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484" w:rsidRPr="001D302C" w:rsidRDefault="00CC4484" w:rsidP="00CC4484">
      <w:pPr>
        <w:jc w:val="center"/>
        <w:rPr>
          <w:b/>
          <w:sz w:val="24"/>
          <w:szCs w:val="24"/>
          <w:lang w:val="sr-Cyrl-RS"/>
        </w:rPr>
      </w:pPr>
      <w:r>
        <w:rPr>
          <w:b/>
          <w:sz w:val="24"/>
          <w:szCs w:val="24"/>
          <w:lang w:val="sr-Cyrl-CS"/>
        </w:rPr>
        <w:t>Ј А В Н А         Б И Б Л И О Т Е К А</w:t>
      </w:r>
      <w:r>
        <w:rPr>
          <w:b/>
          <w:sz w:val="24"/>
          <w:szCs w:val="24"/>
          <w:lang w:val="sr-Cyrl-RS"/>
        </w:rPr>
        <w:t xml:space="preserve">    </w:t>
      </w:r>
      <w:r w:rsidRPr="001D302C">
        <w:rPr>
          <w:b/>
          <w:sz w:val="24"/>
          <w:szCs w:val="24"/>
          <w:lang w:val="sr-Cyrl-RS"/>
        </w:rPr>
        <w:t xml:space="preserve"> Д О Љ Е В А Ц</w:t>
      </w:r>
    </w:p>
    <w:p w:rsidR="00CC4484" w:rsidRPr="001D302C" w:rsidRDefault="00CC4484" w:rsidP="00CC4484">
      <w:pPr>
        <w:jc w:val="center"/>
        <w:rPr>
          <w:b/>
          <w:sz w:val="24"/>
          <w:szCs w:val="24"/>
          <w:lang w:val="sr-Cyrl-RS"/>
        </w:rPr>
      </w:pPr>
    </w:p>
    <w:p w:rsidR="00CC4484" w:rsidRPr="001D302C" w:rsidRDefault="00CC4484" w:rsidP="00CC4484">
      <w:pPr>
        <w:jc w:val="center"/>
        <w:rPr>
          <w:b/>
          <w:bCs/>
          <w:i/>
          <w:iCs/>
          <w:sz w:val="24"/>
          <w:szCs w:val="24"/>
          <w:lang w:val="sr-Cyrl-RS"/>
        </w:rPr>
      </w:pPr>
      <w:r w:rsidRPr="001D302C">
        <w:rPr>
          <w:b/>
          <w:bCs/>
          <w:i/>
          <w:iCs/>
          <w:sz w:val="24"/>
          <w:szCs w:val="24"/>
          <w:lang w:val="sr-Cyrl-RS"/>
        </w:rPr>
        <w:t xml:space="preserve">Ул. Николе Тесле  бр. </w:t>
      </w:r>
      <w:r>
        <w:rPr>
          <w:b/>
          <w:bCs/>
          <w:i/>
          <w:iCs/>
          <w:sz w:val="24"/>
          <w:szCs w:val="24"/>
          <w:lang w:val="sr-Cyrl-CS"/>
        </w:rPr>
        <w:t>28</w:t>
      </w:r>
      <w:r w:rsidRPr="001D302C">
        <w:rPr>
          <w:b/>
          <w:bCs/>
          <w:i/>
          <w:iCs/>
          <w:sz w:val="24"/>
          <w:szCs w:val="24"/>
          <w:lang w:val="sr-Cyrl-RS"/>
        </w:rPr>
        <w:t>, 18410  Дољевац</w:t>
      </w:r>
    </w:p>
    <w:p w:rsidR="00CC4484" w:rsidRPr="001D302C" w:rsidRDefault="00CC4484" w:rsidP="00CC4484">
      <w:pPr>
        <w:jc w:val="center"/>
        <w:rPr>
          <w:sz w:val="32"/>
          <w:szCs w:val="32"/>
          <w:lang w:val="sr-Cyrl-RS"/>
        </w:rPr>
      </w:pPr>
      <w:r w:rsidRPr="001D302C">
        <w:rPr>
          <w:sz w:val="32"/>
          <w:szCs w:val="32"/>
          <w:lang w:val="sr-Cyrl-RS"/>
        </w:rPr>
        <w:t>______________________________________________</w:t>
      </w:r>
    </w:p>
    <w:p w:rsidR="00CC4484" w:rsidRPr="001D302C" w:rsidRDefault="00CC4484" w:rsidP="00CC4484">
      <w:pPr>
        <w:rPr>
          <w:sz w:val="22"/>
          <w:szCs w:val="22"/>
          <w:lang w:val="sr-Cyrl-RS"/>
        </w:rPr>
      </w:pPr>
    </w:p>
    <w:p w:rsidR="00CC4484" w:rsidRPr="001D302C" w:rsidRDefault="00CC4484" w:rsidP="00CC4484">
      <w:pPr>
        <w:jc w:val="center"/>
        <w:rPr>
          <w:b/>
          <w:sz w:val="22"/>
          <w:szCs w:val="22"/>
          <w:lang w:val="sr-Cyrl-RS"/>
        </w:rPr>
      </w:pPr>
    </w:p>
    <w:p w:rsidR="00CC4484" w:rsidRPr="001D302C" w:rsidRDefault="00CC4484" w:rsidP="00CC4484">
      <w:pPr>
        <w:rPr>
          <w:sz w:val="22"/>
          <w:szCs w:val="22"/>
          <w:lang w:val="sr-Cyrl-RS"/>
        </w:rPr>
      </w:pPr>
    </w:p>
    <w:p w:rsidR="00CC4484" w:rsidRPr="001D302C" w:rsidRDefault="00CC4484" w:rsidP="00CC4484">
      <w:pPr>
        <w:rPr>
          <w:sz w:val="22"/>
          <w:szCs w:val="22"/>
          <w:lang w:val="sr-Cyrl-RS"/>
        </w:rPr>
      </w:pPr>
    </w:p>
    <w:p w:rsidR="00CC4484" w:rsidRPr="001D302C" w:rsidRDefault="00CC4484" w:rsidP="00CC4484">
      <w:pPr>
        <w:rPr>
          <w:sz w:val="22"/>
          <w:szCs w:val="22"/>
          <w:lang w:val="sr-Cyrl-RS"/>
        </w:rPr>
      </w:pPr>
    </w:p>
    <w:p w:rsidR="00CC4484" w:rsidRPr="001D302C" w:rsidRDefault="00CC4484" w:rsidP="00CC4484">
      <w:pPr>
        <w:rPr>
          <w:sz w:val="22"/>
          <w:szCs w:val="22"/>
          <w:lang w:val="sr-Cyrl-RS"/>
        </w:rPr>
      </w:pPr>
    </w:p>
    <w:p w:rsidR="00CC4484" w:rsidRPr="001D302C" w:rsidRDefault="00CC4484" w:rsidP="00CC4484">
      <w:pPr>
        <w:rPr>
          <w:sz w:val="22"/>
          <w:szCs w:val="22"/>
          <w:lang w:val="sr-Cyrl-RS"/>
        </w:rPr>
      </w:pPr>
    </w:p>
    <w:p w:rsidR="00CC4484" w:rsidRPr="001D302C" w:rsidRDefault="00CC4484" w:rsidP="00CC4484">
      <w:pPr>
        <w:rPr>
          <w:sz w:val="22"/>
          <w:szCs w:val="22"/>
          <w:lang w:val="sr-Cyrl-RS"/>
        </w:rPr>
      </w:pPr>
    </w:p>
    <w:p w:rsidR="00CC4484" w:rsidRPr="001D302C" w:rsidRDefault="00CC4484" w:rsidP="00CC4484">
      <w:pPr>
        <w:rPr>
          <w:sz w:val="22"/>
          <w:szCs w:val="22"/>
          <w:lang w:val="sr-Cyrl-RS"/>
        </w:rPr>
      </w:pPr>
    </w:p>
    <w:p w:rsidR="00CC4484" w:rsidRPr="001D302C" w:rsidRDefault="00CC4484" w:rsidP="00CC4484">
      <w:pPr>
        <w:rPr>
          <w:sz w:val="22"/>
          <w:szCs w:val="22"/>
          <w:lang w:val="sr-Cyrl-RS"/>
        </w:rPr>
      </w:pPr>
    </w:p>
    <w:p w:rsidR="00CC4484" w:rsidRPr="001D302C" w:rsidRDefault="00CC4484" w:rsidP="00CC4484">
      <w:pPr>
        <w:jc w:val="center"/>
        <w:rPr>
          <w:b/>
          <w:sz w:val="22"/>
          <w:szCs w:val="22"/>
          <w:lang w:val="sr-Cyrl-RS"/>
        </w:rPr>
      </w:pPr>
    </w:p>
    <w:p w:rsidR="00CC4484" w:rsidRPr="001D302C" w:rsidRDefault="00CC4484" w:rsidP="00CC4484">
      <w:pPr>
        <w:jc w:val="center"/>
        <w:rPr>
          <w:b/>
          <w:sz w:val="22"/>
          <w:szCs w:val="22"/>
          <w:lang w:val="sr-Cyrl-RS"/>
        </w:rPr>
      </w:pPr>
    </w:p>
    <w:p w:rsidR="00CC4484" w:rsidRPr="001D302C" w:rsidRDefault="00CC4484" w:rsidP="00CC4484">
      <w:pPr>
        <w:jc w:val="center"/>
        <w:rPr>
          <w:b/>
          <w:sz w:val="24"/>
          <w:szCs w:val="22"/>
          <w:lang w:val="sr-Cyrl-RS"/>
        </w:rPr>
      </w:pPr>
      <w:r w:rsidRPr="001D302C">
        <w:rPr>
          <w:b/>
          <w:sz w:val="24"/>
          <w:szCs w:val="22"/>
          <w:lang w:val="sr-Cyrl-RS"/>
        </w:rPr>
        <w:t>КОНКУРСНА ДОКУМЕНТАЦИЈА</w:t>
      </w:r>
    </w:p>
    <w:p w:rsidR="00CC4484" w:rsidRPr="001D302C" w:rsidRDefault="00CC4484" w:rsidP="00CC4484">
      <w:pPr>
        <w:jc w:val="center"/>
        <w:rPr>
          <w:b/>
          <w:sz w:val="24"/>
          <w:szCs w:val="22"/>
          <w:lang w:val="sr-Cyrl-RS"/>
        </w:rPr>
      </w:pPr>
      <w:r w:rsidRPr="001D302C">
        <w:rPr>
          <w:b/>
          <w:sz w:val="24"/>
          <w:szCs w:val="22"/>
          <w:lang w:val="sr-Cyrl-RS"/>
        </w:rPr>
        <w:t xml:space="preserve">За јавну набавку мале вредности </w:t>
      </w:r>
      <w:r>
        <w:rPr>
          <w:b/>
          <w:sz w:val="24"/>
          <w:szCs w:val="22"/>
          <w:lang w:val="sr-Cyrl-CS"/>
        </w:rPr>
        <w:t>добра, набавка</w:t>
      </w:r>
      <w:r>
        <w:rPr>
          <w:b/>
          <w:sz w:val="24"/>
          <w:szCs w:val="22"/>
          <w:lang w:val="sr-Cyrl-RS"/>
        </w:rPr>
        <w:t xml:space="preserve"> електричне енергије</w:t>
      </w:r>
      <w:r w:rsidRPr="001D302C">
        <w:rPr>
          <w:b/>
          <w:sz w:val="24"/>
          <w:szCs w:val="22"/>
          <w:lang w:val="sr-Cyrl-RS"/>
        </w:rPr>
        <w:t xml:space="preserve">, </w:t>
      </w:r>
    </w:p>
    <w:p w:rsidR="00CC4484" w:rsidRPr="00801E6C" w:rsidRDefault="00CC4484" w:rsidP="00CC4484">
      <w:pPr>
        <w:jc w:val="center"/>
        <w:rPr>
          <w:noProof/>
          <w:spacing w:val="6"/>
          <w:sz w:val="24"/>
          <w:szCs w:val="22"/>
          <w:lang w:val="sr-Cyrl-CS"/>
        </w:rPr>
      </w:pPr>
      <w:r w:rsidRPr="001D302C">
        <w:rPr>
          <w:b/>
          <w:sz w:val="24"/>
          <w:szCs w:val="22"/>
          <w:lang w:val="sr-Cyrl-RS"/>
        </w:rPr>
        <w:t xml:space="preserve">број </w:t>
      </w:r>
      <w:r>
        <w:rPr>
          <w:b/>
          <w:color w:val="000000"/>
          <w:sz w:val="24"/>
          <w:szCs w:val="22"/>
          <w:lang w:val="sr-Cyrl-CS"/>
        </w:rPr>
        <w:t>17/2019-02</w:t>
      </w:r>
    </w:p>
    <w:p w:rsidR="00CC4484" w:rsidRPr="001D302C" w:rsidRDefault="00CC4484" w:rsidP="00CC4484">
      <w:pPr>
        <w:spacing w:line="240" w:lineRule="atLeast"/>
        <w:jc w:val="both"/>
        <w:rPr>
          <w:b/>
          <w:sz w:val="22"/>
          <w:szCs w:val="22"/>
          <w:lang w:val="sr-Cyrl-RS"/>
        </w:rPr>
      </w:pPr>
    </w:p>
    <w:p w:rsidR="00CC4484" w:rsidRPr="001D302C" w:rsidRDefault="00CC4484" w:rsidP="00CC4484">
      <w:pPr>
        <w:pStyle w:val="BodyText3"/>
        <w:spacing w:after="0"/>
        <w:jc w:val="both"/>
        <w:rPr>
          <w:b/>
          <w:sz w:val="22"/>
          <w:szCs w:val="22"/>
          <w:lang w:val="sr-Cyrl-RS"/>
        </w:rPr>
      </w:pPr>
    </w:p>
    <w:p w:rsidR="00CC4484" w:rsidRPr="001D302C" w:rsidRDefault="00CC4484" w:rsidP="00CC4484">
      <w:pPr>
        <w:spacing w:line="240" w:lineRule="atLeast"/>
        <w:jc w:val="center"/>
        <w:rPr>
          <w:b/>
          <w:sz w:val="22"/>
          <w:szCs w:val="22"/>
          <w:lang w:val="sr-Cyrl-RS"/>
        </w:rPr>
      </w:pPr>
    </w:p>
    <w:p w:rsidR="00CC4484" w:rsidRPr="001D302C" w:rsidRDefault="00CC4484" w:rsidP="00CC4484">
      <w:pPr>
        <w:spacing w:line="240" w:lineRule="atLeast"/>
        <w:jc w:val="center"/>
        <w:rPr>
          <w:b/>
          <w:sz w:val="22"/>
          <w:szCs w:val="22"/>
          <w:lang w:val="sr-Cyrl-RS"/>
        </w:rPr>
      </w:pPr>
    </w:p>
    <w:p w:rsidR="00CC4484" w:rsidRPr="001D302C" w:rsidRDefault="00CC4484" w:rsidP="00CC4484">
      <w:pPr>
        <w:spacing w:line="240" w:lineRule="atLeast"/>
        <w:jc w:val="center"/>
        <w:rPr>
          <w:b/>
          <w:sz w:val="22"/>
          <w:szCs w:val="22"/>
          <w:lang w:val="sr-Cyrl-RS"/>
        </w:rPr>
      </w:pPr>
    </w:p>
    <w:p w:rsidR="00CC4484" w:rsidRPr="001D302C" w:rsidRDefault="00CC4484" w:rsidP="00CC4484">
      <w:pPr>
        <w:spacing w:line="240" w:lineRule="atLeast"/>
        <w:jc w:val="center"/>
        <w:rPr>
          <w:b/>
          <w:sz w:val="22"/>
          <w:szCs w:val="22"/>
          <w:lang w:val="sr-Cyrl-RS"/>
        </w:rPr>
      </w:pPr>
    </w:p>
    <w:p w:rsidR="00CC4484" w:rsidRPr="001D302C" w:rsidRDefault="00CC4484" w:rsidP="00CC4484">
      <w:pPr>
        <w:spacing w:line="240" w:lineRule="atLeast"/>
        <w:jc w:val="center"/>
        <w:rPr>
          <w:b/>
          <w:sz w:val="22"/>
          <w:szCs w:val="22"/>
          <w:lang w:val="sr-Cyrl-RS"/>
        </w:rPr>
      </w:pPr>
    </w:p>
    <w:p w:rsidR="00CC4484" w:rsidRPr="001D302C" w:rsidRDefault="00CC4484" w:rsidP="00CC4484">
      <w:pPr>
        <w:spacing w:line="240" w:lineRule="atLeast"/>
        <w:jc w:val="center"/>
        <w:rPr>
          <w:b/>
          <w:sz w:val="22"/>
          <w:szCs w:val="22"/>
          <w:lang w:val="sr-Cyrl-R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2340"/>
        <w:gridCol w:w="2160"/>
      </w:tblGrid>
      <w:tr w:rsidR="00CC4484" w:rsidRPr="001D302C" w:rsidTr="00AF67FA">
        <w:tc>
          <w:tcPr>
            <w:tcW w:w="5328" w:type="dxa"/>
            <w:tcBorders>
              <w:top w:val="nil"/>
              <w:left w:val="nil"/>
              <w:bottom w:val="single" w:sz="4" w:space="0" w:color="auto"/>
              <w:right w:val="single" w:sz="4" w:space="0" w:color="auto"/>
            </w:tcBorders>
            <w:shd w:val="clear" w:color="auto" w:fill="auto"/>
          </w:tcPr>
          <w:p w:rsidR="00CC4484" w:rsidRPr="001D302C" w:rsidRDefault="00CC4484" w:rsidP="00AF67FA">
            <w:pPr>
              <w:spacing w:line="240" w:lineRule="atLeast"/>
              <w:jc w:val="center"/>
              <w:rPr>
                <w:b/>
                <w:sz w:val="22"/>
                <w:szCs w:val="22"/>
                <w:lang w:val="sr-Cyrl-RS"/>
              </w:rPr>
            </w:pP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CC4484" w:rsidRPr="001D302C" w:rsidRDefault="00CC4484" w:rsidP="00AF67FA">
            <w:pPr>
              <w:spacing w:line="240" w:lineRule="atLeast"/>
              <w:jc w:val="center"/>
              <w:rPr>
                <w:b/>
                <w:sz w:val="22"/>
                <w:szCs w:val="22"/>
                <w:lang w:val="sr-Cyrl-RS"/>
              </w:rPr>
            </w:pPr>
            <w:r w:rsidRPr="001D302C">
              <w:rPr>
                <w:b/>
                <w:sz w:val="22"/>
                <w:szCs w:val="22"/>
                <w:lang w:val="sr-Cyrl-RS"/>
              </w:rPr>
              <w:t>Датум</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C4484" w:rsidRPr="001D302C" w:rsidRDefault="00CC4484" w:rsidP="00AF67FA">
            <w:pPr>
              <w:spacing w:line="240" w:lineRule="atLeast"/>
              <w:jc w:val="center"/>
              <w:rPr>
                <w:b/>
                <w:sz w:val="22"/>
                <w:szCs w:val="22"/>
                <w:lang w:val="sr-Cyrl-RS"/>
              </w:rPr>
            </w:pPr>
            <w:r w:rsidRPr="001D302C">
              <w:rPr>
                <w:b/>
                <w:sz w:val="22"/>
                <w:szCs w:val="22"/>
                <w:lang w:val="sr-Cyrl-RS"/>
              </w:rPr>
              <w:t>Време</w:t>
            </w:r>
          </w:p>
        </w:tc>
      </w:tr>
      <w:tr w:rsidR="00CC4484" w:rsidRPr="001D302C" w:rsidTr="00AF67FA">
        <w:tc>
          <w:tcPr>
            <w:tcW w:w="5328" w:type="dxa"/>
            <w:tcBorders>
              <w:top w:val="single" w:sz="4" w:space="0" w:color="auto"/>
              <w:left w:val="single" w:sz="4" w:space="0" w:color="auto"/>
              <w:bottom w:val="single" w:sz="4" w:space="0" w:color="auto"/>
              <w:right w:val="single" w:sz="4" w:space="0" w:color="auto"/>
            </w:tcBorders>
            <w:shd w:val="clear" w:color="auto" w:fill="auto"/>
            <w:hideMark/>
          </w:tcPr>
          <w:p w:rsidR="00CC4484" w:rsidRPr="001D302C" w:rsidRDefault="00CC4484" w:rsidP="00AF67FA">
            <w:pPr>
              <w:spacing w:line="240" w:lineRule="atLeast"/>
              <w:rPr>
                <w:b/>
                <w:sz w:val="22"/>
                <w:szCs w:val="22"/>
                <w:lang w:val="sr-Cyrl-RS"/>
              </w:rPr>
            </w:pPr>
            <w:r w:rsidRPr="001D302C">
              <w:rPr>
                <w:b/>
                <w:sz w:val="22"/>
                <w:szCs w:val="22"/>
                <w:lang w:val="sr-Cyrl-RS"/>
              </w:rPr>
              <w:t>Крајњи рок за подношење понуда</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CC4484" w:rsidRPr="00786366" w:rsidRDefault="00CC4484" w:rsidP="00AF67FA">
            <w:pPr>
              <w:spacing w:line="240" w:lineRule="atLeast"/>
              <w:jc w:val="center"/>
              <w:rPr>
                <w:b/>
                <w:color w:val="FF0000"/>
                <w:sz w:val="22"/>
                <w:szCs w:val="22"/>
                <w:lang w:val="sr-Cyrl-CS"/>
              </w:rPr>
            </w:pPr>
            <w:r>
              <w:rPr>
                <w:b/>
                <w:color w:val="FF0000"/>
                <w:sz w:val="22"/>
                <w:szCs w:val="22"/>
                <w:lang w:val="sr-Cyrl-CS"/>
              </w:rPr>
              <w:t>05.03.2019.</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C4484" w:rsidRPr="002F51F2" w:rsidRDefault="00CC4484" w:rsidP="00AF67FA">
            <w:pPr>
              <w:spacing w:line="240" w:lineRule="atLeast"/>
              <w:jc w:val="center"/>
              <w:rPr>
                <w:b/>
                <w:color w:val="FF0000"/>
                <w:sz w:val="22"/>
                <w:szCs w:val="22"/>
                <w:lang w:val="sr-Latn-RS"/>
              </w:rPr>
            </w:pPr>
            <w:r>
              <w:rPr>
                <w:b/>
                <w:color w:val="FF0000"/>
                <w:sz w:val="22"/>
                <w:szCs w:val="22"/>
                <w:lang w:val="sr-Cyrl-CS"/>
              </w:rPr>
              <w:t>14</w:t>
            </w:r>
            <w:r>
              <w:rPr>
                <w:b/>
                <w:color w:val="FF0000"/>
                <w:sz w:val="22"/>
                <w:szCs w:val="22"/>
                <w:lang w:val="sr-Latn-RS"/>
              </w:rPr>
              <w:t>:45</w:t>
            </w:r>
          </w:p>
        </w:tc>
      </w:tr>
      <w:tr w:rsidR="00CC4484" w:rsidRPr="001D302C" w:rsidTr="00AF67FA">
        <w:tc>
          <w:tcPr>
            <w:tcW w:w="5328" w:type="dxa"/>
            <w:tcBorders>
              <w:top w:val="single" w:sz="4" w:space="0" w:color="auto"/>
              <w:left w:val="single" w:sz="4" w:space="0" w:color="auto"/>
              <w:bottom w:val="single" w:sz="4" w:space="0" w:color="auto"/>
              <w:right w:val="single" w:sz="4" w:space="0" w:color="auto"/>
            </w:tcBorders>
            <w:shd w:val="clear" w:color="auto" w:fill="auto"/>
            <w:hideMark/>
          </w:tcPr>
          <w:p w:rsidR="00CC4484" w:rsidRPr="001D302C" w:rsidRDefault="00CC4484" w:rsidP="00AF67FA">
            <w:pPr>
              <w:spacing w:line="240" w:lineRule="atLeast"/>
              <w:rPr>
                <w:b/>
                <w:sz w:val="22"/>
                <w:szCs w:val="22"/>
                <w:lang w:val="sr-Cyrl-RS"/>
              </w:rPr>
            </w:pPr>
            <w:r w:rsidRPr="001D302C">
              <w:rPr>
                <w:b/>
                <w:sz w:val="22"/>
                <w:szCs w:val="22"/>
                <w:lang w:val="sr-Cyrl-RS"/>
              </w:rPr>
              <w:t>Отварање понуда</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CC4484" w:rsidRPr="00786366" w:rsidRDefault="00CC4484" w:rsidP="00AF67FA">
            <w:pPr>
              <w:spacing w:line="240" w:lineRule="atLeast"/>
              <w:jc w:val="center"/>
              <w:rPr>
                <w:b/>
                <w:color w:val="FF0000"/>
                <w:sz w:val="22"/>
                <w:szCs w:val="22"/>
                <w:lang w:val="sr-Cyrl-CS"/>
              </w:rPr>
            </w:pPr>
            <w:r>
              <w:rPr>
                <w:b/>
                <w:color w:val="FF0000"/>
                <w:sz w:val="22"/>
                <w:szCs w:val="22"/>
                <w:lang w:val="sr-Cyrl-CS"/>
              </w:rPr>
              <w:t>05.03.2019.</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C4484" w:rsidRPr="00786366" w:rsidRDefault="00CC4484" w:rsidP="00AF67FA">
            <w:pPr>
              <w:spacing w:line="240" w:lineRule="atLeast"/>
              <w:jc w:val="center"/>
              <w:rPr>
                <w:b/>
                <w:color w:val="FF0000"/>
                <w:sz w:val="22"/>
                <w:szCs w:val="22"/>
                <w:lang w:val="sr-Cyrl-CS"/>
              </w:rPr>
            </w:pPr>
            <w:r>
              <w:rPr>
                <w:b/>
                <w:color w:val="FF0000"/>
                <w:sz w:val="22"/>
                <w:szCs w:val="22"/>
                <w:lang w:val="sr-Cyrl-CS"/>
              </w:rPr>
              <w:t>15:00</w:t>
            </w:r>
          </w:p>
        </w:tc>
      </w:tr>
    </w:tbl>
    <w:p w:rsidR="00CC4484" w:rsidRPr="001D302C" w:rsidRDefault="00CC4484" w:rsidP="00CC4484">
      <w:pPr>
        <w:spacing w:line="240" w:lineRule="atLeast"/>
        <w:jc w:val="center"/>
        <w:rPr>
          <w:b/>
          <w:sz w:val="22"/>
          <w:szCs w:val="22"/>
          <w:lang w:val="sr-Cyrl-RS"/>
        </w:rPr>
      </w:pPr>
    </w:p>
    <w:p w:rsidR="00CC4484" w:rsidRPr="001D302C" w:rsidRDefault="00CC4484" w:rsidP="00CC4484">
      <w:pPr>
        <w:spacing w:line="240" w:lineRule="atLeast"/>
        <w:jc w:val="center"/>
        <w:rPr>
          <w:b/>
          <w:sz w:val="22"/>
          <w:szCs w:val="22"/>
          <w:lang w:val="sr-Cyrl-RS"/>
        </w:rPr>
      </w:pPr>
    </w:p>
    <w:p w:rsidR="00CC4484" w:rsidRPr="001D302C" w:rsidRDefault="00CC4484" w:rsidP="00CC4484">
      <w:pPr>
        <w:spacing w:line="240" w:lineRule="atLeast"/>
        <w:jc w:val="center"/>
        <w:rPr>
          <w:b/>
          <w:sz w:val="22"/>
          <w:szCs w:val="22"/>
          <w:lang w:val="sr-Cyrl-RS"/>
        </w:rPr>
      </w:pPr>
    </w:p>
    <w:p w:rsidR="00CC4484" w:rsidRPr="001D302C" w:rsidRDefault="00CC4484" w:rsidP="00CC4484">
      <w:pPr>
        <w:spacing w:line="240" w:lineRule="atLeast"/>
        <w:jc w:val="center"/>
        <w:rPr>
          <w:b/>
          <w:sz w:val="22"/>
          <w:szCs w:val="22"/>
          <w:lang w:val="sr-Cyrl-RS"/>
        </w:rPr>
      </w:pPr>
    </w:p>
    <w:p w:rsidR="00CC4484" w:rsidRPr="001D302C" w:rsidRDefault="00CC4484" w:rsidP="00CC4484">
      <w:pPr>
        <w:spacing w:line="240" w:lineRule="atLeast"/>
        <w:jc w:val="center"/>
        <w:rPr>
          <w:b/>
          <w:sz w:val="22"/>
          <w:szCs w:val="22"/>
          <w:lang w:val="sr-Cyrl-RS"/>
        </w:rPr>
      </w:pPr>
    </w:p>
    <w:p w:rsidR="00CC4484" w:rsidRPr="001D302C" w:rsidRDefault="00CC4484" w:rsidP="00CC4484">
      <w:pPr>
        <w:spacing w:line="240" w:lineRule="atLeast"/>
        <w:jc w:val="center"/>
        <w:rPr>
          <w:b/>
          <w:sz w:val="22"/>
          <w:szCs w:val="22"/>
          <w:lang w:val="sr-Cyrl-RS"/>
        </w:rPr>
      </w:pPr>
    </w:p>
    <w:p w:rsidR="00CC4484" w:rsidRPr="001D302C" w:rsidRDefault="00CC4484" w:rsidP="00CC4484">
      <w:pPr>
        <w:spacing w:line="240" w:lineRule="atLeast"/>
        <w:jc w:val="center"/>
        <w:rPr>
          <w:b/>
          <w:sz w:val="22"/>
          <w:szCs w:val="22"/>
          <w:lang w:val="sr-Cyrl-RS"/>
        </w:rPr>
      </w:pPr>
    </w:p>
    <w:p w:rsidR="00CC4484" w:rsidRPr="001D302C" w:rsidRDefault="00CC4484" w:rsidP="00CC4484">
      <w:pPr>
        <w:spacing w:line="240" w:lineRule="atLeast"/>
        <w:jc w:val="center"/>
        <w:rPr>
          <w:b/>
          <w:sz w:val="22"/>
          <w:szCs w:val="22"/>
          <w:lang w:val="sr-Cyrl-RS"/>
        </w:rPr>
      </w:pPr>
    </w:p>
    <w:p w:rsidR="00CC4484" w:rsidRPr="001D302C" w:rsidRDefault="00CC4484" w:rsidP="00CC4484">
      <w:pPr>
        <w:spacing w:line="240" w:lineRule="atLeast"/>
        <w:jc w:val="center"/>
        <w:rPr>
          <w:b/>
          <w:sz w:val="22"/>
          <w:szCs w:val="22"/>
          <w:lang w:val="sr-Cyrl-RS"/>
        </w:rPr>
      </w:pPr>
    </w:p>
    <w:p w:rsidR="00CC4484" w:rsidRPr="001D302C" w:rsidRDefault="00CC4484" w:rsidP="00CC4484">
      <w:pPr>
        <w:spacing w:line="240" w:lineRule="atLeast"/>
        <w:jc w:val="center"/>
        <w:rPr>
          <w:b/>
          <w:sz w:val="22"/>
          <w:szCs w:val="22"/>
          <w:lang w:val="sr-Cyrl-RS"/>
        </w:rPr>
      </w:pPr>
    </w:p>
    <w:p w:rsidR="00CC4484" w:rsidRPr="001D302C" w:rsidRDefault="00CC4484" w:rsidP="00CC4484">
      <w:pPr>
        <w:spacing w:line="240" w:lineRule="atLeast"/>
        <w:jc w:val="center"/>
        <w:rPr>
          <w:b/>
          <w:sz w:val="22"/>
          <w:szCs w:val="22"/>
          <w:lang w:val="sr-Cyrl-RS"/>
        </w:rPr>
      </w:pPr>
    </w:p>
    <w:p w:rsidR="00CC4484" w:rsidRPr="001D302C" w:rsidRDefault="00CC4484" w:rsidP="00CC4484">
      <w:pPr>
        <w:spacing w:line="240" w:lineRule="atLeast"/>
        <w:jc w:val="center"/>
        <w:rPr>
          <w:b/>
          <w:sz w:val="22"/>
          <w:szCs w:val="22"/>
          <w:lang w:val="sr-Cyrl-RS"/>
        </w:rPr>
      </w:pPr>
    </w:p>
    <w:p w:rsidR="00CC4484" w:rsidRPr="001D302C" w:rsidRDefault="00CC4484" w:rsidP="00CC4484">
      <w:pPr>
        <w:spacing w:line="240" w:lineRule="atLeast"/>
        <w:jc w:val="center"/>
        <w:rPr>
          <w:b/>
          <w:sz w:val="22"/>
          <w:szCs w:val="22"/>
          <w:lang w:val="sr-Cyrl-RS"/>
        </w:rPr>
      </w:pPr>
    </w:p>
    <w:p w:rsidR="00CC4484" w:rsidRPr="001D302C" w:rsidRDefault="00CC4484" w:rsidP="00CC4484">
      <w:pPr>
        <w:spacing w:line="240" w:lineRule="atLeast"/>
        <w:rPr>
          <w:b/>
          <w:sz w:val="22"/>
          <w:szCs w:val="22"/>
          <w:lang w:val="sr-Cyrl-RS"/>
        </w:rPr>
      </w:pPr>
    </w:p>
    <w:p w:rsidR="00CC4484" w:rsidRPr="001D302C" w:rsidRDefault="00CC4484" w:rsidP="00CC4484">
      <w:pPr>
        <w:spacing w:line="240" w:lineRule="atLeast"/>
        <w:jc w:val="center"/>
        <w:rPr>
          <w:b/>
          <w:sz w:val="22"/>
          <w:szCs w:val="22"/>
          <w:lang w:val="sr-Cyrl-RS"/>
        </w:rPr>
      </w:pPr>
    </w:p>
    <w:p w:rsidR="00CC4484" w:rsidRPr="001D302C" w:rsidRDefault="00CC4484" w:rsidP="00CC4484">
      <w:pPr>
        <w:spacing w:line="240" w:lineRule="atLeast"/>
        <w:jc w:val="center"/>
        <w:rPr>
          <w:b/>
          <w:sz w:val="22"/>
          <w:szCs w:val="22"/>
          <w:lang w:val="sr-Cyrl-RS"/>
        </w:rPr>
      </w:pPr>
    </w:p>
    <w:p w:rsidR="00CC4484" w:rsidRPr="008043A1" w:rsidRDefault="00CC4484" w:rsidP="00CC4484">
      <w:pPr>
        <w:spacing w:line="240" w:lineRule="atLeast"/>
        <w:jc w:val="center"/>
        <w:rPr>
          <w:sz w:val="22"/>
          <w:szCs w:val="22"/>
          <w:lang w:val="sr-Cyrl-RS"/>
        </w:rPr>
      </w:pPr>
      <w:r>
        <w:rPr>
          <w:b/>
          <w:sz w:val="22"/>
          <w:szCs w:val="22"/>
          <w:lang w:val="sr-Cyrl-CS"/>
        </w:rPr>
        <w:t>Фебруар</w:t>
      </w:r>
      <w:r w:rsidRPr="008043A1">
        <w:rPr>
          <w:b/>
          <w:sz w:val="22"/>
          <w:szCs w:val="22"/>
          <w:lang w:val="sr-Cyrl-RS"/>
        </w:rPr>
        <w:t>, 201</w:t>
      </w:r>
      <w:r>
        <w:rPr>
          <w:b/>
          <w:sz w:val="22"/>
          <w:szCs w:val="22"/>
          <w:lang w:val="sr-Cyrl-CS"/>
        </w:rPr>
        <w:t>9</w:t>
      </w:r>
      <w:r w:rsidRPr="008043A1">
        <w:rPr>
          <w:b/>
          <w:sz w:val="22"/>
          <w:szCs w:val="22"/>
          <w:lang w:val="sr-Cyrl-RS"/>
        </w:rPr>
        <w:t>.године</w:t>
      </w:r>
    </w:p>
    <w:p w:rsidR="00CC4484" w:rsidRPr="001D302C" w:rsidRDefault="00CC4484" w:rsidP="00CC4484">
      <w:pPr>
        <w:pStyle w:val="FrontPageFrame"/>
        <w:framePr w:wrap="auto" w:hAnchor="text" w:xAlign="left" w:yAlign="inline"/>
        <w:jc w:val="both"/>
        <w:rPr>
          <w:rFonts w:ascii="Times New Roman" w:hAnsi="Times New Roman"/>
          <w:sz w:val="22"/>
          <w:szCs w:val="22"/>
          <w:lang w:val="sr-Cyrl-RS"/>
        </w:rPr>
      </w:pPr>
    </w:p>
    <w:p w:rsidR="00CC4484" w:rsidRPr="001D302C" w:rsidRDefault="00CC4484" w:rsidP="00CC4484">
      <w:pPr>
        <w:pStyle w:val="FrontPageFrame"/>
        <w:framePr w:wrap="auto" w:hAnchor="text" w:xAlign="left" w:yAlign="inline"/>
        <w:tabs>
          <w:tab w:val="clear" w:pos="1134"/>
          <w:tab w:val="left" w:pos="5715"/>
        </w:tabs>
        <w:jc w:val="both"/>
        <w:rPr>
          <w:rFonts w:ascii="Times New Roman" w:eastAsia="TimesNewRomanPSMT" w:hAnsi="Times New Roman"/>
          <w:sz w:val="22"/>
          <w:szCs w:val="22"/>
          <w:lang w:val="sr-Cyrl-RS"/>
        </w:rPr>
      </w:pPr>
    </w:p>
    <w:p w:rsidR="00CC4484" w:rsidRPr="001D302C" w:rsidRDefault="00CC4484" w:rsidP="00CC4484">
      <w:pPr>
        <w:pStyle w:val="FrontPageFrame"/>
        <w:framePr w:wrap="auto" w:hAnchor="text" w:xAlign="left" w:yAlign="inline"/>
        <w:tabs>
          <w:tab w:val="clear" w:pos="1134"/>
          <w:tab w:val="left" w:pos="4198"/>
        </w:tabs>
        <w:jc w:val="both"/>
        <w:rPr>
          <w:rFonts w:ascii="Times New Roman" w:eastAsia="TimesNewRomanPSMT" w:hAnsi="Times New Roman"/>
          <w:sz w:val="22"/>
          <w:szCs w:val="22"/>
          <w:lang w:val="sr-Cyrl-RS"/>
        </w:rPr>
      </w:pPr>
      <w:r w:rsidRPr="001D302C">
        <w:rPr>
          <w:rFonts w:ascii="Times New Roman" w:eastAsia="TimesNewRomanPSMT" w:hAnsi="Times New Roman"/>
          <w:sz w:val="22"/>
          <w:szCs w:val="22"/>
          <w:lang w:val="sr-Cyrl-RS"/>
        </w:rPr>
        <w:lastRenderedPageBreak/>
        <w:t xml:space="preserve">На основу чл. 39. и 61. Закона о јавним набавкама („Сл. гласник РС” бр. 124/2012, 14/15 и 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1D302C">
        <w:rPr>
          <w:rFonts w:ascii="Times New Roman" w:hAnsi="Times New Roman"/>
          <w:sz w:val="22"/>
          <w:szCs w:val="22"/>
          <w:lang w:val="sr-Cyrl-RS"/>
        </w:rPr>
        <w:t xml:space="preserve">Одлуке о покретању поступка јавне набавке мале вредности </w:t>
      </w:r>
      <w:r>
        <w:rPr>
          <w:rFonts w:ascii="Times New Roman" w:hAnsi="Times New Roman"/>
          <w:sz w:val="22"/>
          <w:szCs w:val="22"/>
          <w:lang w:val="sr-Cyrl-CS"/>
        </w:rPr>
        <w:t>добра, набавка електричне енергије</w:t>
      </w:r>
      <w:r w:rsidRPr="001D302C">
        <w:rPr>
          <w:rFonts w:ascii="Times New Roman" w:hAnsi="Times New Roman"/>
          <w:sz w:val="22"/>
          <w:szCs w:val="22"/>
          <w:lang w:val="sr-Cyrl-RS"/>
        </w:rPr>
        <w:t xml:space="preserve">  број </w:t>
      </w:r>
      <w:r>
        <w:rPr>
          <w:rFonts w:ascii="Times New Roman" w:hAnsi="Times New Roman"/>
          <w:color w:val="000000"/>
          <w:sz w:val="22"/>
          <w:szCs w:val="22"/>
          <w:lang w:val="sr-Cyrl-CS"/>
        </w:rPr>
        <w:t>17/2019-02</w:t>
      </w:r>
      <w:r w:rsidRPr="001D302C">
        <w:rPr>
          <w:rFonts w:ascii="Times New Roman" w:hAnsi="Times New Roman"/>
          <w:color w:val="000000"/>
          <w:sz w:val="22"/>
          <w:szCs w:val="22"/>
          <w:lang w:val="sr-Cyrl-RS"/>
        </w:rPr>
        <w:t xml:space="preserve"> </w:t>
      </w:r>
      <w:r w:rsidRPr="00D57DCA">
        <w:rPr>
          <w:rFonts w:ascii="Times New Roman" w:hAnsi="Times New Roman"/>
          <w:sz w:val="22"/>
          <w:szCs w:val="22"/>
          <w:lang w:val="sr-Cyrl-RS"/>
        </w:rPr>
        <w:t xml:space="preserve">од </w:t>
      </w:r>
      <w:r w:rsidRPr="00D57DCA">
        <w:rPr>
          <w:rFonts w:ascii="Times New Roman" w:hAnsi="Times New Roman"/>
          <w:sz w:val="22"/>
          <w:szCs w:val="22"/>
          <w:lang w:val="en-US"/>
        </w:rPr>
        <w:t>11</w:t>
      </w:r>
      <w:r w:rsidRPr="00D57DCA">
        <w:rPr>
          <w:rFonts w:ascii="Times New Roman" w:hAnsi="Times New Roman"/>
          <w:sz w:val="22"/>
          <w:szCs w:val="22"/>
          <w:lang w:val="sr-Cyrl-RS"/>
        </w:rPr>
        <w:t>.0</w:t>
      </w:r>
      <w:r w:rsidRPr="00D57DCA">
        <w:rPr>
          <w:rFonts w:ascii="Times New Roman" w:hAnsi="Times New Roman"/>
          <w:sz w:val="22"/>
          <w:szCs w:val="22"/>
          <w:lang w:val="sr-Cyrl-CS"/>
        </w:rPr>
        <w:t>2</w:t>
      </w:r>
      <w:r w:rsidRPr="00D57DCA">
        <w:rPr>
          <w:rFonts w:ascii="Times New Roman" w:hAnsi="Times New Roman"/>
          <w:sz w:val="22"/>
          <w:szCs w:val="22"/>
          <w:lang w:val="sr-Cyrl-RS"/>
        </w:rPr>
        <w:t>.201</w:t>
      </w:r>
      <w:r w:rsidRPr="00D57DCA">
        <w:rPr>
          <w:rFonts w:ascii="Times New Roman" w:hAnsi="Times New Roman"/>
          <w:sz w:val="22"/>
          <w:szCs w:val="22"/>
          <w:lang w:val="en-US"/>
        </w:rPr>
        <w:t>9</w:t>
      </w:r>
      <w:r w:rsidRPr="00D57DCA">
        <w:rPr>
          <w:rFonts w:ascii="Times New Roman" w:hAnsi="Times New Roman"/>
          <w:sz w:val="22"/>
          <w:szCs w:val="22"/>
          <w:lang w:val="sr-Cyrl-RS"/>
        </w:rPr>
        <w:t>.</w:t>
      </w:r>
      <w:r w:rsidRPr="001D302C">
        <w:rPr>
          <w:rFonts w:ascii="Times New Roman" w:hAnsi="Times New Roman"/>
          <w:sz w:val="22"/>
          <w:szCs w:val="22"/>
          <w:lang w:val="sr-Cyrl-RS"/>
        </w:rPr>
        <w:t xml:space="preserve"> године и Решења</w:t>
      </w:r>
      <w:r>
        <w:rPr>
          <w:rFonts w:ascii="Times New Roman" w:hAnsi="Times New Roman"/>
          <w:sz w:val="22"/>
          <w:szCs w:val="22"/>
          <w:lang w:val="sr-Cyrl-CS"/>
        </w:rPr>
        <w:t xml:space="preserve"> о образовању комисије за јавну набавку мале вредности добра, набавка електричне енергије</w:t>
      </w:r>
      <w:r w:rsidRPr="001D302C">
        <w:rPr>
          <w:rFonts w:ascii="Times New Roman" w:hAnsi="Times New Roman"/>
          <w:sz w:val="22"/>
          <w:szCs w:val="22"/>
          <w:lang w:val="sr-Cyrl-RS"/>
        </w:rPr>
        <w:t xml:space="preserve"> број </w:t>
      </w:r>
      <w:r>
        <w:rPr>
          <w:rFonts w:ascii="Times New Roman" w:hAnsi="Times New Roman"/>
          <w:color w:val="000000"/>
          <w:sz w:val="22"/>
          <w:szCs w:val="22"/>
          <w:lang w:val="sr-Cyrl-CS"/>
        </w:rPr>
        <w:t>172019-02</w:t>
      </w:r>
      <w:r w:rsidRPr="001D302C">
        <w:rPr>
          <w:rFonts w:ascii="Times New Roman" w:hAnsi="Times New Roman"/>
          <w:color w:val="000000"/>
          <w:sz w:val="22"/>
          <w:szCs w:val="22"/>
          <w:lang w:val="sr-Cyrl-RS"/>
        </w:rPr>
        <w:t xml:space="preserve"> </w:t>
      </w:r>
      <w:r w:rsidRPr="001D302C">
        <w:rPr>
          <w:rFonts w:ascii="Times New Roman" w:hAnsi="Times New Roman"/>
          <w:sz w:val="22"/>
          <w:szCs w:val="22"/>
          <w:lang w:val="sr-Cyrl-RS"/>
        </w:rPr>
        <w:t xml:space="preserve">од </w:t>
      </w:r>
      <w:r w:rsidRPr="00D57DCA">
        <w:rPr>
          <w:rFonts w:ascii="Times New Roman" w:hAnsi="Times New Roman"/>
          <w:sz w:val="22"/>
          <w:szCs w:val="22"/>
          <w:lang w:val="en-US"/>
        </w:rPr>
        <w:t>11</w:t>
      </w:r>
      <w:r w:rsidRPr="00D57DCA">
        <w:rPr>
          <w:rFonts w:ascii="Times New Roman" w:hAnsi="Times New Roman"/>
          <w:sz w:val="22"/>
          <w:szCs w:val="22"/>
          <w:lang w:val="sr-Cyrl-CS"/>
        </w:rPr>
        <w:t>.</w:t>
      </w:r>
      <w:r w:rsidRPr="00D57DCA">
        <w:rPr>
          <w:rFonts w:ascii="Times New Roman" w:hAnsi="Times New Roman"/>
          <w:sz w:val="22"/>
          <w:szCs w:val="22"/>
          <w:lang w:val="sr-Cyrl-RS"/>
        </w:rPr>
        <w:t>0</w:t>
      </w:r>
      <w:r w:rsidRPr="00D57DCA">
        <w:rPr>
          <w:rFonts w:ascii="Times New Roman" w:hAnsi="Times New Roman"/>
          <w:sz w:val="22"/>
          <w:szCs w:val="22"/>
          <w:lang w:val="sr-Cyrl-CS"/>
        </w:rPr>
        <w:t>2</w:t>
      </w:r>
      <w:r w:rsidRPr="00D57DCA">
        <w:rPr>
          <w:rFonts w:ascii="Times New Roman" w:hAnsi="Times New Roman"/>
          <w:sz w:val="22"/>
          <w:szCs w:val="22"/>
          <w:lang w:val="sr-Cyrl-RS"/>
        </w:rPr>
        <w:t>.20</w:t>
      </w:r>
      <w:r w:rsidRPr="00D57DCA">
        <w:rPr>
          <w:rFonts w:ascii="Times New Roman" w:hAnsi="Times New Roman"/>
          <w:sz w:val="22"/>
          <w:szCs w:val="22"/>
          <w:lang w:val="sr-Cyrl-CS"/>
        </w:rPr>
        <w:t>1</w:t>
      </w:r>
      <w:r w:rsidRPr="00D57DCA">
        <w:rPr>
          <w:rFonts w:ascii="Times New Roman" w:hAnsi="Times New Roman"/>
          <w:sz w:val="22"/>
          <w:szCs w:val="22"/>
          <w:lang w:val="en-US"/>
        </w:rPr>
        <w:t>9</w:t>
      </w:r>
      <w:r w:rsidRPr="00D57DCA">
        <w:rPr>
          <w:rFonts w:ascii="Times New Roman" w:hAnsi="Times New Roman"/>
          <w:sz w:val="22"/>
          <w:szCs w:val="22"/>
          <w:lang w:val="sr-Cyrl-RS"/>
        </w:rPr>
        <w:t>.</w:t>
      </w:r>
      <w:r w:rsidRPr="001D302C">
        <w:rPr>
          <w:rFonts w:ascii="Times New Roman" w:hAnsi="Times New Roman"/>
          <w:sz w:val="22"/>
          <w:szCs w:val="22"/>
          <w:lang w:val="sr-Cyrl-RS"/>
        </w:rPr>
        <w:t>године припремљена је:</w:t>
      </w:r>
    </w:p>
    <w:p w:rsidR="00CC4484" w:rsidRPr="001D302C" w:rsidRDefault="00CC4484" w:rsidP="00CC4484">
      <w:pPr>
        <w:spacing w:after="120"/>
        <w:jc w:val="both"/>
        <w:rPr>
          <w:sz w:val="22"/>
          <w:szCs w:val="22"/>
          <w:lang w:val="sr-Cyrl-RS"/>
        </w:rPr>
      </w:pPr>
    </w:p>
    <w:p w:rsidR="00CC4484" w:rsidRPr="001D302C" w:rsidRDefault="00CC4484" w:rsidP="00CC4484">
      <w:pPr>
        <w:spacing w:after="120"/>
        <w:jc w:val="center"/>
        <w:rPr>
          <w:sz w:val="24"/>
          <w:szCs w:val="22"/>
          <w:lang w:val="sr-Cyrl-RS"/>
        </w:rPr>
      </w:pPr>
      <w:r w:rsidRPr="001D302C">
        <w:rPr>
          <w:sz w:val="24"/>
          <w:szCs w:val="22"/>
          <w:lang w:val="sr-Cyrl-RS"/>
        </w:rPr>
        <w:t>КОНКУРСНА ДОКУМЕНТАЦИЈА</w:t>
      </w:r>
    </w:p>
    <w:p w:rsidR="00CC4484" w:rsidRPr="001D302C" w:rsidRDefault="00CC4484" w:rsidP="00CC4484">
      <w:pPr>
        <w:spacing w:after="120"/>
        <w:jc w:val="center"/>
        <w:rPr>
          <w:sz w:val="24"/>
          <w:szCs w:val="22"/>
          <w:lang w:val="sr-Cyrl-RS"/>
        </w:rPr>
      </w:pPr>
      <w:r w:rsidRPr="001D302C">
        <w:rPr>
          <w:sz w:val="24"/>
          <w:szCs w:val="22"/>
          <w:lang w:val="sr-Cyrl-RS"/>
        </w:rPr>
        <w:t xml:space="preserve">За јавну набавку мале вредности </w:t>
      </w:r>
      <w:r>
        <w:rPr>
          <w:sz w:val="24"/>
          <w:szCs w:val="22"/>
          <w:lang w:val="sr-Cyrl-CS"/>
        </w:rPr>
        <w:t>добра, набавка</w:t>
      </w:r>
      <w:r>
        <w:rPr>
          <w:sz w:val="24"/>
          <w:szCs w:val="22"/>
          <w:lang w:val="sr-Cyrl-RS"/>
        </w:rPr>
        <w:t xml:space="preserve"> електричне енергије</w:t>
      </w:r>
      <w:r w:rsidRPr="001D302C">
        <w:rPr>
          <w:sz w:val="24"/>
          <w:szCs w:val="22"/>
          <w:lang w:val="sr-Cyrl-RS"/>
        </w:rPr>
        <w:t>,</w:t>
      </w:r>
    </w:p>
    <w:p w:rsidR="00CC4484" w:rsidRPr="0039017F" w:rsidRDefault="00CC4484" w:rsidP="00CC4484">
      <w:pPr>
        <w:spacing w:after="120"/>
        <w:jc w:val="center"/>
        <w:rPr>
          <w:sz w:val="24"/>
          <w:szCs w:val="22"/>
          <w:lang w:val="sr-Cyrl-CS"/>
        </w:rPr>
      </w:pPr>
      <w:r w:rsidRPr="001D302C">
        <w:rPr>
          <w:sz w:val="24"/>
          <w:szCs w:val="22"/>
          <w:lang w:val="sr-Cyrl-RS"/>
        </w:rPr>
        <w:t xml:space="preserve">број  </w:t>
      </w:r>
      <w:r>
        <w:rPr>
          <w:color w:val="000000"/>
          <w:sz w:val="24"/>
          <w:szCs w:val="22"/>
          <w:lang w:val="sr-Cyrl-CS"/>
        </w:rPr>
        <w:t>17/2019-02</w:t>
      </w:r>
    </w:p>
    <w:p w:rsidR="00CC4484" w:rsidRPr="001D302C" w:rsidRDefault="00CC4484" w:rsidP="00CC4484">
      <w:pPr>
        <w:pStyle w:val="FrontPageFrame"/>
        <w:framePr w:wrap="auto" w:hAnchor="text" w:xAlign="left" w:yAlign="inline"/>
        <w:jc w:val="both"/>
        <w:rPr>
          <w:rFonts w:ascii="Times New Roman" w:hAnsi="Times New Roman"/>
          <w:sz w:val="22"/>
          <w:szCs w:val="22"/>
          <w:lang w:val="sr-Cyrl-RS"/>
        </w:rPr>
      </w:pPr>
    </w:p>
    <w:p w:rsidR="00CC4484" w:rsidRPr="001D302C" w:rsidRDefault="00CC4484" w:rsidP="00CC4484">
      <w:pPr>
        <w:pStyle w:val="FrontPageFrame"/>
        <w:framePr w:wrap="auto" w:hAnchor="text" w:xAlign="left" w:yAlign="inline"/>
        <w:jc w:val="both"/>
        <w:rPr>
          <w:rFonts w:ascii="Times New Roman" w:hAnsi="Times New Roman"/>
          <w:sz w:val="22"/>
          <w:szCs w:val="22"/>
          <w:lang w:val="sr-Cyrl-RS"/>
        </w:rPr>
      </w:pPr>
    </w:p>
    <w:p w:rsidR="00CC4484" w:rsidRPr="001D302C" w:rsidRDefault="00CC4484" w:rsidP="00CC4484">
      <w:pPr>
        <w:spacing w:line="240" w:lineRule="auto"/>
        <w:jc w:val="center"/>
        <w:rPr>
          <w:b/>
          <w:sz w:val="22"/>
          <w:szCs w:val="22"/>
          <w:lang w:val="sr-Cyrl-RS"/>
        </w:rPr>
      </w:pPr>
      <w:bookmarkStart w:id="0" w:name="_Toc21587913"/>
    </w:p>
    <w:p w:rsidR="00CC4484" w:rsidRPr="001D302C" w:rsidRDefault="00CC4484" w:rsidP="00CC4484">
      <w:pPr>
        <w:spacing w:line="240" w:lineRule="auto"/>
        <w:jc w:val="center"/>
        <w:rPr>
          <w:b/>
          <w:sz w:val="22"/>
          <w:szCs w:val="22"/>
          <w:lang w:val="sr-Cyrl-RS"/>
        </w:rPr>
      </w:pPr>
    </w:p>
    <w:p w:rsidR="00CC4484" w:rsidRDefault="00CC4484" w:rsidP="00CC4484">
      <w:pPr>
        <w:jc w:val="both"/>
        <w:rPr>
          <w:rFonts w:eastAsia="TimesNewRomanPSMT"/>
          <w:sz w:val="22"/>
          <w:szCs w:val="22"/>
          <w:lang w:val="sr-Cyrl-RS"/>
        </w:rPr>
      </w:pPr>
      <w:r w:rsidRPr="001D302C">
        <w:rPr>
          <w:rFonts w:eastAsia="TimesNewRomanPSMT"/>
          <w:sz w:val="22"/>
          <w:szCs w:val="22"/>
          <w:lang w:val="sr-Cyrl-RS"/>
        </w:rPr>
        <w:t>Конкурсна документација садржи:</w:t>
      </w:r>
    </w:p>
    <w:p w:rsidR="00CC4484" w:rsidRPr="001D302C" w:rsidRDefault="00CC4484" w:rsidP="00CC4484">
      <w:pPr>
        <w:jc w:val="both"/>
        <w:rPr>
          <w:rFonts w:eastAsia="TimesNewRomanPSMT"/>
          <w:sz w:val="22"/>
          <w:szCs w:val="22"/>
          <w:lang w:val="sr-Cyrl-RS"/>
        </w:rPr>
      </w:pPr>
    </w:p>
    <w:tbl>
      <w:tblPr>
        <w:tblW w:w="9270" w:type="dxa"/>
        <w:tblInd w:w="-15" w:type="dxa"/>
        <w:tblLayout w:type="fixed"/>
        <w:tblLook w:val="04A0" w:firstRow="1" w:lastRow="0" w:firstColumn="1" w:lastColumn="0" w:noHBand="0" w:noVBand="1"/>
      </w:tblPr>
      <w:tblGrid>
        <w:gridCol w:w="1552"/>
        <w:gridCol w:w="6128"/>
        <w:gridCol w:w="1590"/>
      </w:tblGrid>
      <w:tr w:rsidR="00CC4484" w:rsidRPr="001D302C" w:rsidTr="00AF67FA">
        <w:tc>
          <w:tcPr>
            <w:tcW w:w="1552" w:type="dxa"/>
            <w:tcBorders>
              <w:top w:val="single" w:sz="4" w:space="0" w:color="000000"/>
              <w:left w:val="single" w:sz="4" w:space="0" w:color="000000"/>
              <w:bottom w:val="single" w:sz="4" w:space="0" w:color="000000"/>
              <w:right w:val="nil"/>
            </w:tcBorders>
            <w:shd w:val="clear" w:color="auto" w:fill="auto"/>
          </w:tcPr>
          <w:p w:rsidR="00CC4484" w:rsidRPr="001D302C" w:rsidRDefault="00CC4484" w:rsidP="00AF67FA">
            <w:pPr>
              <w:suppressAutoHyphens/>
              <w:spacing w:line="100" w:lineRule="atLeast"/>
              <w:jc w:val="both"/>
              <w:rPr>
                <w:rFonts w:eastAsia="TimesNewRomanPSMT"/>
                <w:b/>
                <w:kern w:val="2"/>
                <w:sz w:val="22"/>
                <w:lang w:val="sr-Cyrl-RS" w:eastAsia="ar-SA"/>
              </w:rPr>
            </w:pPr>
            <w:r w:rsidRPr="001D302C">
              <w:rPr>
                <w:rFonts w:eastAsia="TimesNewRomanPSMT"/>
                <w:b/>
                <w:sz w:val="22"/>
                <w:lang w:val="sr-Cyrl-RS"/>
              </w:rPr>
              <w:t>Поглавље</w:t>
            </w:r>
          </w:p>
        </w:tc>
        <w:tc>
          <w:tcPr>
            <w:tcW w:w="6128" w:type="dxa"/>
            <w:tcBorders>
              <w:top w:val="single" w:sz="4" w:space="0" w:color="000000"/>
              <w:left w:val="single" w:sz="4" w:space="0" w:color="000000"/>
              <w:bottom w:val="single" w:sz="4" w:space="0" w:color="000000"/>
              <w:right w:val="nil"/>
            </w:tcBorders>
            <w:shd w:val="clear" w:color="auto" w:fill="auto"/>
          </w:tcPr>
          <w:p w:rsidR="00CC4484" w:rsidRPr="001D302C" w:rsidRDefault="00CC4484" w:rsidP="00AF67FA">
            <w:pPr>
              <w:suppressAutoHyphens/>
              <w:spacing w:line="100" w:lineRule="atLeast"/>
              <w:jc w:val="center"/>
              <w:rPr>
                <w:rFonts w:eastAsia="TimesNewRomanPSMT"/>
                <w:b/>
                <w:kern w:val="2"/>
                <w:sz w:val="22"/>
                <w:lang w:val="sr-Cyrl-RS" w:eastAsia="ar-SA"/>
              </w:rPr>
            </w:pPr>
            <w:r w:rsidRPr="001D302C">
              <w:rPr>
                <w:rFonts w:eastAsia="TimesNewRomanPSMT"/>
                <w:b/>
                <w:sz w:val="22"/>
                <w:lang w:val="sr-Cyrl-RS"/>
              </w:rPr>
              <w:t>Назив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CC4484" w:rsidRPr="001D302C" w:rsidRDefault="00CC4484" w:rsidP="00AF67FA">
            <w:pPr>
              <w:suppressAutoHyphens/>
              <w:spacing w:line="100" w:lineRule="atLeast"/>
              <w:jc w:val="center"/>
              <w:rPr>
                <w:rFonts w:eastAsia="Arial Unicode MS"/>
                <w:bCs/>
                <w:iCs/>
                <w:kern w:val="2"/>
                <w:sz w:val="22"/>
                <w:szCs w:val="28"/>
                <w:lang w:val="sr-Cyrl-RS" w:eastAsia="ar-SA"/>
              </w:rPr>
            </w:pPr>
            <w:r w:rsidRPr="001D302C">
              <w:rPr>
                <w:rFonts w:eastAsia="TimesNewRomanPSMT"/>
                <w:b/>
                <w:sz w:val="22"/>
                <w:lang w:val="sr-Cyrl-RS"/>
              </w:rPr>
              <w:t>Страна</w:t>
            </w:r>
          </w:p>
        </w:tc>
      </w:tr>
      <w:tr w:rsidR="00CC4484" w:rsidRPr="001D302C" w:rsidTr="00AF67FA">
        <w:tc>
          <w:tcPr>
            <w:tcW w:w="1552" w:type="dxa"/>
            <w:tcBorders>
              <w:top w:val="single" w:sz="4" w:space="0" w:color="000000"/>
              <w:left w:val="single" w:sz="4" w:space="0" w:color="000000"/>
              <w:bottom w:val="single" w:sz="4" w:space="0" w:color="000000"/>
              <w:right w:val="nil"/>
            </w:tcBorders>
            <w:shd w:val="clear" w:color="auto" w:fill="auto"/>
          </w:tcPr>
          <w:p w:rsidR="00CC4484" w:rsidRPr="001D302C" w:rsidRDefault="00CC4484" w:rsidP="00AF67FA">
            <w:pPr>
              <w:suppressAutoHyphens/>
              <w:snapToGrid w:val="0"/>
              <w:spacing w:line="100" w:lineRule="atLeast"/>
              <w:jc w:val="center"/>
              <w:rPr>
                <w:rFonts w:eastAsia="TimesNewRomanPSMT"/>
                <w:kern w:val="2"/>
                <w:sz w:val="22"/>
                <w:lang w:val="sr-Cyrl-RS" w:eastAsia="ar-SA"/>
              </w:rPr>
            </w:pPr>
            <w:r w:rsidRPr="001D302C">
              <w:rPr>
                <w:bCs/>
                <w:iCs/>
                <w:sz w:val="22"/>
                <w:lang w:val="sr-Cyrl-RS"/>
              </w:rPr>
              <w:t>I</w:t>
            </w:r>
          </w:p>
        </w:tc>
        <w:tc>
          <w:tcPr>
            <w:tcW w:w="6128" w:type="dxa"/>
            <w:tcBorders>
              <w:top w:val="single" w:sz="4" w:space="0" w:color="000000"/>
              <w:left w:val="single" w:sz="4" w:space="0" w:color="000000"/>
              <w:bottom w:val="single" w:sz="4" w:space="0" w:color="000000"/>
              <w:right w:val="nil"/>
            </w:tcBorders>
            <w:shd w:val="clear" w:color="auto" w:fill="auto"/>
          </w:tcPr>
          <w:p w:rsidR="00CC4484" w:rsidRPr="001D302C" w:rsidRDefault="00CC4484" w:rsidP="00AF67FA">
            <w:pPr>
              <w:suppressAutoHyphens/>
              <w:snapToGrid w:val="0"/>
              <w:spacing w:line="100" w:lineRule="atLeast"/>
              <w:jc w:val="both"/>
              <w:rPr>
                <w:rFonts w:eastAsia="TimesNewRomanPSMT"/>
                <w:kern w:val="2"/>
                <w:sz w:val="22"/>
                <w:lang w:val="sr-Cyrl-RS" w:eastAsia="ar-SA"/>
              </w:rPr>
            </w:pPr>
            <w:r w:rsidRPr="001D302C">
              <w:rPr>
                <w:rFonts w:eastAsia="TimesNewRomanPSMT"/>
                <w:sz w:val="22"/>
                <w:lang w:val="sr-Cyrl-RS"/>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CC4484" w:rsidRPr="001D302C" w:rsidRDefault="00CC4484" w:rsidP="00AF67FA">
            <w:pPr>
              <w:suppressAutoHyphens/>
              <w:snapToGrid w:val="0"/>
              <w:spacing w:line="100" w:lineRule="atLeast"/>
              <w:jc w:val="center"/>
              <w:rPr>
                <w:rFonts w:eastAsia="Arial Unicode MS"/>
                <w:bCs/>
                <w:iCs/>
                <w:kern w:val="2"/>
                <w:sz w:val="22"/>
                <w:lang w:val="sr-Cyrl-RS" w:eastAsia="ar-SA"/>
              </w:rPr>
            </w:pPr>
            <w:r w:rsidRPr="001D302C">
              <w:rPr>
                <w:rFonts w:eastAsia="Arial Unicode MS"/>
                <w:bCs/>
                <w:iCs/>
                <w:kern w:val="2"/>
                <w:sz w:val="22"/>
                <w:lang w:val="sr-Cyrl-RS" w:eastAsia="ar-SA"/>
              </w:rPr>
              <w:t>3</w:t>
            </w:r>
          </w:p>
        </w:tc>
      </w:tr>
      <w:tr w:rsidR="00CC4484" w:rsidRPr="001D302C" w:rsidTr="00AF67FA">
        <w:tc>
          <w:tcPr>
            <w:tcW w:w="1552" w:type="dxa"/>
            <w:tcBorders>
              <w:top w:val="single" w:sz="4" w:space="0" w:color="000000"/>
              <w:left w:val="single" w:sz="4" w:space="0" w:color="000000"/>
              <w:bottom w:val="single" w:sz="4" w:space="0" w:color="000000"/>
              <w:right w:val="nil"/>
            </w:tcBorders>
            <w:shd w:val="clear" w:color="auto" w:fill="auto"/>
          </w:tcPr>
          <w:p w:rsidR="00CC4484" w:rsidRPr="001D302C" w:rsidRDefault="00CC4484" w:rsidP="00AF67FA">
            <w:pPr>
              <w:suppressAutoHyphens/>
              <w:snapToGrid w:val="0"/>
              <w:spacing w:line="100" w:lineRule="atLeast"/>
              <w:jc w:val="center"/>
              <w:rPr>
                <w:rFonts w:eastAsia="TimesNewRomanPSMT"/>
                <w:kern w:val="2"/>
                <w:sz w:val="22"/>
                <w:lang w:val="sr-Cyrl-RS" w:eastAsia="ar-SA"/>
              </w:rPr>
            </w:pPr>
            <w:r w:rsidRPr="001D302C">
              <w:rPr>
                <w:rFonts w:eastAsia="TimesNewRomanPSMT"/>
                <w:sz w:val="22"/>
                <w:lang w:val="sr-Cyrl-RS"/>
              </w:rPr>
              <w:t>II</w:t>
            </w:r>
          </w:p>
        </w:tc>
        <w:tc>
          <w:tcPr>
            <w:tcW w:w="6128" w:type="dxa"/>
            <w:tcBorders>
              <w:top w:val="single" w:sz="4" w:space="0" w:color="000000"/>
              <w:left w:val="single" w:sz="4" w:space="0" w:color="000000"/>
              <w:bottom w:val="single" w:sz="4" w:space="0" w:color="000000"/>
              <w:right w:val="nil"/>
            </w:tcBorders>
            <w:shd w:val="clear" w:color="auto" w:fill="auto"/>
          </w:tcPr>
          <w:p w:rsidR="00CC4484" w:rsidRPr="001D302C" w:rsidRDefault="00CC4484" w:rsidP="00AF67FA">
            <w:pPr>
              <w:suppressAutoHyphens/>
              <w:snapToGrid w:val="0"/>
              <w:spacing w:line="100" w:lineRule="atLeast"/>
              <w:jc w:val="both"/>
              <w:rPr>
                <w:rFonts w:eastAsia="TimesNewRomanPSMT"/>
                <w:kern w:val="2"/>
                <w:sz w:val="22"/>
                <w:lang w:val="sr-Cyrl-RS" w:eastAsia="ar-SA"/>
              </w:rPr>
            </w:pPr>
            <w:r w:rsidRPr="00F54117">
              <w:rPr>
                <w:rFonts w:eastAsia="TimesNewRomanPSMT"/>
                <w:kern w:val="2"/>
                <w:sz w:val="22"/>
                <w:lang w:val="sr-Cyrl-RS" w:eastAsia="ar-SA"/>
              </w:rPr>
              <w:t>Врста, техничке карактеристике, квалитет, количина и опис услуга, рок извршења, место извршења услуга,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CC4484" w:rsidRPr="00946456" w:rsidRDefault="00CC4484" w:rsidP="00AF67FA">
            <w:pPr>
              <w:snapToGrid w:val="0"/>
              <w:jc w:val="center"/>
              <w:rPr>
                <w:rFonts w:eastAsia="TimesNewRomanPSMT"/>
                <w:kern w:val="2"/>
                <w:sz w:val="22"/>
                <w:lang w:val="en-US" w:eastAsia="ar-SA"/>
              </w:rPr>
            </w:pPr>
            <w:r w:rsidRPr="001D302C">
              <w:rPr>
                <w:rFonts w:eastAsia="TimesNewRomanPSMT"/>
                <w:kern w:val="2"/>
                <w:sz w:val="22"/>
                <w:lang w:val="sr-Cyrl-RS" w:eastAsia="ar-SA"/>
              </w:rPr>
              <w:t>4</w:t>
            </w:r>
            <w:r>
              <w:rPr>
                <w:rFonts w:eastAsia="TimesNewRomanPSMT"/>
                <w:kern w:val="2"/>
                <w:sz w:val="22"/>
                <w:lang w:val="en-US" w:eastAsia="ar-SA"/>
              </w:rPr>
              <w:t>, 5, 6</w:t>
            </w:r>
          </w:p>
        </w:tc>
      </w:tr>
      <w:tr w:rsidR="00CC4484" w:rsidRPr="001D302C" w:rsidTr="00AF67FA">
        <w:tc>
          <w:tcPr>
            <w:tcW w:w="1552" w:type="dxa"/>
            <w:tcBorders>
              <w:top w:val="single" w:sz="4" w:space="0" w:color="000000"/>
              <w:left w:val="single" w:sz="4" w:space="0" w:color="000000"/>
              <w:bottom w:val="single" w:sz="4" w:space="0" w:color="000000"/>
              <w:right w:val="nil"/>
            </w:tcBorders>
            <w:shd w:val="clear" w:color="auto" w:fill="auto"/>
            <w:vAlign w:val="center"/>
          </w:tcPr>
          <w:p w:rsidR="00CC4484" w:rsidRPr="001D302C" w:rsidRDefault="00CC4484" w:rsidP="00AF67FA">
            <w:pPr>
              <w:suppressAutoHyphens/>
              <w:snapToGrid w:val="0"/>
              <w:spacing w:line="100" w:lineRule="atLeast"/>
              <w:jc w:val="center"/>
              <w:rPr>
                <w:rFonts w:eastAsia="TimesNewRomanPSMT"/>
                <w:kern w:val="2"/>
                <w:sz w:val="22"/>
                <w:lang w:val="sr-Cyrl-RS" w:eastAsia="ar-SA"/>
              </w:rPr>
            </w:pPr>
            <w:r w:rsidRPr="001D302C">
              <w:rPr>
                <w:rFonts w:eastAsia="TimesNewRomanPSMT"/>
                <w:sz w:val="22"/>
                <w:lang w:val="sr-Cyrl-RS"/>
              </w:rPr>
              <w:t>III</w:t>
            </w:r>
          </w:p>
        </w:tc>
        <w:tc>
          <w:tcPr>
            <w:tcW w:w="6128" w:type="dxa"/>
            <w:tcBorders>
              <w:top w:val="single" w:sz="4" w:space="0" w:color="000000"/>
              <w:left w:val="single" w:sz="4" w:space="0" w:color="000000"/>
              <w:bottom w:val="single" w:sz="4" w:space="0" w:color="000000"/>
              <w:right w:val="nil"/>
            </w:tcBorders>
            <w:shd w:val="clear" w:color="auto" w:fill="auto"/>
          </w:tcPr>
          <w:p w:rsidR="00CC4484" w:rsidRPr="001D302C" w:rsidRDefault="00CC4484" w:rsidP="00AF67FA">
            <w:pPr>
              <w:suppressAutoHyphens/>
              <w:snapToGrid w:val="0"/>
              <w:spacing w:line="100" w:lineRule="atLeast"/>
              <w:jc w:val="both"/>
              <w:rPr>
                <w:rFonts w:eastAsia="TimesNewRomanPSMT"/>
                <w:kern w:val="2"/>
                <w:sz w:val="22"/>
                <w:lang w:val="sr-Cyrl-RS" w:eastAsia="ar-SA"/>
              </w:rPr>
            </w:pPr>
            <w:r w:rsidRPr="001D302C">
              <w:rPr>
                <w:rFonts w:eastAsia="TimesNewRomanPSMT"/>
                <w:sz w:val="22"/>
                <w:lang w:val="sr-Cyrl-RS"/>
              </w:rPr>
              <w:t>Услови за учешће у поступку јавне набавке из чл. 75.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CC4484" w:rsidRPr="001D302C" w:rsidRDefault="00CC4484" w:rsidP="00AF67FA">
            <w:pPr>
              <w:snapToGrid w:val="0"/>
              <w:jc w:val="center"/>
              <w:rPr>
                <w:rFonts w:eastAsia="TimesNewRomanPSMT"/>
                <w:kern w:val="2"/>
                <w:sz w:val="22"/>
                <w:lang w:val="sr-Cyrl-RS" w:eastAsia="ar-SA"/>
              </w:rPr>
            </w:pPr>
            <w:r>
              <w:rPr>
                <w:rFonts w:eastAsia="TimesNewRomanPSMT"/>
                <w:kern w:val="2"/>
                <w:sz w:val="22"/>
                <w:lang w:val="en-US" w:eastAsia="ar-SA"/>
              </w:rPr>
              <w:t>6</w:t>
            </w:r>
            <w:r w:rsidRPr="001D302C">
              <w:rPr>
                <w:rFonts w:eastAsia="TimesNewRomanPSMT"/>
                <w:kern w:val="2"/>
                <w:sz w:val="22"/>
                <w:lang w:val="sr-Cyrl-RS" w:eastAsia="ar-SA"/>
              </w:rPr>
              <w:t>-</w:t>
            </w:r>
            <w:r>
              <w:rPr>
                <w:rFonts w:eastAsia="TimesNewRomanPSMT"/>
                <w:kern w:val="2"/>
                <w:sz w:val="22"/>
                <w:lang w:val="sr-Cyrl-RS" w:eastAsia="ar-SA"/>
              </w:rPr>
              <w:t>8</w:t>
            </w:r>
          </w:p>
        </w:tc>
      </w:tr>
      <w:tr w:rsidR="00CC4484" w:rsidRPr="001D302C" w:rsidTr="00AF67FA">
        <w:tc>
          <w:tcPr>
            <w:tcW w:w="1552" w:type="dxa"/>
            <w:tcBorders>
              <w:top w:val="single" w:sz="4" w:space="0" w:color="000000"/>
              <w:left w:val="single" w:sz="4" w:space="0" w:color="000000"/>
              <w:bottom w:val="single" w:sz="4" w:space="0" w:color="000000"/>
              <w:right w:val="nil"/>
            </w:tcBorders>
            <w:shd w:val="clear" w:color="auto" w:fill="auto"/>
          </w:tcPr>
          <w:p w:rsidR="00CC4484" w:rsidRPr="001D302C" w:rsidRDefault="00CC4484" w:rsidP="00AF67FA">
            <w:pPr>
              <w:snapToGrid w:val="0"/>
              <w:jc w:val="center"/>
              <w:rPr>
                <w:rFonts w:eastAsia="TimesNewRomanPSMT"/>
                <w:kern w:val="2"/>
                <w:sz w:val="22"/>
                <w:lang w:val="sr-Cyrl-RS" w:eastAsia="ar-SA"/>
              </w:rPr>
            </w:pPr>
            <w:r w:rsidRPr="001D302C">
              <w:rPr>
                <w:rFonts w:eastAsia="TimesNewRomanPSMT"/>
                <w:sz w:val="22"/>
                <w:lang w:val="sr-Cyrl-RS"/>
              </w:rPr>
              <w:t>IV</w:t>
            </w:r>
          </w:p>
        </w:tc>
        <w:tc>
          <w:tcPr>
            <w:tcW w:w="6128" w:type="dxa"/>
            <w:tcBorders>
              <w:top w:val="single" w:sz="4" w:space="0" w:color="000000"/>
              <w:left w:val="single" w:sz="4" w:space="0" w:color="000000"/>
              <w:bottom w:val="single" w:sz="4" w:space="0" w:color="000000"/>
              <w:right w:val="nil"/>
            </w:tcBorders>
            <w:shd w:val="clear" w:color="auto" w:fill="auto"/>
          </w:tcPr>
          <w:p w:rsidR="00CC4484" w:rsidRPr="001D302C" w:rsidRDefault="00CC4484" w:rsidP="00AF67FA">
            <w:pPr>
              <w:suppressAutoHyphens/>
              <w:snapToGrid w:val="0"/>
              <w:spacing w:line="100" w:lineRule="atLeast"/>
              <w:jc w:val="both"/>
              <w:rPr>
                <w:rFonts w:eastAsia="TimesNewRomanPSMT"/>
                <w:sz w:val="22"/>
                <w:lang w:val="sr-Cyrl-RS"/>
              </w:rPr>
            </w:pPr>
            <w:r w:rsidRPr="001D302C">
              <w:rPr>
                <w:rFonts w:eastAsia="TimesNewRomanPSMT"/>
                <w:sz w:val="22"/>
                <w:lang w:val="sr-Cyrl-RS"/>
              </w:rPr>
              <w:t>Kритеријуми за доделу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CC4484" w:rsidRPr="00946456" w:rsidRDefault="00CC4484" w:rsidP="00AF67FA">
            <w:pPr>
              <w:snapToGrid w:val="0"/>
              <w:jc w:val="center"/>
              <w:rPr>
                <w:rFonts w:eastAsia="TimesNewRomanPSMT"/>
                <w:kern w:val="2"/>
                <w:sz w:val="22"/>
                <w:lang w:val="en-US" w:eastAsia="ar-SA"/>
              </w:rPr>
            </w:pPr>
            <w:r>
              <w:rPr>
                <w:rFonts w:eastAsia="TimesNewRomanPSMT"/>
                <w:kern w:val="2"/>
                <w:sz w:val="22"/>
                <w:lang w:val="en-US" w:eastAsia="ar-SA"/>
              </w:rPr>
              <w:t>9</w:t>
            </w:r>
          </w:p>
        </w:tc>
      </w:tr>
      <w:tr w:rsidR="00CC4484" w:rsidRPr="001D302C" w:rsidTr="00AF67FA">
        <w:tc>
          <w:tcPr>
            <w:tcW w:w="1552" w:type="dxa"/>
            <w:tcBorders>
              <w:top w:val="single" w:sz="4" w:space="0" w:color="000000"/>
              <w:left w:val="single" w:sz="4" w:space="0" w:color="000000"/>
              <w:bottom w:val="single" w:sz="4" w:space="0" w:color="000000"/>
              <w:right w:val="nil"/>
            </w:tcBorders>
            <w:shd w:val="clear" w:color="auto" w:fill="auto"/>
          </w:tcPr>
          <w:p w:rsidR="00CC4484" w:rsidRPr="001D302C" w:rsidRDefault="00CC4484" w:rsidP="00AF67FA">
            <w:pPr>
              <w:snapToGrid w:val="0"/>
              <w:jc w:val="center"/>
              <w:rPr>
                <w:rFonts w:eastAsia="TimesNewRomanPSMT"/>
                <w:sz w:val="22"/>
                <w:lang w:val="sr-Cyrl-RS"/>
              </w:rPr>
            </w:pPr>
            <w:r w:rsidRPr="001D302C">
              <w:rPr>
                <w:rFonts w:eastAsia="TimesNewRomanPSMT"/>
                <w:sz w:val="22"/>
                <w:lang w:val="sr-Cyrl-RS"/>
              </w:rPr>
              <w:t>V</w:t>
            </w:r>
          </w:p>
        </w:tc>
        <w:tc>
          <w:tcPr>
            <w:tcW w:w="6128" w:type="dxa"/>
            <w:tcBorders>
              <w:top w:val="single" w:sz="4" w:space="0" w:color="000000"/>
              <w:left w:val="single" w:sz="4" w:space="0" w:color="000000"/>
              <w:bottom w:val="single" w:sz="4" w:space="0" w:color="000000"/>
              <w:right w:val="nil"/>
            </w:tcBorders>
            <w:shd w:val="clear" w:color="auto" w:fill="auto"/>
          </w:tcPr>
          <w:p w:rsidR="00CC4484" w:rsidRPr="001D302C" w:rsidRDefault="00CC4484" w:rsidP="00AF67FA">
            <w:pPr>
              <w:suppressAutoHyphens/>
              <w:snapToGrid w:val="0"/>
              <w:spacing w:line="100" w:lineRule="atLeast"/>
              <w:jc w:val="both"/>
              <w:rPr>
                <w:rFonts w:eastAsia="TimesNewRomanPSMT"/>
                <w:sz w:val="22"/>
                <w:lang w:val="sr-Cyrl-RS"/>
              </w:rPr>
            </w:pPr>
            <w:r w:rsidRPr="001D302C">
              <w:rPr>
                <w:rFonts w:eastAsia="TimesNewRomanPSMT"/>
                <w:sz w:val="22"/>
                <w:lang w:val="sr-Cyrl-RS"/>
              </w:rPr>
              <w:t>Обрасци који чине саставни део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CC4484" w:rsidRPr="00946456" w:rsidRDefault="00CC4484" w:rsidP="00AF67FA">
            <w:pPr>
              <w:snapToGrid w:val="0"/>
              <w:jc w:val="center"/>
              <w:rPr>
                <w:rFonts w:eastAsia="TimesNewRomanPSMT"/>
                <w:kern w:val="2"/>
                <w:sz w:val="22"/>
                <w:lang w:val="en-US" w:eastAsia="ar-SA"/>
              </w:rPr>
            </w:pPr>
            <w:r>
              <w:rPr>
                <w:rFonts w:eastAsia="TimesNewRomanPSMT"/>
                <w:kern w:val="2"/>
                <w:sz w:val="22"/>
                <w:lang w:val="en-US" w:eastAsia="ar-SA"/>
              </w:rPr>
              <w:t>10</w:t>
            </w:r>
            <w:r w:rsidRPr="001D302C">
              <w:rPr>
                <w:rFonts w:eastAsia="TimesNewRomanPSMT"/>
                <w:kern w:val="2"/>
                <w:sz w:val="22"/>
                <w:lang w:val="sr-Cyrl-RS" w:eastAsia="ar-SA"/>
              </w:rPr>
              <w:t>-</w:t>
            </w:r>
            <w:r>
              <w:rPr>
                <w:rFonts w:eastAsia="TimesNewRomanPSMT"/>
                <w:kern w:val="2"/>
                <w:sz w:val="22"/>
                <w:lang w:val="en-US" w:eastAsia="ar-SA"/>
              </w:rPr>
              <w:t>21</w:t>
            </w:r>
          </w:p>
        </w:tc>
      </w:tr>
      <w:tr w:rsidR="00CC4484" w:rsidRPr="001D302C" w:rsidTr="00AF67FA">
        <w:tc>
          <w:tcPr>
            <w:tcW w:w="1552" w:type="dxa"/>
            <w:tcBorders>
              <w:top w:val="single" w:sz="4" w:space="0" w:color="000000"/>
              <w:left w:val="single" w:sz="4" w:space="0" w:color="000000"/>
              <w:bottom w:val="single" w:sz="4" w:space="0" w:color="000000"/>
              <w:right w:val="nil"/>
            </w:tcBorders>
            <w:shd w:val="clear" w:color="auto" w:fill="auto"/>
          </w:tcPr>
          <w:p w:rsidR="00CC4484" w:rsidRPr="001D302C" w:rsidRDefault="00CC4484" w:rsidP="00AF67FA">
            <w:pPr>
              <w:snapToGrid w:val="0"/>
              <w:jc w:val="center"/>
              <w:rPr>
                <w:rFonts w:eastAsia="TimesNewRomanPSMT"/>
                <w:sz w:val="22"/>
                <w:lang w:val="sr-Cyrl-RS"/>
              </w:rPr>
            </w:pPr>
            <w:r w:rsidRPr="001D302C">
              <w:rPr>
                <w:rFonts w:eastAsia="TimesNewRomanPSMT"/>
                <w:sz w:val="22"/>
                <w:lang w:val="sr-Cyrl-RS"/>
              </w:rPr>
              <w:t>VI</w:t>
            </w:r>
          </w:p>
        </w:tc>
        <w:tc>
          <w:tcPr>
            <w:tcW w:w="6128" w:type="dxa"/>
            <w:tcBorders>
              <w:top w:val="single" w:sz="4" w:space="0" w:color="000000"/>
              <w:left w:val="single" w:sz="4" w:space="0" w:color="000000"/>
              <w:bottom w:val="single" w:sz="4" w:space="0" w:color="000000"/>
              <w:right w:val="nil"/>
            </w:tcBorders>
            <w:shd w:val="clear" w:color="auto" w:fill="auto"/>
          </w:tcPr>
          <w:p w:rsidR="00CC4484" w:rsidRPr="001D302C" w:rsidRDefault="00CC4484" w:rsidP="00AF67FA">
            <w:pPr>
              <w:suppressAutoHyphens/>
              <w:snapToGrid w:val="0"/>
              <w:spacing w:line="100" w:lineRule="atLeast"/>
              <w:jc w:val="both"/>
              <w:rPr>
                <w:rFonts w:eastAsia="TimesNewRomanPSMT"/>
                <w:sz w:val="22"/>
                <w:lang w:val="sr-Cyrl-RS"/>
              </w:rPr>
            </w:pPr>
            <w:r w:rsidRPr="001D302C">
              <w:rPr>
                <w:rFonts w:eastAsia="TimesNewRomanPSMT"/>
                <w:kern w:val="2"/>
                <w:sz w:val="22"/>
                <w:lang w:val="sr-Cyrl-RS" w:eastAsia="ar-SA"/>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CC4484" w:rsidRPr="001D302C" w:rsidRDefault="00CC4484" w:rsidP="00AF67FA">
            <w:pPr>
              <w:snapToGrid w:val="0"/>
              <w:jc w:val="center"/>
              <w:rPr>
                <w:rFonts w:eastAsia="TimesNewRomanPSMT"/>
                <w:kern w:val="2"/>
                <w:sz w:val="22"/>
                <w:lang w:val="sr-Cyrl-RS" w:eastAsia="ar-SA"/>
              </w:rPr>
            </w:pPr>
            <w:r>
              <w:rPr>
                <w:rFonts w:eastAsia="TimesNewRomanPSMT"/>
                <w:kern w:val="2"/>
                <w:sz w:val="22"/>
                <w:lang w:val="en-US" w:eastAsia="ar-SA"/>
              </w:rPr>
              <w:t>22</w:t>
            </w:r>
            <w:r w:rsidRPr="001D302C">
              <w:rPr>
                <w:rFonts w:eastAsia="TimesNewRomanPSMT"/>
                <w:kern w:val="2"/>
                <w:sz w:val="22"/>
                <w:lang w:val="sr-Cyrl-RS" w:eastAsia="ar-SA"/>
              </w:rPr>
              <w:t>-</w:t>
            </w:r>
            <w:r>
              <w:rPr>
                <w:rFonts w:eastAsia="TimesNewRomanPSMT"/>
                <w:kern w:val="2"/>
                <w:sz w:val="22"/>
                <w:lang w:val="sr-Cyrl-RS" w:eastAsia="ar-SA"/>
              </w:rPr>
              <w:t>2</w:t>
            </w:r>
            <w:r>
              <w:rPr>
                <w:rFonts w:eastAsia="TimesNewRomanPSMT"/>
                <w:kern w:val="2"/>
                <w:sz w:val="22"/>
                <w:lang w:val="sr-Latn-RS" w:eastAsia="ar-SA"/>
              </w:rPr>
              <w:t>9</w:t>
            </w:r>
          </w:p>
        </w:tc>
      </w:tr>
      <w:tr w:rsidR="00CC4484" w:rsidRPr="001D302C" w:rsidTr="00AF67FA">
        <w:tc>
          <w:tcPr>
            <w:tcW w:w="1552" w:type="dxa"/>
            <w:tcBorders>
              <w:top w:val="single" w:sz="4" w:space="0" w:color="000000"/>
              <w:left w:val="single" w:sz="4" w:space="0" w:color="000000"/>
              <w:bottom w:val="single" w:sz="4" w:space="0" w:color="000000"/>
              <w:right w:val="nil"/>
            </w:tcBorders>
            <w:shd w:val="clear" w:color="auto" w:fill="auto"/>
          </w:tcPr>
          <w:p w:rsidR="00CC4484" w:rsidRPr="001D302C" w:rsidRDefault="00CC4484" w:rsidP="00AF67FA">
            <w:pPr>
              <w:suppressAutoHyphens/>
              <w:snapToGrid w:val="0"/>
              <w:spacing w:line="100" w:lineRule="atLeast"/>
              <w:jc w:val="center"/>
              <w:rPr>
                <w:rFonts w:eastAsia="TimesNewRomanPSMT"/>
                <w:sz w:val="22"/>
                <w:lang w:val="sr-Cyrl-RS"/>
              </w:rPr>
            </w:pPr>
            <w:r w:rsidRPr="001D302C">
              <w:rPr>
                <w:rFonts w:eastAsia="TimesNewRomanPSMT"/>
                <w:sz w:val="22"/>
                <w:lang w:val="sr-Cyrl-RS"/>
              </w:rPr>
              <w:t>VII</w:t>
            </w:r>
          </w:p>
        </w:tc>
        <w:tc>
          <w:tcPr>
            <w:tcW w:w="6128" w:type="dxa"/>
            <w:tcBorders>
              <w:top w:val="single" w:sz="4" w:space="0" w:color="000000"/>
              <w:left w:val="single" w:sz="4" w:space="0" w:color="000000"/>
              <w:bottom w:val="single" w:sz="4" w:space="0" w:color="000000"/>
              <w:right w:val="nil"/>
            </w:tcBorders>
            <w:shd w:val="clear" w:color="auto" w:fill="auto"/>
          </w:tcPr>
          <w:p w:rsidR="00CC4484" w:rsidRPr="001D302C" w:rsidRDefault="00CC4484" w:rsidP="00AF67FA">
            <w:pPr>
              <w:suppressAutoHyphens/>
              <w:snapToGrid w:val="0"/>
              <w:spacing w:line="100" w:lineRule="atLeast"/>
              <w:jc w:val="both"/>
              <w:rPr>
                <w:rFonts w:eastAsia="TimesNewRomanPSMT"/>
                <w:sz w:val="22"/>
                <w:lang w:val="sr-Cyrl-RS"/>
              </w:rPr>
            </w:pPr>
            <w:r w:rsidRPr="001D302C">
              <w:rPr>
                <w:rFonts w:eastAsia="TimesNewRomanPSMT"/>
                <w:sz w:val="22"/>
                <w:lang w:val="sr-Cyrl-RS"/>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CC4484" w:rsidRPr="001D302C" w:rsidRDefault="00CC4484" w:rsidP="00AF67FA">
            <w:pPr>
              <w:suppressAutoHyphens/>
              <w:snapToGrid w:val="0"/>
              <w:spacing w:line="100" w:lineRule="atLeast"/>
              <w:jc w:val="center"/>
              <w:rPr>
                <w:rFonts w:eastAsia="TimesNewRomanPSMT"/>
                <w:kern w:val="2"/>
                <w:sz w:val="22"/>
                <w:lang w:val="sr-Cyrl-RS" w:eastAsia="ar-SA"/>
              </w:rPr>
            </w:pPr>
            <w:r>
              <w:rPr>
                <w:rFonts w:eastAsia="TimesNewRomanPSMT"/>
                <w:kern w:val="2"/>
                <w:sz w:val="22"/>
                <w:lang w:val="sr-Latn-RS" w:eastAsia="ar-SA"/>
              </w:rPr>
              <w:t>29</w:t>
            </w:r>
            <w:r w:rsidRPr="001D302C">
              <w:rPr>
                <w:rFonts w:eastAsia="TimesNewRomanPSMT"/>
                <w:kern w:val="2"/>
                <w:sz w:val="22"/>
                <w:lang w:val="sr-Cyrl-RS" w:eastAsia="ar-SA"/>
              </w:rPr>
              <w:t>-</w:t>
            </w:r>
            <w:r>
              <w:rPr>
                <w:rFonts w:eastAsia="TimesNewRomanPSMT"/>
                <w:kern w:val="2"/>
                <w:sz w:val="22"/>
                <w:lang w:val="sr-Cyrl-RS" w:eastAsia="ar-SA"/>
              </w:rPr>
              <w:t>3</w:t>
            </w:r>
            <w:r>
              <w:rPr>
                <w:rFonts w:eastAsia="TimesNewRomanPSMT"/>
                <w:kern w:val="2"/>
                <w:sz w:val="22"/>
                <w:lang w:val="en-US" w:eastAsia="ar-SA"/>
              </w:rPr>
              <w:t>5</w:t>
            </w:r>
          </w:p>
        </w:tc>
      </w:tr>
    </w:tbl>
    <w:p w:rsidR="00CC4484" w:rsidRPr="001D302C" w:rsidRDefault="00CC4484" w:rsidP="00CC4484">
      <w:pPr>
        <w:spacing w:line="240" w:lineRule="auto"/>
        <w:rPr>
          <w:sz w:val="22"/>
          <w:szCs w:val="22"/>
          <w:lang w:val="sr-Cyrl-RS"/>
        </w:rPr>
      </w:pPr>
    </w:p>
    <w:p w:rsidR="00CC4484" w:rsidRPr="001D302C" w:rsidRDefault="00CC4484" w:rsidP="00CC4484">
      <w:pPr>
        <w:spacing w:line="240" w:lineRule="auto"/>
        <w:rPr>
          <w:sz w:val="22"/>
          <w:szCs w:val="22"/>
          <w:lang w:val="sr-Cyrl-RS"/>
        </w:rPr>
      </w:pPr>
      <w:r w:rsidRPr="001D302C">
        <w:rPr>
          <w:sz w:val="22"/>
          <w:szCs w:val="22"/>
          <w:lang w:val="sr-Cyrl-RS"/>
        </w:rPr>
        <w:t>Конкурсна документација садржи укупно 3</w:t>
      </w:r>
      <w:r>
        <w:rPr>
          <w:sz w:val="22"/>
          <w:szCs w:val="22"/>
          <w:lang w:val="en-US"/>
        </w:rPr>
        <w:t>6</w:t>
      </w:r>
      <w:r w:rsidRPr="001D302C">
        <w:rPr>
          <w:sz w:val="22"/>
          <w:szCs w:val="22"/>
          <w:lang w:val="sr-Cyrl-RS"/>
        </w:rPr>
        <w:t xml:space="preserve"> стране.</w:t>
      </w:r>
    </w:p>
    <w:p w:rsidR="00CC4484" w:rsidRPr="001D302C" w:rsidRDefault="00CC4484" w:rsidP="00CC4484">
      <w:pPr>
        <w:spacing w:line="240" w:lineRule="auto"/>
        <w:jc w:val="center"/>
        <w:rPr>
          <w:b/>
          <w:sz w:val="22"/>
          <w:szCs w:val="22"/>
          <w:lang w:val="sr-Cyrl-RS"/>
        </w:rPr>
      </w:pPr>
    </w:p>
    <w:p w:rsidR="00CC4484" w:rsidRPr="001D302C" w:rsidRDefault="00CC4484" w:rsidP="00CC4484">
      <w:pPr>
        <w:spacing w:line="240" w:lineRule="auto"/>
        <w:jc w:val="center"/>
        <w:rPr>
          <w:b/>
          <w:sz w:val="22"/>
          <w:szCs w:val="22"/>
          <w:lang w:val="sr-Cyrl-RS"/>
        </w:rPr>
      </w:pPr>
    </w:p>
    <w:p w:rsidR="00CC4484" w:rsidRPr="001D302C" w:rsidRDefault="00CC4484" w:rsidP="00CC4484">
      <w:pPr>
        <w:spacing w:line="240" w:lineRule="auto"/>
        <w:jc w:val="center"/>
        <w:rPr>
          <w:b/>
          <w:sz w:val="22"/>
          <w:szCs w:val="22"/>
          <w:lang w:val="sr-Cyrl-RS"/>
        </w:rPr>
      </w:pPr>
    </w:p>
    <w:p w:rsidR="00CC4484" w:rsidRPr="001D302C" w:rsidRDefault="00CC4484" w:rsidP="00CC4484">
      <w:pPr>
        <w:spacing w:line="240" w:lineRule="auto"/>
        <w:jc w:val="center"/>
        <w:rPr>
          <w:b/>
          <w:sz w:val="22"/>
          <w:szCs w:val="22"/>
          <w:lang w:val="sr-Cyrl-RS"/>
        </w:rPr>
      </w:pPr>
    </w:p>
    <w:p w:rsidR="00CC4484" w:rsidRPr="001D302C" w:rsidRDefault="00CC4484" w:rsidP="00CC4484">
      <w:pPr>
        <w:spacing w:line="240" w:lineRule="auto"/>
        <w:jc w:val="center"/>
        <w:rPr>
          <w:b/>
          <w:sz w:val="22"/>
          <w:szCs w:val="22"/>
          <w:lang w:val="sr-Cyrl-RS"/>
        </w:rPr>
      </w:pPr>
    </w:p>
    <w:p w:rsidR="00CC4484" w:rsidRPr="001D302C" w:rsidRDefault="00CC4484" w:rsidP="00CC4484">
      <w:pPr>
        <w:spacing w:line="240" w:lineRule="auto"/>
        <w:jc w:val="center"/>
        <w:rPr>
          <w:b/>
          <w:sz w:val="22"/>
          <w:szCs w:val="22"/>
          <w:lang w:val="sr-Cyrl-RS"/>
        </w:rPr>
      </w:pPr>
    </w:p>
    <w:p w:rsidR="00CC4484" w:rsidRPr="001D302C" w:rsidRDefault="00CC4484" w:rsidP="00CC4484">
      <w:pPr>
        <w:spacing w:line="240" w:lineRule="auto"/>
        <w:jc w:val="center"/>
        <w:rPr>
          <w:b/>
          <w:sz w:val="22"/>
          <w:szCs w:val="22"/>
          <w:lang w:val="sr-Cyrl-RS"/>
        </w:rPr>
      </w:pPr>
    </w:p>
    <w:p w:rsidR="00CC4484" w:rsidRPr="001D302C" w:rsidRDefault="00CC4484" w:rsidP="00CC4484">
      <w:pPr>
        <w:spacing w:line="240" w:lineRule="auto"/>
        <w:jc w:val="center"/>
        <w:rPr>
          <w:b/>
          <w:sz w:val="22"/>
          <w:szCs w:val="22"/>
          <w:lang w:val="sr-Cyrl-RS"/>
        </w:rPr>
      </w:pPr>
    </w:p>
    <w:p w:rsidR="00CC4484" w:rsidRPr="001D302C" w:rsidRDefault="00CC4484" w:rsidP="00CC4484">
      <w:pPr>
        <w:spacing w:line="240" w:lineRule="auto"/>
        <w:jc w:val="center"/>
        <w:rPr>
          <w:b/>
          <w:sz w:val="22"/>
          <w:szCs w:val="22"/>
          <w:lang w:val="sr-Cyrl-RS"/>
        </w:rPr>
      </w:pPr>
    </w:p>
    <w:p w:rsidR="00CC4484" w:rsidRPr="001D302C" w:rsidRDefault="00CC4484" w:rsidP="00CC4484">
      <w:pPr>
        <w:spacing w:line="240" w:lineRule="auto"/>
        <w:jc w:val="center"/>
        <w:rPr>
          <w:b/>
          <w:sz w:val="22"/>
          <w:szCs w:val="22"/>
          <w:lang w:val="sr-Cyrl-RS"/>
        </w:rPr>
      </w:pPr>
    </w:p>
    <w:p w:rsidR="00CC4484" w:rsidRPr="001D302C" w:rsidRDefault="00CC4484" w:rsidP="00CC4484">
      <w:pPr>
        <w:spacing w:line="240" w:lineRule="auto"/>
        <w:jc w:val="center"/>
        <w:rPr>
          <w:b/>
          <w:sz w:val="22"/>
          <w:szCs w:val="22"/>
          <w:lang w:val="sr-Cyrl-RS"/>
        </w:rPr>
      </w:pPr>
    </w:p>
    <w:p w:rsidR="00CC4484" w:rsidRPr="001D302C" w:rsidRDefault="00CC4484" w:rsidP="00CC4484">
      <w:pPr>
        <w:spacing w:line="240" w:lineRule="auto"/>
        <w:jc w:val="center"/>
        <w:rPr>
          <w:b/>
          <w:sz w:val="22"/>
          <w:szCs w:val="22"/>
          <w:lang w:val="sr-Cyrl-RS"/>
        </w:rPr>
      </w:pPr>
    </w:p>
    <w:p w:rsidR="00CC4484" w:rsidRPr="001D302C" w:rsidRDefault="00CC4484" w:rsidP="00CC4484">
      <w:pPr>
        <w:spacing w:line="240" w:lineRule="auto"/>
        <w:jc w:val="center"/>
        <w:rPr>
          <w:b/>
          <w:sz w:val="22"/>
          <w:szCs w:val="22"/>
          <w:lang w:val="sr-Cyrl-RS"/>
        </w:rPr>
      </w:pPr>
    </w:p>
    <w:p w:rsidR="00CC4484" w:rsidRPr="001D302C" w:rsidRDefault="00CC4484" w:rsidP="00CC4484">
      <w:pPr>
        <w:spacing w:line="240" w:lineRule="auto"/>
        <w:rPr>
          <w:b/>
          <w:sz w:val="22"/>
          <w:szCs w:val="22"/>
          <w:lang w:val="sr-Cyrl-RS"/>
        </w:rPr>
      </w:pPr>
    </w:p>
    <w:p w:rsidR="00CC4484" w:rsidRPr="001D302C" w:rsidRDefault="00CC4484" w:rsidP="00CC4484">
      <w:pPr>
        <w:spacing w:line="240" w:lineRule="auto"/>
        <w:jc w:val="center"/>
        <w:rPr>
          <w:b/>
          <w:sz w:val="22"/>
          <w:szCs w:val="22"/>
          <w:lang w:val="sr-Cyrl-RS"/>
        </w:rPr>
      </w:pPr>
    </w:p>
    <w:p w:rsidR="00CC4484" w:rsidRPr="001D302C" w:rsidRDefault="00CC4484" w:rsidP="00CC4484">
      <w:pPr>
        <w:spacing w:line="240" w:lineRule="auto"/>
        <w:jc w:val="center"/>
        <w:rPr>
          <w:b/>
          <w:sz w:val="22"/>
          <w:szCs w:val="22"/>
          <w:lang w:val="sr-Cyrl-RS"/>
        </w:rPr>
      </w:pPr>
    </w:p>
    <w:p w:rsidR="00CC4484" w:rsidRPr="001D302C" w:rsidRDefault="00CC4484" w:rsidP="00CC4484">
      <w:pPr>
        <w:spacing w:line="240" w:lineRule="auto"/>
        <w:jc w:val="center"/>
        <w:rPr>
          <w:b/>
          <w:sz w:val="22"/>
          <w:szCs w:val="22"/>
          <w:lang w:val="sr-Cyrl-RS"/>
        </w:rPr>
      </w:pPr>
    </w:p>
    <w:p w:rsidR="00CC4484" w:rsidRPr="001D302C" w:rsidRDefault="00CC4484" w:rsidP="00CC4484">
      <w:pPr>
        <w:spacing w:line="240" w:lineRule="auto"/>
        <w:jc w:val="center"/>
        <w:rPr>
          <w:b/>
          <w:sz w:val="22"/>
          <w:szCs w:val="22"/>
          <w:lang w:val="sr-Cyrl-RS"/>
        </w:rPr>
      </w:pPr>
    </w:p>
    <w:p w:rsidR="00CC4484" w:rsidRPr="001D302C" w:rsidRDefault="00CC4484" w:rsidP="00CC4484">
      <w:pPr>
        <w:spacing w:line="240" w:lineRule="auto"/>
        <w:jc w:val="center"/>
        <w:rPr>
          <w:b/>
          <w:sz w:val="22"/>
          <w:szCs w:val="22"/>
          <w:lang w:val="sr-Cyrl-RS"/>
        </w:rPr>
      </w:pPr>
    </w:p>
    <w:p w:rsidR="00CC4484" w:rsidRDefault="00CC4484" w:rsidP="00CC4484">
      <w:pPr>
        <w:spacing w:line="240" w:lineRule="auto"/>
        <w:jc w:val="center"/>
        <w:rPr>
          <w:b/>
          <w:sz w:val="24"/>
          <w:szCs w:val="22"/>
          <w:lang w:val="sr-Cyrl-RS"/>
        </w:rPr>
      </w:pPr>
    </w:p>
    <w:p w:rsidR="00CC4484" w:rsidRPr="001D302C" w:rsidRDefault="00CC4484" w:rsidP="00CC4484">
      <w:pPr>
        <w:spacing w:line="240" w:lineRule="auto"/>
        <w:jc w:val="center"/>
        <w:rPr>
          <w:b/>
          <w:sz w:val="24"/>
          <w:szCs w:val="22"/>
          <w:lang w:val="sr-Cyrl-RS"/>
        </w:rPr>
      </w:pPr>
      <w:r w:rsidRPr="001D302C">
        <w:rPr>
          <w:b/>
          <w:sz w:val="24"/>
          <w:szCs w:val="22"/>
          <w:lang w:val="sr-Cyrl-RS"/>
        </w:rPr>
        <w:lastRenderedPageBreak/>
        <w:t>I   ОПШТИ ПОДАЦИ О ЈАВНОЈ НАБАВЦИ</w:t>
      </w:r>
    </w:p>
    <w:p w:rsidR="00CC4484" w:rsidRPr="001D302C" w:rsidRDefault="00CC4484" w:rsidP="00CC4484">
      <w:pPr>
        <w:spacing w:line="240" w:lineRule="auto"/>
        <w:jc w:val="both"/>
        <w:rPr>
          <w:b/>
          <w:sz w:val="22"/>
          <w:szCs w:val="22"/>
          <w:lang w:val="sr-Cyrl-RS"/>
        </w:rPr>
      </w:pPr>
    </w:p>
    <w:p w:rsidR="00CC4484" w:rsidRPr="001D302C" w:rsidRDefault="00CC4484" w:rsidP="00CC4484">
      <w:pPr>
        <w:spacing w:line="240" w:lineRule="auto"/>
        <w:jc w:val="both"/>
        <w:rPr>
          <w:b/>
          <w:sz w:val="22"/>
          <w:szCs w:val="22"/>
          <w:lang w:val="sr-Cyrl-RS"/>
        </w:rPr>
      </w:pPr>
    </w:p>
    <w:p w:rsidR="00CC4484" w:rsidRPr="001D302C" w:rsidRDefault="00CC4484" w:rsidP="00CC4484">
      <w:pPr>
        <w:spacing w:line="240" w:lineRule="auto"/>
        <w:jc w:val="both"/>
        <w:rPr>
          <w:b/>
          <w:sz w:val="22"/>
          <w:szCs w:val="22"/>
          <w:lang w:val="sr-Cyrl-RS"/>
        </w:rPr>
      </w:pPr>
    </w:p>
    <w:p w:rsidR="00CC4484" w:rsidRPr="001D302C" w:rsidRDefault="00CC4484" w:rsidP="00CC4484">
      <w:pPr>
        <w:numPr>
          <w:ilvl w:val="0"/>
          <w:numId w:val="4"/>
        </w:numPr>
        <w:spacing w:line="240" w:lineRule="auto"/>
        <w:jc w:val="both"/>
        <w:rPr>
          <w:b/>
          <w:sz w:val="22"/>
          <w:szCs w:val="22"/>
          <w:lang w:val="sr-Cyrl-RS"/>
        </w:rPr>
      </w:pPr>
      <w:r w:rsidRPr="001D302C">
        <w:rPr>
          <w:b/>
          <w:sz w:val="22"/>
          <w:szCs w:val="22"/>
          <w:lang w:val="sr-Cyrl-RS"/>
        </w:rPr>
        <w:t>Подаци  о наручиоцу:</w:t>
      </w:r>
    </w:p>
    <w:p w:rsidR="00CC4484" w:rsidRPr="001D302C" w:rsidRDefault="00CC4484" w:rsidP="00CC4484">
      <w:pPr>
        <w:spacing w:line="240" w:lineRule="auto"/>
        <w:ind w:left="420"/>
        <w:jc w:val="both"/>
        <w:rPr>
          <w:b/>
          <w:sz w:val="22"/>
          <w:szCs w:val="22"/>
          <w:lang w:val="sr-Cyrl-RS"/>
        </w:rPr>
      </w:pPr>
    </w:p>
    <w:p w:rsidR="00CC4484" w:rsidRPr="00EB22E9" w:rsidRDefault="00CC4484" w:rsidP="00CC4484">
      <w:pPr>
        <w:spacing w:line="240" w:lineRule="auto"/>
        <w:ind w:left="60"/>
        <w:jc w:val="both"/>
        <w:rPr>
          <w:sz w:val="22"/>
          <w:szCs w:val="22"/>
          <w:lang w:val="sr-Cyrl-RS"/>
        </w:rPr>
      </w:pPr>
      <w:r w:rsidRPr="00EB22E9">
        <w:rPr>
          <w:sz w:val="22"/>
          <w:szCs w:val="22"/>
          <w:lang w:val="sr-Cyrl-RS"/>
        </w:rPr>
        <w:t xml:space="preserve">- </w:t>
      </w:r>
      <w:r w:rsidRPr="00EB22E9">
        <w:rPr>
          <w:rStyle w:val="Bodytext0"/>
          <w:b/>
          <w:color w:val="000000"/>
          <w:sz w:val="22"/>
          <w:szCs w:val="22"/>
          <w:lang w:val="sr-Cyrl-RS" w:eastAsia="sr-Cyrl-CS"/>
        </w:rPr>
        <w:t>Наручилац</w:t>
      </w:r>
      <w:r w:rsidRPr="00EB22E9">
        <w:rPr>
          <w:rStyle w:val="Bodytext0"/>
          <w:color w:val="000000"/>
          <w:sz w:val="22"/>
          <w:szCs w:val="22"/>
          <w:lang w:val="sr-Cyrl-RS" w:eastAsia="sr-Cyrl-CS"/>
        </w:rPr>
        <w:t>:</w:t>
      </w:r>
      <w:r w:rsidRPr="00EB22E9">
        <w:rPr>
          <w:sz w:val="22"/>
          <w:szCs w:val="22"/>
          <w:lang w:val="sr-Cyrl-RS"/>
        </w:rPr>
        <w:t xml:space="preserve"> </w:t>
      </w:r>
      <w:r>
        <w:rPr>
          <w:sz w:val="22"/>
          <w:szCs w:val="22"/>
          <w:lang w:val="sr-Cyrl-RS"/>
        </w:rPr>
        <w:t>Јавна библиотека Дољевац</w:t>
      </w:r>
    </w:p>
    <w:p w:rsidR="00CC4484" w:rsidRPr="00EB22E9" w:rsidRDefault="00CC4484" w:rsidP="00CC4484">
      <w:pPr>
        <w:spacing w:line="240" w:lineRule="auto"/>
        <w:ind w:left="60"/>
        <w:jc w:val="both"/>
        <w:rPr>
          <w:sz w:val="22"/>
          <w:szCs w:val="22"/>
          <w:lang w:val="sr-Cyrl-RS"/>
        </w:rPr>
      </w:pPr>
      <w:r w:rsidRPr="00EB22E9">
        <w:rPr>
          <w:sz w:val="22"/>
          <w:szCs w:val="22"/>
          <w:lang w:val="sr-Cyrl-RS"/>
        </w:rPr>
        <w:t xml:space="preserve">- </w:t>
      </w:r>
      <w:r w:rsidRPr="00EB22E9">
        <w:rPr>
          <w:rStyle w:val="Bodytext0"/>
          <w:b/>
          <w:color w:val="000000"/>
          <w:sz w:val="22"/>
          <w:szCs w:val="22"/>
          <w:lang w:val="sr-Cyrl-RS" w:eastAsia="sr-Cyrl-CS"/>
        </w:rPr>
        <w:t>Адреса :</w:t>
      </w:r>
      <w:r>
        <w:rPr>
          <w:sz w:val="22"/>
          <w:szCs w:val="22"/>
          <w:lang w:val="sr-Cyrl-RS"/>
        </w:rPr>
        <w:t xml:space="preserve"> ул. Николе Тесле, бр. 28</w:t>
      </w:r>
      <w:r w:rsidRPr="00EB22E9">
        <w:rPr>
          <w:sz w:val="22"/>
          <w:szCs w:val="22"/>
          <w:lang w:val="sr-Cyrl-RS"/>
        </w:rPr>
        <w:t>, 18410 Дољевац</w:t>
      </w:r>
    </w:p>
    <w:p w:rsidR="00CC4484" w:rsidRPr="00EB22E9" w:rsidRDefault="00CC4484" w:rsidP="00CC4484">
      <w:pPr>
        <w:spacing w:line="240" w:lineRule="auto"/>
        <w:ind w:left="60"/>
        <w:jc w:val="both"/>
        <w:rPr>
          <w:b/>
          <w:sz w:val="22"/>
          <w:szCs w:val="22"/>
          <w:lang w:val="sr-Cyrl-RS"/>
        </w:rPr>
      </w:pPr>
      <w:r w:rsidRPr="00EB22E9">
        <w:rPr>
          <w:b/>
          <w:sz w:val="22"/>
          <w:szCs w:val="22"/>
          <w:lang w:val="sr-Cyrl-RS"/>
        </w:rPr>
        <w:t>-</w:t>
      </w:r>
      <w:r w:rsidRPr="00EB22E9">
        <w:rPr>
          <w:rStyle w:val="Heading4Char"/>
          <w:rFonts w:eastAsia="Calibri"/>
          <w:b w:val="0"/>
          <w:color w:val="000000"/>
          <w:sz w:val="22"/>
          <w:szCs w:val="22"/>
          <w:lang w:val="sr-Cyrl-RS" w:eastAsia="sr-Cyrl-CS"/>
        </w:rPr>
        <w:t xml:space="preserve"> </w:t>
      </w:r>
      <w:r w:rsidRPr="00EB22E9">
        <w:rPr>
          <w:rStyle w:val="Bodytext0"/>
          <w:b/>
          <w:color w:val="000000"/>
          <w:sz w:val="22"/>
          <w:szCs w:val="22"/>
          <w:lang w:val="sr-Cyrl-RS" w:eastAsia="sr-Cyrl-CS"/>
        </w:rPr>
        <w:t xml:space="preserve">Интернет страница </w:t>
      </w:r>
      <w:r w:rsidRPr="00EB22E9">
        <w:rPr>
          <w:rStyle w:val="Bodytext0"/>
          <w:color w:val="000000"/>
          <w:sz w:val="22"/>
          <w:szCs w:val="22"/>
          <w:lang w:val="sr-Cyrl-RS" w:eastAsia="sr-Cyrl-CS"/>
        </w:rPr>
        <w:t xml:space="preserve">: </w:t>
      </w:r>
      <w:r w:rsidRPr="00EB22E9">
        <w:rPr>
          <w:b/>
          <w:sz w:val="22"/>
          <w:szCs w:val="22"/>
          <w:lang w:val="sr-Cyrl-RS"/>
        </w:rPr>
        <w:t xml:space="preserve"> www.</w:t>
      </w:r>
      <w:r>
        <w:rPr>
          <w:b/>
          <w:sz w:val="22"/>
          <w:szCs w:val="22"/>
          <w:lang w:val="en-US"/>
        </w:rPr>
        <w:t>bibliotekadoljevac</w:t>
      </w:r>
      <w:r>
        <w:rPr>
          <w:b/>
          <w:sz w:val="22"/>
          <w:szCs w:val="22"/>
          <w:lang w:val="sr-Cyrl-RS"/>
        </w:rPr>
        <w:t>.org</w:t>
      </w:r>
    </w:p>
    <w:p w:rsidR="00CC4484" w:rsidRPr="001D302C" w:rsidRDefault="00CC4484" w:rsidP="00CC4484">
      <w:pPr>
        <w:spacing w:line="240" w:lineRule="auto"/>
        <w:ind w:left="60"/>
        <w:jc w:val="both"/>
        <w:rPr>
          <w:b/>
          <w:sz w:val="22"/>
          <w:szCs w:val="22"/>
          <w:lang w:val="sr-Cyrl-RS"/>
        </w:rPr>
      </w:pPr>
    </w:p>
    <w:p w:rsidR="00CC4484" w:rsidRPr="001D302C" w:rsidRDefault="00CC4484" w:rsidP="00CC4484">
      <w:pPr>
        <w:numPr>
          <w:ilvl w:val="0"/>
          <w:numId w:val="4"/>
        </w:numPr>
        <w:spacing w:line="240" w:lineRule="auto"/>
        <w:jc w:val="both"/>
        <w:rPr>
          <w:b/>
          <w:sz w:val="22"/>
          <w:szCs w:val="22"/>
          <w:lang w:val="sr-Cyrl-RS"/>
        </w:rPr>
      </w:pPr>
      <w:r w:rsidRPr="001D302C">
        <w:rPr>
          <w:b/>
          <w:sz w:val="22"/>
          <w:szCs w:val="22"/>
          <w:lang w:val="sr-Cyrl-RS"/>
        </w:rPr>
        <w:t>Врста поступка јавне набавке:</w:t>
      </w:r>
    </w:p>
    <w:p w:rsidR="00CC4484" w:rsidRPr="001D302C" w:rsidRDefault="00CC4484" w:rsidP="00CC4484">
      <w:pPr>
        <w:spacing w:line="240" w:lineRule="auto"/>
        <w:ind w:left="420"/>
        <w:jc w:val="both"/>
        <w:rPr>
          <w:b/>
          <w:sz w:val="22"/>
          <w:szCs w:val="22"/>
          <w:lang w:val="sr-Cyrl-RS"/>
        </w:rPr>
      </w:pPr>
    </w:p>
    <w:p w:rsidR="00CC4484" w:rsidRPr="00EB22E9" w:rsidRDefault="00CC4484" w:rsidP="00CC4484">
      <w:pPr>
        <w:spacing w:line="240" w:lineRule="auto"/>
        <w:ind w:left="60"/>
        <w:jc w:val="both"/>
        <w:rPr>
          <w:sz w:val="22"/>
          <w:szCs w:val="22"/>
          <w:lang w:val="sr-Cyrl-RS"/>
        </w:rPr>
      </w:pPr>
      <w:r w:rsidRPr="00EB22E9">
        <w:rPr>
          <w:sz w:val="22"/>
          <w:szCs w:val="22"/>
          <w:lang w:val="sr-Cyrl-R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CC4484" w:rsidRPr="00EB22E9" w:rsidRDefault="00CC4484" w:rsidP="00CC4484">
      <w:pPr>
        <w:spacing w:line="240" w:lineRule="auto"/>
        <w:jc w:val="both"/>
        <w:rPr>
          <w:b/>
          <w:sz w:val="22"/>
          <w:szCs w:val="22"/>
          <w:lang w:val="sr-Cyrl-RS"/>
        </w:rPr>
      </w:pPr>
    </w:p>
    <w:p w:rsidR="00CC4484" w:rsidRPr="001D302C" w:rsidRDefault="00CC4484" w:rsidP="00CC4484">
      <w:pPr>
        <w:spacing w:line="240" w:lineRule="auto"/>
        <w:jc w:val="both"/>
        <w:rPr>
          <w:b/>
          <w:sz w:val="22"/>
          <w:szCs w:val="22"/>
          <w:lang w:val="sr-Cyrl-RS"/>
        </w:rPr>
      </w:pPr>
    </w:p>
    <w:p w:rsidR="00CC4484" w:rsidRPr="001D302C" w:rsidRDefault="00CC4484" w:rsidP="00CC4484">
      <w:pPr>
        <w:pStyle w:val="ListParagraph"/>
        <w:numPr>
          <w:ilvl w:val="0"/>
          <w:numId w:val="4"/>
        </w:numPr>
        <w:spacing w:after="120" w:line="240" w:lineRule="auto"/>
        <w:jc w:val="both"/>
        <w:rPr>
          <w:rFonts w:ascii="Times New Roman" w:hAnsi="Times New Roman"/>
          <w:b/>
          <w:lang w:val="sr-Cyrl-RS"/>
        </w:rPr>
      </w:pPr>
      <w:r w:rsidRPr="001D302C">
        <w:rPr>
          <w:rFonts w:ascii="Times New Roman" w:hAnsi="Times New Roman"/>
          <w:b/>
          <w:lang w:val="sr-Cyrl-RS"/>
        </w:rPr>
        <w:t>Предмет јавне набавке:</w:t>
      </w:r>
    </w:p>
    <w:p w:rsidR="00CC4484" w:rsidRPr="001D302C" w:rsidRDefault="00CC4484" w:rsidP="00CC4484">
      <w:pPr>
        <w:jc w:val="both"/>
        <w:rPr>
          <w:sz w:val="22"/>
          <w:szCs w:val="22"/>
          <w:lang w:val="sr-Cyrl-RS"/>
        </w:rPr>
      </w:pPr>
      <w:r w:rsidRPr="001D302C">
        <w:rPr>
          <w:sz w:val="22"/>
          <w:szCs w:val="22"/>
          <w:lang w:val="sr-Cyrl-RS"/>
        </w:rPr>
        <w:t xml:space="preserve">Предмет јавне набавке број </w:t>
      </w:r>
      <w:r>
        <w:rPr>
          <w:color w:val="000000"/>
          <w:sz w:val="22"/>
          <w:szCs w:val="22"/>
          <w:lang w:val="sr-Cyrl-CS"/>
        </w:rPr>
        <w:t>17/2019-02</w:t>
      </w:r>
      <w:r>
        <w:rPr>
          <w:color w:val="000000"/>
          <w:sz w:val="22"/>
          <w:szCs w:val="22"/>
          <w:lang w:val="en-US"/>
        </w:rPr>
        <w:t xml:space="preserve"> </w:t>
      </w:r>
      <w:r>
        <w:rPr>
          <w:sz w:val="22"/>
          <w:szCs w:val="22"/>
          <w:lang w:val="sr-Cyrl-CS"/>
        </w:rPr>
        <w:t>је добро</w:t>
      </w:r>
      <w:r w:rsidRPr="001D302C">
        <w:rPr>
          <w:sz w:val="22"/>
          <w:szCs w:val="22"/>
          <w:lang w:val="sr-Cyrl-RS"/>
        </w:rPr>
        <w:t xml:space="preserve">, </w:t>
      </w:r>
      <w:r>
        <w:rPr>
          <w:sz w:val="22"/>
          <w:szCs w:val="22"/>
          <w:lang w:val="sr-Cyrl-CS"/>
        </w:rPr>
        <w:t>набавка</w:t>
      </w:r>
      <w:r>
        <w:rPr>
          <w:sz w:val="22"/>
          <w:szCs w:val="22"/>
          <w:lang w:val="sr-Cyrl-RS"/>
        </w:rPr>
        <w:t xml:space="preserve"> електричне енергије</w:t>
      </w:r>
      <w:r w:rsidRPr="001D302C">
        <w:rPr>
          <w:sz w:val="22"/>
          <w:szCs w:val="22"/>
          <w:lang w:val="sr-Cyrl-RS"/>
        </w:rPr>
        <w:t>.</w:t>
      </w:r>
    </w:p>
    <w:p w:rsidR="00CC4484" w:rsidRPr="00EB22E9" w:rsidRDefault="00CC4484" w:rsidP="00CC4484">
      <w:pPr>
        <w:rPr>
          <w:color w:val="FF0000"/>
          <w:lang w:val="en-US"/>
        </w:rPr>
      </w:pPr>
      <w:r w:rsidRPr="001D302C">
        <w:rPr>
          <w:b/>
          <w:sz w:val="22"/>
          <w:szCs w:val="22"/>
          <w:lang w:val="sr-Cyrl-RS"/>
        </w:rPr>
        <w:t xml:space="preserve">Назив и ознака из општег речника: </w:t>
      </w:r>
      <w:r w:rsidRPr="001D302C">
        <w:rPr>
          <w:sz w:val="22"/>
          <w:szCs w:val="22"/>
          <w:lang w:val="sr-Cyrl-RS"/>
        </w:rPr>
        <w:t xml:space="preserve">по општем речнику набавки </w:t>
      </w:r>
      <w:r>
        <w:rPr>
          <w:sz w:val="22"/>
          <w:szCs w:val="22"/>
          <w:lang w:val="sr-Cyrl-CS"/>
        </w:rPr>
        <w:t xml:space="preserve"> </w:t>
      </w:r>
      <w:r w:rsidRPr="00EB22E9">
        <w:rPr>
          <w:sz w:val="24"/>
          <w:szCs w:val="24"/>
          <w:lang w:val="sr-Cyrl-CS"/>
        </w:rPr>
        <w:t>ОРН</w:t>
      </w:r>
      <w:r w:rsidRPr="00EB22E9">
        <w:rPr>
          <w:b/>
          <w:sz w:val="24"/>
          <w:szCs w:val="24"/>
          <w:lang w:val="sr-Cyrl-CS"/>
        </w:rPr>
        <w:t xml:space="preserve">-  </w:t>
      </w:r>
      <w:r w:rsidRPr="00EB22E9">
        <w:rPr>
          <w:lang w:val="ru-RU"/>
        </w:rPr>
        <w:t>09310000 -  електрична енергија</w:t>
      </w:r>
      <w:r w:rsidRPr="00EB22E9">
        <w:rPr>
          <w:b/>
          <w:sz w:val="24"/>
          <w:szCs w:val="24"/>
          <w:lang w:val="sr-Cyrl-CS"/>
        </w:rPr>
        <w:t>.</w:t>
      </w:r>
    </w:p>
    <w:p w:rsidR="00CC4484" w:rsidRPr="00DF6C69" w:rsidRDefault="00CC4484" w:rsidP="00CC4484">
      <w:pPr>
        <w:spacing w:after="120"/>
        <w:jc w:val="both"/>
        <w:rPr>
          <w:b/>
          <w:sz w:val="22"/>
          <w:szCs w:val="22"/>
          <w:lang w:val="sr-Cyrl-CS"/>
        </w:rPr>
      </w:pPr>
    </w:p>
    <w:p w:rsidR="00CC4484" w:rsidRPr="001D302C" w:rsidRDefault="00CC4484" w:rsidP="00CC4484">
      <w:pPr>
        <w:pStyle w:val="ListParagraph"/>
        <w:numPr>
          <w:ilvl w:val="0"/>
          <w:numId w:val="4"/>
        </w:numPr>
        <w:spacing w:after="120"/>
        <w:jc w:val="both"/>
        <w:rPr>
          <w:rFonts w:ascii="Times New Roman" w:hAnsi="Times New Roman"/>
          <w:b/>
          <w:lang w:val="sr-Cyrl-RS"/>
        </w:rPr>
      </w:pPr>
      <w:r w:rsidRPr="001D302C">
        <w:rPr>
          <w:rFonts w:ascii="Times New Roman" w:hAnsi="Times New Roman"/>
          <w:b/>
          <w:lang w:val="sr-Cyrl-RS"/>
        </w:rPr>
        <w:t>Партије:</w:t>
      </w:r>
    </w:p>
    <w:p w:rsidR="00CC4484" w:rsidRPr="001D302C" w:rsidRDefault="00CC4484" w:rsidP="00CC4484">
      <w:pPr>
        <w:pStyle w:val="ListParagraph"/>
        <w:spacing w:after="120"/>
        <w:ind w:left="420"/>
        <w:jc w:val="both"/>
        <w:rPr>
          <w:rFonts w:ascii="Times New Roman" w:eastAsia="Arial" w:hAnsi="Times New Roman"/>
          <w:spacing w:val="-1"/>
          <w:lang w:val="sr-Cyrl-RS"/>
        </w:rPr>
      </w:pPr>
      <w:r w:rsidRPr="001D302C">
        <w:rPr>
          <w:rFonts w:ascii="Times New Roman" w:hAnsi="Times New Roman"/>
          <w:lang w:val="sr-Cyrl-RS"/>
        </w:rPr>
        <w:t>Предметна јавна набавка није обликована у више партија.</w:t>
      </w:r>
    </w:p>
    <w:p w:rsidR="00CC4484" w:rsidRPr="001D302C" w:rsidRDefault="00CC4484" w:rsidP="00CC4484">
      <w:pPr>
        <w:spacing w:line="240" w:lineRule="auto"/>
        <w:ind w:left="90"/>
        <w:jc w:val="both"/>
        <w:rPr>
          <w:sz w:val="22"/>
          <w:szCs w:val="22"/>
          <w:lang w:val="sr-Cyrl-RS"/>
        </w:rPr>
      </w:pPr>
    </w:p>
    <w:p w:rsidR="00CC4484" w:rsidRPr="001D302C" w:rsidRDefault="00CC4484" w:rsidP="00CC4484">
      <w:pPr>
        <w:pStyle w:val="ListParagraph"/>
        <w:numPr>
          <w:ilvl w:val="0"/>
          <w:numId w:val="4"/>
        </w:numPr>
        <w:spacing w:line="240" w:lineRule="auto"/>
        <w:jc w:val="both"/>
        <w:rPr>
          <w:rFonts w:ascii="Times New Roman" w:hAnsi="Times New Roman"/>
          <w:b/>
          <w:lang w:val="sr-Cyrl-RS"/>
        </w:rPr>
      </w:pPr>
      <w:r w:rsidRPr="001D302C">
        <w:rPr>
          <w:rFonts w:ascii="Times New Roman" w:hAnsi="Times New Roman"/>
          <w:b/>
          <w:lang w:val="sr-Cyrl-RS"/>
        </w:rPr>
        <w:t>Циљ поступка</w:t>
      </w:r>
    </w:p>
    <w:p w:rsidR="00CC4484" w:rsidRPr="001D302C" w:rsidRDefault="00CC4484" w:rsidP="00CC4484">
      <w:pPr>
        <w:ind w:left="420"/>
        <w:jc w:val="both"/>
        <w:rPr>
          <w:sz w:val="22"/>
          <w:szCs w:val="22"/>
          <w:lang w:val="sr-Cyrl-RS"/>
        </w:rPr>
      </w:pPr>
      <w:r w:rsidRPr="001D302C">
        <w:rPr>
          <w:sz w:val="22"/>
          <w:szCs w:val="22"/>
          <w:lang w:val="sr-Cyrl-RS"/>
        </w:rPr>
        <w:t>Поступак јавне набавке мале вредности се спроводи ради закључења уговора о јавној набавци.</w:t>
      </w:r>
    </w:p>
    <w:p w:rsidR="00CC4484" w:rsidRPr="001D302C" w:rsidRDefault="00CC4484" w:rsidP="00CC4484">
      <w:pPr>
        <w:jc w:val="both"/>
        <w:rPr>
          <w:rFonts w:eastAsia="Calibri"/>
          <w:sz w:val="22"/>
          <w:szCs w:val="22"/>
          <w:lang w:val="sr-Cyrl-RS"/>
        </w:rPr>
      </w:pPr>
    </w:p>
    <w:p w:rsidR="00CC4484" w:rsidRPr="001D302C" w:rsidRDefault="00CC4484" w:rsidP="00CC4484">
      <w:pPr>
        <w:pStyle w:val="ListParagraph"/>
        <w:numPr>
          <w:ilvl w:val="0"/>
          <w:numId w:val="4"/>
        </w:numPr>
        <w:jc w:val="both"/>
        <w:rPr>
          <w:rFonts w:ascii="Times New Roman" w:hAnsi="Times New Roman"/>
          <w:b/>
          <w:lang w:val="sr-Cyrl-RS"/>
        </w:rPr>
      </w:pPr>
      <w:r w:rsidRPr="001D302C">
        <w:rPr>
          <w:rFonts w:ascii="Times New Roman" w:hAnsi="Times New Roman"/>
          <w:b/>
          <w:lang w:val="sr-Cyrl-RS"/>
        </w:rPr>
        <w:t>Контакт</w:t>
      </w:r>
    </w:p>
    <w:bookmarkEnd w:id="0"/>
    <w:p w:rsidR="00CC4484" w:rsidRPr="005F355F" w:rsidRDefault="00CC4484" w:rsidP="00CC4484">
      <w:pPr>
        <w:spacing w:line="240" w:lineRule="auto"/>
        <w:jc w:val="both"/>
        <w:rPr>
          <w:b/>
          <w:color w:val="000000"/>
          <w:sz w:val="22"/>
          <w:szCs w:val="22"/>
          <w:shd w:val="clear" w:color="auto" w:fill="FFFFFF"/>
          <w:lang w:val="en-US" w:eastAsia="sr-Cyrl-CS"/>
        </w:rPr>
      </w:pPr>
      <w:r w:rsidRPr="00EB22E9">
        <w:rPr>
          <w:color w:val="000000"/>
          <w:sz w:val="22"/>
          <w:szCs w:val="22"/>
          <w:lang w:val="sr-Cyrl-RS"/>
        </w:rPr>
        <w:t>Лице за контакт:</w:t>
      </w:r>
      <w:r>
        <w:rPr>
          <w:sz w:val="22"/>
          <w:szCs w:val="22"/>
          <w:lang w:val="en-US"/>
        </w:rPr>
        <w:t xml:space="preserve"> </w:t>
      </w:r>
      <w:r>
        <w:rPr>
          <w:sz w:val="22"/>
          <w:szCs w:val="22"/>
          <w:lang w:val="sr-Cyrl-RS"/>
        </w:rPr>
        <w:t>Директор Јавне билиотеке, Боги Митић</w:t>
      </w:r>
      <w:r>
        <w:rPr>
          <w:rStyle w:val="Bodytext0"/>
          <w:b/>
          <w:color w:val="000000"/>
          <w:sz w:val="22"/>
          <w:szCs w:val="22"/>
          <w:lang w:val="sr-Cyrl-RS" w:eastAsia="sr-Cyrl-CS"/>
        </w:rPr>
        <w:t>.</w:t>
      </w:r>
    </w:p>
    <w:p w:rsidR="00CC4484" w:rsidRPr="00EB22E9" w:rsidRDefault="00CC4484" w:rsidP="00CC4484">
      <w:pPr>
        <w:jc w:val="both"/>
        <w:rPr>
          <w:b/>
        </w:rPr>
      </w:pPr>
      <w:r w:rsidRPr="00EB22E9">
        <w:rPr>
          <w:rStyle w:val="Bodytext0"/>
          <w:b/>
          <w:color w:val="000000"/>
          <w:lang w:eastAsia="sr-Cyrl-CS"/>
        </w:rPr>
        <w:t>е-маил:</w:t>
      </w:r>
      <w:r>
        <w:rPr>
          <w:rStyle w:val="Bodytext0"/>
          <w:b/>
          <w:color w:val="000000"/>
          <w:lang w:val="en-US" w:eastAsia="sr-Cyrl-CS"/>
        </w:rPr>
        <w:t xml:space="preserve"> n.bibliotekadoljevac@yahoo.rs</w:t>
      </w:r>
      <w:r w:rsidRPr="00EB22E9">
        <w:rPr>
          <w:rStyle w:val="Bodytext0"/>
          <w:b/>
          <w:color w:val="000000"/>
          <w:lang w:eastAsia="sr-Cyrl-CS"/>
        </w:rPr>
        <w:t>, тел. 018/</w:t>
      </w:r>
      <w:r>
        <w:rPr>
          <w:rStyle w:val="Bodytext0"/>
          <w:b/>
          <w:color w:val="000000"/>
          <w:lang w:val="sr-Cyrl-RS" w:eastAsia="sr-Cyrl-CS"/>
        </w:rPr>
        <w:t>870-814</w:t>
      </w:r>
      <w:r w:rsidRPr="00EB22E9">
        <w:rPr>
          <w:rStyle w:val="Bodytext0"/>
          <w:b/>
          <w:color w:val="000000"/>
          <w:lang w:eastAsia="sr-Cyrl-CS"/>
        </w:rPr>
        <w:t xml:space="preserve">, </w:t>
      </w:r>
      <w:r>
        <w:rPr>
          <w:rStyle w:val="Bodytext0"/>
          <w:b/>
          <w:color w:val="000000"/>
          <w:lang w:eastAsia="sr-Cyrl-CS"/>
        </w:rPr>
        <w:t>фак</w:t>
      </w:r>
      <w:r>
        <w:rPr>
          <w:rStyle w:val="Bodytext0"/>
          <w:b/>
          <w:color w:val="000000"/>
          <w:lang w:val="sr-Cyrl-RS" w:eastAsia="sr-Cyrl-CS"/>
        </w:rPr>
        <w:t>с</w:t>
      </w:r>
      <w:r>
        <w:rPr>
          <w:rStyle w:val="Bodytext0"/>
          <w:b/>
          <w:color w:val="000000"/>
          <w:lang w:eastAsia="sr-Cyrl-CS"/>
        </w:rPr>
        <w:t xml:space="preserve">: </w:t>
      </w:r>
      <w:r w:rsidRPr="005F355F">
        <w:rPr>
          <w:b/>
        </w:rPr>
        <w:t xml:space="preserve">018/ 871 </w:t>
      </w:r>
      <w:r>
        <w:rPr>
          <w:b/>
          <w:lang w:val="sr-Cyrl-RS"/>
        </w:rPr>
        <w:t xml:space="preserve">- </w:t>
      </w:r>
      <w:r w:rsidRPr="005F355F">
        <w:rPr>
          <w:b/>
        </w:rPr>
        <w:t>520</w:t>
      </w:r>
      <w:r>
        <w:rPr>
          <w:rStyle w:val="Bodytext0"/>
          <w:b/>
          <w:color w:val="000000"/>
          <w:lang w:eastAsia="sr-Cyrl-CS"/>
        </w:rPr>
        <w:t xml:space="preserve"> </w:t>
      </w:r>
      <w:r w:rsidRPr="00EB22E9">
        <w:rPr>
          <w:rStyle w:val="Bodytext0"/>
          <w:b/>
          <w:color w:val="000000"/>
          <w:lang w:eastAsia="sr-Cyrl-CS"/>
        </w:rPr>
        <w:t>.</w:t>
      </w:r>
    </w:p>
    <w:p w:rsidR="00CC4484" w:rsidRPr="001D302C" w:rsidRDefault="00CC4484" w:rsidP="00CC4484">
      <w:pPr>
        <w:spacing w:line="276" w:lineRule="exact"/>
        <w:ind w:right="177" w:firstLine="60"/>
        <w:rPr>
          <w:sz w:val="22"/>
          <w:szCs w:val="22"/>
          <w:lang w:val="sr-Cyrl-RS"/>
        </w:rPr>
      </w:pPr>
    </w:p>
    <w:p w:rsidR="00CC4484" w:rsidRPr="001D302C" w:rsidRDefault="00CC4484" w:rsidP="00CC4484">
      <w:pPr>
        <w:spacing w:line="240" w:lineRule="auto"/>
        <w:ind w:left="60"/>
        <w:jc w:val="both"/>
        <w:rPr>
          <w:b/>
          <w:sz w:val="22"/>
          <w:szCs w:val="22"/>
          <w:lang w:val="sr-Cyrl-RS"/>
        </w:rPr>
      </w:pPr>
    </w:p>
    <w:p w:rsidR="00CC4484" w:rsidRPr="001D302C" w:rsidRDefault="00CC4484" w:rsidP="00CC4484">
      <w:pPr>
        <w:spacing w:line="240" w:lineRule="auto"/>
        <w:ind w:left="60"/>
        <w:jc w:val="both"/>
        <w:rPr>
          <w:b/>
          <w:color w:val="FF0000"/>
          <w:sz w:val="22"/>
          <w:szCs w:val="22"/>
          <w:lang w:val="sr-Cyrl-RS"/>
        </w:rPr>
      </w:pPr>
    </w:p>
    <w:p w:rsidR="00CC4484" w:rsidRPr="001D302C" w:rsidRDefault="00CC4484" w:rsidP="00CC4484">
      <w:pPr>
        <w:spacing w:line="240" w:lineRule="auto"/>
        <w:ind w:left="60"/>
        <w:jc w:val="both"/>
        <w:rPr>
          <w:b/>
          <w:sz w:val="22"/>
          <w:szCs w:val="22"/>
          <w:lang w:val="sr-Cyrl-RS"/>
        </w:rPr>
      </w:pPr>
    </w:p>
    <w:p w:rsidR="00CC4484" w:rsidRPr="001D302C" w:rsidRDefault="00CC4484" w:rsidP="00CC4484">
      <w:pPr>
        <w:spacing w:line="240" w:lineRule="auto"/>
        <w:ind w:left="60"/>
        <w:jc w:val="both"/>
        <w:rPr>
          <w:b/>
          <w:sz w:val="22"/>
          <w:szCs w:val="22"/>
          <w:lang w:val="sr-Cyrl-RS"/>
        </w:rPr>
      </w:pPr>
    </w:p>
    <w:p w:rsidR="00CC4484" w:rsidRPr="001D302C" w:rsidRDefault="00CC4484" w:rsidP="00CC4484">
      <w:pPr>
        <w:spacing w:line="240" w:lineRule="auto"/>
        <w:ind w:left="60"/>
        <w:jc w:val="both"/>
        <w:rPr>
          <w:b/>
          <w:sz w:val="22"/>
          <w:szCs w:val="22"/>
          <w:lang w:val="sr-Cyrl-RS"/>
        </w:rPr>
      </w:pPr>
    </w:p>
    <w:p w:rsidR="00CC4484" w:rsidRPr="001D302C" w:rsidRDefault="00CC4484" w:rsidP="00CC4484">
      <w:pPr>
        <w:spacing w:line="240" w:lineRule="auto"/>
        <w:ind w:left="60"/>
        <w:jc w:val="center"/>
        <w:rPr>
          <w:b/>
          <w:sz w:val="22"/>
          <w:szCs w:val="22"/>
          <w:lang w:val="sr-Cyrl-RS"/>
        </w:rPr>
      </w:pPr>
    </w:p>
    <w:p w:rsidR="00CC4484" w:rsidRPr="001D302C" w:rsidRDefault="00CC4484" w:rsidP="00CC4484">
      <w:pPr>
        <w:spacing w:line="240" w:lineRule="auto"/>
        <w:ind w:left="60"/>
        <w:jc w:val="center"/>
        <w:rPr>
          <w:b/>
          <w:sz w:val="22"/>
          <w:szCs w:val="22"/>
          <w:lang w:val="sr-Cyrl-RS"/>
        </w:rPr>
      </w:pPr>
    </w:p>
    <w:p w:rsidR="00CC4484" w:rsidRDefault="00CC4484" w:rsidP="00CC4484">
      <w:pPr>
        <w:spacing w:line="240" w:lineRule="auto"/>
        <w:ind w:left="60"/>
        <w:jc w:val="center"/>
        <w:rPr>
          <w:b/>
          <w:sz w:val="22"/>
          <w:szCs w:val="22"/>
          <w:lang w:val="sr-Cyrl-RS"/>
        </w:rPr>
      </w:pPr>
    </w:p>
    <w:p w:rsidR="00CC4484" w:rsidRDefault="00CC4484" w:rsidP="00CC4484">
      <w:pPr>
        <w:spacing w:line="240" w:lineRule="auto"/>
        <w:ind w:left="60"/>
        <w:jc w:val="center"/>
        <w:rPr>
          <w:b/>
          <w:sz w:val="22"/>
          <w:szCs w:val="22"/>
          <w:lang w:val="sr-Cyrl-RS"/>
        </w:rPr>
      </w:pPr>
    </w:p>
    <w:p w:rsidR="00CC4484" w:rsidRDefault="00CC4484" w:rsidP="00CC4484">
      <w:pPr>
        <w:spacing w:line="240" w:lineRule="auto"/>
        <w:ind w:left="60"/>
        <w:jc w:val="center"/>
        <w:rPr>
          <w:b/>
          <w:sz w:val="22"/>
          <w:szCs w:val="22"/>
          <w:lang w:val="sr-Cyrl-RS"/>
        </w:rPr>
      </w:pPr>
    </w:p>
    <w:p w:rsidR="00CC4484" w:rsidRPr="001D302C" w:rsidRDefault="00CC4484" w:rsidP="00CC4484">
      <w:pPr>
        <w:spacing w:line="240" w:lineRule="auto"/>
        <w:ind w:left="60"/>
        <w:jc w:val="center"/>
        <w:rPr>
          <w:b/>
          <w:sz w:val="22"/>
          <w:szCs w:val="22"/>
          <w:lang w:val="sr-Cyrl-RS"/>
        </w:rPr>
      </w:pPr>
    </w:p>
    <w:p w:rsidR="00CC4484" w:rsidRPr="001D302C" w:rsidRDefault="00CC4484" w:rsidP="00CC4484">
      <w:pPr>
        <w:spacing w:line="240" w:lineRule="auto"/>
        <w:ind w:left="60"/>
        <w:jc w:val="center"/>
        <w:rPr>
          <w:b/>
          <w:sz w:val="22"/>
          <w:szCs w:val="22"/>
          <w:lang w:val="sr-Cyrl-RS"/>
        </w:rPr>
      </w:pPr>
    </w:p>
    <w:p w:rsidR="00CC4484" w:rsidRPr="001D302C" w:rsidRDefault="00CC4484" w:rsidP="00CC4484">
      <w:pPr>
        <w:spacing w:line="240" w:lineRule="auto"/>
        <w:ind w:left="60"/>
        <w:jc w:val="center"/>
        <w:rPr>
          <w:b/>
          <w:sz w:val="22"/>
          <w:szCs w:val="22"/>
          <w:lang w:val="sr-Cyrl-RS"/>
        </w:rPr>
      </w:pPr>
    </w:p>
    <w:p w:rsidR="00CC4484" w:rsidRPr="001D302C" w:rsidRDefault="00CC4484" w:rsidP="00CC4484">
      <w:pPr>
        <w:spacing w:line="240" w:lineRule="auto"/>
        <w:ind w:left="60"/>
        <w:jc w:val="center"/>
        <w:rPr>
          <w:b/>
          <w:sz w:val="22"/>
          <w:szCs w:val="22"/>
          <w:lang w:val="sr-Cyrl-RS"/>
        </w:rPr>
      </w:pPr>
    </w:p>
    <w:p w:rsidR="00CC4484" w:rsidRPr="001D302C" w:rsidRDefault="00CC4484" w:rsidP="00CC4484">
      <w:pPr>
        <w:spacing w:line="240" w:lineRule="auto"/>
        <w:rPr>
          <w:b/>
          <w:sz w:val="22"/>
          <w:szCs w:val="22"/>
          <w:lang w:val="sr-Cyrl-RS"/>
        </w:rPr>
      </w:pPr>
    </w:p>
    <w:p w:rsidR="00CC4484" w:rsidRPr="001D302C" w:rsidRDefault="00CC4484" w:rsidP="00CC4484">
      <w:pPr>
        <w:spacing w:line="240" w:lineRule="auto"/>
        <w:ind w:left="60"/>
        <w:jc w:val="center"/>
        <w:rPr>
          <w:b/>
          <w:sz w:val="22"/>
          <w:szCs w:val="22"/>
          <w:lang w:val="sr-Cyrl-RS"/>
        </w:rPr>
      </w:pPr>
    </w:p>
    <w:p w:rsidR="00CC4484" w:rsidRDefault="00CC4484" w:rsidP="00CC4484">
      <w:pPr>
        <w:autoSpaceDE w:val="0"/>
        <w:autoSpaceDN w:val="0"/>
        <w:adjustRightInd w:val="0"/>
        <w:spacing w:line="240" w:lineRule="auto"/>
        <w:rPr>
          <w:rFonts w:eastAsia="Calibri"/>
          <w:b/>
          <w:bCs/>
          <w:i/>
          <w:iCs/>
          <w:color w:val="000000"/>
          <w:sz w:val="24"/>
          <w:szCs w:val="24"/>
          <w:lang w:val="sr-Cyrl-CS"/>
        </w:rPr>
      </w:pPr>
      <w:r w:rsidRPr="001D302C">
        <w:rPr>
          <w:rFonts w:eastAsia="Calibri"/>
          <w:b/>
          <w:bCs/>
          <w:i/>
          <w:iCs/>
          <w:color w:val="000000"/>
          <w:sz w:val="28"/>
          <w:szCs w:val="28"/>
          <w:lang w:val="sr-Cyrl-RS"/>
        </w:rPr>
        <w:lastRenderedPageBreak/>
        <w:t xml:space="preserve">II </w:t>
      </w:r>
      <w:r w:rsidRPr="001D302C">
        <w:rPr>
          <w:rFonts w:eastAsia="Calibri"/>
          <w:b/>
          <w:bCs/>
          <w:i/>
          <w:iCs/>
          <w:color w:val="000000"/>
          <w:sz w:val="24"/>
          <w:szCs w:val="24"/>
          <w:lang w:val="sr-Cyrl-RS"/>
        </w:rPr>
        <w:t xml:space="preserve">ВРСТА, ТЕХНИЧКЕ КАРАКТЕРИСТИКЕ, </w:t>
      </w:r>
      <w:r>
        <w:rPr>
          <w:rFonts w:eastAsia="Calibri"/>
          <w:b/>
          <w:bCs/>
          <w:i/>
          <w:iCs/>
          <w:color w:val="000000"/>
          <w:sz w:val="24"/>
          <w:szCs w:val="24"/>
          <w:lang w:val="sr-Cyrl-RS"/>
        </w:rPr>
        <w:t xml:space="preserve">КВАЛИТЕТ, КОЛИЧИНА И ОПИС </w:t>
      </w:r>
      <w:r>
        <w:rPr>
          <w:rFonts w:eastAsia="Calibri"/>
          <w:b/>
          <w:bCs/>
          <w:i/>
          <w:iCs/>
          <w:color w:val="000000"/>
          <w:sz w:val="24"/>
          <w:szCs w:val="24"/>
          <w:lang w:val="sr-Cyrl-CS"/>
        </w:rPr>
        <w:t>ДОБАРА</w:t>
      </w:r>
      <w:r w:rsidRPr="001D302C">
        <w:rPr>
          <w:rFonts w:eastAsia="Calibri"/>
          <w:b/>
          <w:bCs/>
          <w:i/>
          <w:iCs/>
          <w:color w:val="000000"/>
          <w:sz w:val="24"/>
          <w:szCs w:val="24"/>
          <w:lang w:val="sr-Cyrl-RS"/>
        </w:rPr>
        <w:t>,</w:t>
      </w:r>
      <w:r>
        <w:rPr>
          <w:rFonts w:eastAsia="Calibri"/>
          <w:b/>
          <w:bCs/>
          <w:i/>
          <w:iCs/>
          <w:color w:val="000000"/>
          <w:sz w:val="24"/>
          <w:szCs w:val="24"/>
          <w:lang w:val="sr-Cyrl-CS"/>
        </w:rPr>
        <w:t>НАЧИН СПРОВОЂЕЊА КОНТРОЛЕ И ОБЕЗБЕЂИВАЊА ГАРАНЦИЈЕ КВАЛИТЕТЕ,</w:t>
      </w:r>
      <w:r w:rsidRPr="001D302C">
        <w:rPr>
          <w:rFonts w:eastAsia="Calibri"/>
          <w:b/>
          <w:bCs/>
          <w:i/>
          <w:iCs/>
          <w:color w:val="000000"/>
          <w:sz w:val="24"/>
          <w:szCs w:val="24"/>
          <w:lang w:val="sr-Cyrl-RS"/>
        </w:rPr>
        <w:t xml:space="preserve"> РОК </w:t>
      </w:r>
      <w:r>
        <w:rPr>
          <w:rFonts w:eastAsia="Calibri"/>
          <w:b/>
          <w:bCs/>
          <w:i/>
          <w:iCs/>
          <w:color w:val="000000"/>
          <w:sz w:val="24"/>
          <w:szCs w:val="24"/>
          <w:lang w:val="sr-Cyrl-CS"/>
        </w:rPr>
        <w:t>ИСПОРУКЕ ДОБАРА</w:t>
      </w:r>
      <w:r w:rsidRPr="001D302C">
        <w:rPr>
          <w:rFonts w:eastAsia="Calibri"/>
          <w:b/>
          <w:bCs/>
          <w:i/>
          <w:iCs/>
          <w:color w:val="000000"/>
          <w:sz w:val="24"/>
          <w:szCs w:val="24"/>
          <w:lang w:val="sr-Cyrl-RS"/>
        </w:rPr>
        <w:t xml:space="preserve"> И СЛ.</w:t>
      </w:r>
    </w:p>
    <w:p w:rsidR="00CC4484" w:rsidRPr="00711409" w:rsidRDefault="00CC4484" w:rsidP="00CC4484">
      <w:pPr>
        <w:autoSpaceDE w:val="0"/>
        <w:autoSpaceDN w:val="0"/>
        <w:adjustRightInd w:val="0"/>
        <w:spacing w:line="240" w:lineRule="auto"/>
        <w:rPr>
          <w:rFonts w:eastAsia="Calibri"/>
          <w:color w:val="000000"/>
          <w:sz w:val="24"/>
          <w:szCs w:val="24"/>
          <w:lang w:val="sr-Cyrl-CS"/>
        </w:rPr>
      </w:pPr>
    </w:p>
    <w:p w:rsidR="00CC4484" w:rsidRDefault="00CC4484" w:rsidP="00CC4484">
      <w:pPr>
        <w:autoSpaceDE w:val="0"/>
        <w:autoSpaceDN w:val="0"/>
        <w:adjustRightInd w:val="0"/>
        <w:spacing w:line="240" w:lineRule="auto"/>
        <w:jc w:val="both"/>
        <w:rPr>
          <w:rFonts w:eastAsia="Calibri"/>
          <w:color w:val="000000"/>
          <w:szCs w:val="23"/>
          <w:lang w:val="sr-Cyrl-CS"/>
        </w:rPr>
      </w:pPr>
      <w:r>
        <w:rPr>
          <w:rFonts w:eastAsia="Calibri"/>
          <w:color w:val="000000"/>
          <w:sz w:val="24"/>
          <w:szCs w:val="24"/>
          <w:lang w:val="sr-Cyrl-RS"/>
        </w:rPr>
        <w:t>Понуђен</w:t>
      </w:r>
      <w:r>
        <w:rPr>
          <w:rFonts w:eastAsia="Calibri"/>
          <w:color w:val="000000"/>
          <w:sz w:val="24"/>
          <w:szCs w:val="24"/>
          <w:lang w:val="sr-Cyrl-CS"/>
        </w:rPr>
        <w:t>о</w:t>
      </w:r>
      <w:r w:rsidRPr="001D302C">
        <w:rPr>
          <w:rFonts w:eastAsia="Calibri"/>
          <w:color w:val="000000"/>
          <w:sz w:val="24"/>
          <w:szCs w:val="24"/>
          <w:lang w:val="sr-Cyrl-RS"/>
        </w:rPr>
        <w:t xml:space="preserve"> </w:t>
      </w:r>
      <w:r>
        <w:rPr>
          <w:rFonts w:eastAsia="Calibri"/>
          <w:color w:val="000000"/>
          <w:sz w:val="24"/>
          <w:szCs w:val="24"/>
          <w:lang w:val="sr-Cyrl-CS"/>
        </w:rPr>
        <w:t>добро</w:t>
      </w:r>
      <w:r w:rsidRPr="001D302C">
        <w:rPr>
          <w:rFonts w:eastAsia="Calibri"/>
          <w:color w:val="000000"/>
          <w:sz w:val="24"/>
          <w:szCs w:val="24"/>
          <w:lang w:val="sr-Cyrl-RS"/>
        </w:rPr>
        <w:t xml:space="preserve"> м</w:t>
      </w:r>
      <w:r>
        <w:rPr>
          <w:rFonts w:eastAsia="Calibri"/>
          <w:color w:val="000000"/>
          <w:sz w:val="24"/>
          <w:szCs w:val="24"/>
          <w:lang w:val="sr-Cyrl-RS"/>
        </w:rPr>
        <w:t>ора</w:t>
      </w:r>
      <w:r w:rsidRPr="001D302C">
        <w:rPr>
          <w:rFonts w:eastAsia="Calibri"/>
          <w:color w:val="000000"/>
          <w:sz w:val="24"/>
          <w:szCs w:val="24"/>
          <w:lang w:val="sr-Cyrl-RS"/>
        </w:rPr>
        <w:t xml:space="preserve"> у свим аспектима одговарати захтевима</w:t>
      </w:r>
      <w:r>
        <w:rPr>
          <w:rFonts w:eastAsia="Calibri"/>
          <w:color w:val="000000"/>
          <w:szCs w:val="23"/>
          <w:lang w:val="sr-Cyrl-RS"/>
        </w:rPr>
        <w:t xml:space="preserve"> Наручиоца и мора</w:t>
      </w:r>
      <w:r w:rsidRPr="001D302C">
        <w:rPr>
          <w:rFonts w:eastAsia="Calibri"/>
          <w:color w:val="000000"/>
          <w:szCs w:val="23"/>
          <w:lang w:val="sr-Cyrl-RS"/>
        </w:rPr>
        <w:t xml:space="preserve"> бити у складу са датом техничком спецификацијом. </w:t>
      </w:r>
    </w:p>
    <w:p w:rsidR="00CC4484" w:rsidRDefault="00CC4484" w:rsidP="00CC4484">
      <w:pPr>
        <w:autoSpaceDE w:val="0"/>
        <w:autoSpaceDN w:val="0"/>
        <w:adjustRightInd w:val="0"/>
        <w:spacing w:line="240" w:lineRule="auto"/>
        <w:jc w:val="both"/>
        <w:rPr>
          <w:lang w:val="sr-Cyrl-RS"/>
        </w:rPr>
      </w:pPr>
      <w:r>
        <w:t xml:space="preserve"> </w:t>
      </w:r>
    </w:p>
    <w:p w:rsidR="00CC4484" w:rsidRDefault="00CC4484" w:rsidP="00CC4484">
      <w:pPr>
        <w:autoSpaceDE w:val="0"/>
        <w:autoSpaceDN w:val="0"/>
        <w:adjustRightInd w:val="0"/>
        <w:spacing w:line="240" w:lineRule="auto"/>
        <w:jc w:val="both"/>
      </w:pPr>
      <w:r>
        <w:t>Количина електричне енергије одређиваће се по основу остварене потрошње наручиоца на мерн</w:t>
      </w:r>
      <w:r>
        <w:rPr>
          <w:lang w:val="sr-Cyrl-RS"/>
        </w:rPr>
        <w:t>ој</w:t>
      </w:r>
      <w:r>
        <w:t xml:space="preserve"> </w:t>
      </w:r>
      <w:r>
        <w:rPr>
          <w:lang w:val="sr-Cyrl-RS"/>
        </w:rPr>
        <w:t xml:space="preserve"> групи,</w:t>
      </w:r>
      <w:r>
        <w:t xml:space="preserve"> на месту примопредаје током периода снабдевања. Испорука мора бити стална и гарантована на годишњем нивоу. Понуђач сноси све ризике, као и све припадајуће и зависне трошкове у вези са преносом и испоруком електричне енергије до места испоруке доле наведених. </w:t>
      </w:r>
    </w:p>
    <w:p w:rsidR="00CC4484" w:rsidRPr="00FC6285" w:rsidRDefault="00CC4484" w:rsidP="00CC4484">
      <w:pPr>
        <w:autoSpaceDE w:val="0"/>
        <w:autoSpaceDN w:val="0"/>
        <w:adjustRightInd w:val="0"/>
        <w:spacing w:line="240" w:lineRule="auto"/>
        <w:jc w:val="both"/>
        <w:rPr>
          <w:lang w:val="sr-Cyrl-RS"/>
        </w:rPr>
      </w:pPr>
      <w:r>
        <w:rPr>
          <w:lang w:val="sr-Cyrl-RS"/>
        </w:rPr>
        <w:t>Рок испоруке – до закључења уговора о испоруци електричне енергије за 2020. године</w:t>
      </w:r>
    </w:p>
    <w:p w:rsidR="00CC4484" w:rsidRDefault="00CC4484" w:rsidP="00CC4484">
      <w:pPr>
        <w:tabs>
          <w:tab w:val="center" w:pos="4802"/>
        </w:tabs>
        <w:jc w:val="both"/>
      </w:pPr>
      <w:r>
        <w:t xml:space="preserve">Испорука електричне енергије мора бити стална и гарантована у складу са </w:t>
      </w:r>
      <w:r>
        <w:rPr>
          <w:lang w:val="sr-Cyrl-RS"/>
        </w:rPr>
        <w:t xml:space="preserve">Одлуком о усвајању </w:t>
      </w:r>
      <w:r>
        <w:t>П</w:t>
      </w:r>
      <w:r>
        <w:rPr>
          <w:lang w:val="sr-Cyrl-RS"/>
        </w:rPr>
        <w:t xml:space="preserve">равила </w:t>
      </w:r>
      <w:r>
        <w:t>о раду тржишта електричне енергије</w:t>
      </w:r>
      <w:r>
        <w:rPr>
          <w:lang w:val="sr-Cyrl-RS"/>
        </w:rPr>
        <w:t xml:space="preserve"> („Сл.гласник РС“ бр. 101/2016)</w:t>
      </w:r>
      <w:r>
        <w:t xml:space="preserve">, и одређена на основу остварене потрошње наручиоца, на месту примопредаје током испоруке. </w:t>
      </w:r>
    </w:p>
    <w:p w:rsidR="00CC4484" w:rsidRDefault="00CC4484" w:rsidP="00CC4484">
      <w:pPr>
        <w:tabs>
          <w:tab w:val="center" w:pos="4802"/>
        </w:tabs>
        <w:jc w:val="both"/>
      </w:pPr>
    </w:p>
    <w:p w:rsidR="00CC4484" w:rsidRDefault="00CC4484" w:rsidP="00CC4484">
      <w:pPr>
        <w:tabs>
          <w:tab w:val="center" w:pos="4802"/>
        </w:tabs>
        <w:jc w:val="both"/>
      </w:pPr>
    </w:p>
    <w:p w:rsidR="00CC4484" w:rsidRDefault="00CC4484" w:rsidP="00CC4484">
      <w:pPr>
        <w:tabs>
          <w:tab w:val="center" w:pos="4802"/>
        </w:tabs>
        <w:jc w:val="both"/>
      </w:pPr>
    </w:p>
    <w:tbl>
      <w:tblPr>
        <w:tblpPr w:leftFromText="180" w:rightFromText="180" w:vertAnchor="text" w:horzAnchor="margin" w:tblpXSpec="center" w:tblpY="481"/>
        <w:tblW w:w="10840" w:type="dxa"/>
        <w:tblLayout w:type="fixed"/>
        <w:tblLook w:val="04A0" w:firstRow="1" w:lastRow="0" w:firstColumn="1" w:lastColumn="0" w:noHBand="0" w:noVBand="1"/>
      </w:tblPr>
      <w:tblGrid>
        <w:gridCol w:w="1224"/>
        <w:gridCol w:w="8005"/>
        <w:gridCol w:w="1611"/>
      </w:tblGrid>
      <w:tr w:rsidR="00CC4484" w:rsidTr="00AF67FA">
        <w:trPr>
          <w:trHeight w:val="867"/>
        </w:trPr>
        <w:tc>
          <w:tcPr>
            <w:tcW w:w="1224" w:type="dxa"/>
            <w:tcBorders>
              <w:top w:val="single" w:sz="4" w:space="0" w:color="auto"/>
              <w:left w:val="single" w:sz="4" w:space="0" w:color="auto"/>
              <w:bottom w:val="single" w:sz="4" w:space="0" w:color="auto"/>
              <w:right w:val="single" w:sz="4" w:space="0" w:color="auto"/>
            </w:tcBorders>
            <w:shd w:val="clear" w:color="auto" w:fill="00B0F0"/>
            <w:vAlign w:val="center"/>
          </w:tcPr>
          <w:p w:rsidR="00CC4484" w:rsidRPr="00EB22E9" w:rsidRDefault="00CC4484" w:rsidP="00AF67FA">
            <w:pPr>
              <w:jc w:val="center"/>
              <w:rPr>
                <w:b/>
                <w:bCs/>
                <w:color w:val="000000"/>
                <w:sz w:val="20"/>
              </w:rPr>
            </w:pPr>
            <w:r w:rsidRPr="00EB22E9">
              <w:rPr>
                <w:b/>
                <w:bCs/>
                <w:color w:val="000000"/>
                <w:sz w:val="20"/>
              </w:rPr>
              <w:t>Редни број</w:t>
            </w:r>
          </w:p>
        </w:tc>
        <w:tc>
          <w:tcPr>
            <w:tcW w:w="8005" w:type="dxa"/>
            <w:tcBorders>
              <w:top w:val="single" w:sz="4" w:space="0" w:color="auto"/>
              <w:left w:val="single" w:sz="4" w:space="0" w:color="auto"/>
              <w:bottom w:val="single" w:sz="4" w:space="0" w:color="auto"/>
              <w:right w:val="single" w:sz="4" w:space="0" w:color="auto"/>
            </w:tcBorders>
            <w:shd w:val="clear" w:color="auto" w:fill="00B0F0"/>
            <w:vAlign w:val="center"/>
          </w:tcPr>
          <w:p w:rsidR="00CC4484" w:rsidRPr="003A6066" w:rsidRDefault="00CC4484" w:rsidP="00AF67FA">
            <w:pPr>
              <w:jc w:val="center"/>
              <w:rPr>
                <w:b/>
                <w:bCs/>
                <w:color w:val="000000"/>
                <w:sz w:val="20"/>
                <w:lang w:val="sr-Cyrl-RS"/>
              </w:rPr>
            </w:pPr>
            <w:r w:rsidRPr="00EB22E9">
              <w:rPr>
                <w:b/>
                <w:bCs/>
                <w:color w:val="000000"/>
                <w:sz w:val="20"/>
              </w:rPr>
              <w:t>Процена укупне потрошње АКТИВНЕ ЕНЕРГИЈЕ у  Kwh  на годишњем нивоу</w:t>
            </w:r>
            <w:r>
              <w:rPr>
                <w:b/>
                <w:bCs/>
                <w:color w:val="000000"/>
                <w:sz w:val="20"/>
                <w:lang w:val="sr-Cyrl-RS"/>
              </w:rPr>
              <w:t xml:space="preserve"> и процена укупне потрошње  РЕАКТИВНЕ ЕНЕРГИЈЕ у </w:t>
            </w:r>
            <w:r>
              <w:rPr>
                <w:b/>
                <w:bCs/>
                <w:color w:val="000000"/>
                <w:sz w:val="20"/>
                <w:lang w:val="en-US"/>
              </w:rPr>
              <w:t xml:space="preserve">KVarh </w:t>
            </w:r>
            <w:r>
              <w:rPr>
                <w:b/>
                <w:bCs/>
                <w:color w:val="000000"/>
                <w:sz w:val="20"/>
                <w:lang w:val="sr-Cyrl-RS"/>
              </w:rPr>
              <w:t>на годишњем нивоу</w:t>
            </w:r>
          </w:p>
        </w:tc>
        <w:tc>
          <w:tcPr>
            <w:tcW w:w="1611" w:type="dxa"/>
            <w:tcBorders>
              <w:top w:val="single" w:sz="4" w:space="0" w:color="auto"/>
              <w:left w:val="single" w:sz="4" w:space="0" w:color="auto"/>
              <w:bottom w:val="single" w:sz="4" w:space="0" w:color="auto"/>
              <w:right w:val="single" w:sz="4" w:space="0" w:color="auto"/>
            </w:tcBorders>
            <w:shd w:val="clear" w:color="auto" w:fill="00B0F0"/>
            <w:vAlign w:val="center"/>
          </w:tcPr>
          <w:p w:rsidR="00CC4484" w:rsidRPr="009913E4" w:rsidRDefault="00CC4484" w:rsidP="00AF67FA">
            <w:pPr>
              <w:jc w:val="center"/>
              <w:rPr>
                <w:b/>
                <w:bCs/>
                <w:color w:val="000000"/>
                <w:sz w:val="20"/>
                <w:lang w:val="sr-Cyrl-RS"/>
              </w:rPr>
            </w:pPr>
            <w:r>
              <w:rPr>
                <w:b/>
                <w:bCs/>
                <w:color w:val="000000"/>
                <w:sz w:val="20"/>
                <w:lang w:val="sr-Latn-RS"/>
              </w:rPr>
              <w:t>K</w:t>
            </w:r>
            <w:r>
              <w:rPr>
                <w:b/>
                <w:bCs/>
                <w:color w:val="000000"/>
                <w:sz w:val="20"/>
                <w:lang w:val="sr-Cyrl-RS"/>
              </w:rPr>
              <w:t>оличина</w:t>
            </w:r>
          </w:p>
        </w:tc>
      </w:tr>
      <w:tr w:rsidR="00CC4484" w:rsidTr="00AF67FA">
        <w:trPr>
          <w:trHeight w:val="386"/>
        </w:trPr>
        <w:tc>
          <w:tcPr>
            <w:tcW w:w="1224" w:type="dxa"/>
            <w:tcBorders>
              <w:top w:val="single" w:sz="4" w:space="0" w:color="auto"/>
              <w:left w:val="single" w:sz="4" w:space="0" w:color="auto"/>
              <w:bottom w:val="single" w:sz="4" w:space="0" w:color="auto"/>
              <w:right w:val="single" w:sz="4" w:space="0" w:color="auto"/>
            </w:tcBorders>
            <w:shd w:val="clear" w:color="auto" w:fill="00B0F0"/>
            <w:vAlign w:val="center"/>
          </w:tcPr>
          <w:p w:rsidR="00CC4484" w:rsidRPr="00EB22E9" w:rsidRDefault="00CC4484" w:rsidP="00AF67FA">
            <w:pPr>
              <w:jc w:val="center"/>
              <w:rPr>
                <w:b/>
                <w:bCs/>
                <w:color w:val="000000"/>
                <w:sz w:val="20"/>
              </w:rPr>
            </w:pPr>
            <w:r>
              <w:rPr>
                <w:b/>
                <w:bCs/>
                <w:color w:val="000000"/>
                <w:sz w:val="20"/>
              </w:rPr>
              <w:t>1</w:t>
            </w:r>
          </w:p>
        </w:tc>
        <w:tc>
          <w:tcPr>
            <w:tcW w:w="8005" w:type="dxa"/>
            <w:tcBorders>
              <w:top w:val="single" w:sz="4" w:space="0" w:color="auto"/>
              <w:left w:val="single" w:sz="4" w:space="0" w:color="auto"/>
              <w:bottom w:val="single" w:sz="4" w:space="0" w:color="auto"/>
              <w:right w:val="single" w:sz="4" w:space="0" w:color="auto"/>
            </w:tcBorders>
            <w:shd w:val="clear" w:color="auto" w:fill="00B0F0"/>
            <w:vAlign w:val="center"/>
          </w:tcPr>
          <w:p w:rsidR="00CC4484" w:rsidRPr="00EB22E9" w:rsidRDefault="00CC4484" w:rsidP="00AF67FA">
            <w:pPr>
              <w:jc w:val="center"/>
              <w:rPr>
                <w:b/>
                <w:bCs/>
                <w:color w:val="000000"/>
                <w:sz w:val="20"/>
              </w:rPr>
            </w:pPr>
            <w:r>
              <w:rPr>
                <w:b/>
                <w:bCs/>
                <w:color w:val="000000"/>
                <w:sz w:val="20"/>
              </w:rPr>
              <w:t>2</w:t>
            </w:r>
          </w:p>
        </w:tc>
        <w:tc>
          <w:tcPr>
            <w:tcW w:w="1611" w:type="dxa"/>
            <w:tcBorders>
              <w:top w:val="single" w:sz="4" w:space="0" w:color="auto"/>
              <w:left w:val="single" w:sz="4" w:space="0" w:color="auto"/>
              <w:bottom w:val="single" w:sz="4" w:space="0" w:color="auto"/>
              <w:right w:val="single" w:sz="4" w:space="0" w:color="auto"/>
            </w:tcBorders>
            <w:shd w:val="clear" w:color="auto" w:fill="00B0F0"/>
            <w:vAlign w:val="center"/>
          </w:tcPr>
          <w:p w:rsidR="00CC4484" w:rsidRPr="00EB22E9" w:rsidRDefault="00CC4484" w:rsidP="00AF67FA">
            <w:pPr>
              <w:jc w:val="center"/>
              <w:rPr>
                <w:b/>
                <w:bCs/>
                <w:color w:val="000000"/>
                <w:sz w:val="20"/>
              </w:rPr>
            </w:pPr>
            <w:r>
              <w:rPr>
                <w:b/>
                <w:color w:val="000000"/>
                <w:sz w:val="24"/>
                <w:szCs w:val="24"/>
              </w:rPr>
              <w:t>3</w:t>
            </w:r>
          </w:p>
        </w:tc>
      </w:tr>
      <w:tr w:rsidR="00CC4484" w:rsidRPr="00EB22E9" w:rsidTr="00AF67FA">
        <w:trPr>
          <w:trHeight w:val="867"/>
        </w:trPr>
        <w:tc>
          <w:tcPr>
            <w:tcW w:w="1224" w:type="dxa"/>
            <w:tcBorders>
              <w:top w:val="single" w:sz="4" w:space="0" w:color="auto"/>
              <w:left w:val="single" w:sz="4" w:space="0" w:color="auto"/>
              <w:bottom w:val="single" w:sz="4" w:space="0" w:color="auto"/>
              <w:right w:val="single" w:sz="4" w:space="0" w:color="auto"/>
            </w:tcBorders>
            <w:vAlign w:val="center"/>
          </w:tcPr>
          <w:p w:rsidR="00CC4484" w:rsidRPr="00EB22E9" w:rsidRDefault="00CC4484" w:rsidP="00AF67FA">
            <w:pPr>
              <w:jc w:val="center"/>
              <w:rPr>
                <w:b/>
                <w:bCs/>
                <w:color w:val="000000"/>
                <w:sz w:val="20"/>
              </w:rPr>
            </w:pPr>
            <w:r>
              <w:rPr>
                <w:b/>
                <w:bCs/>
                <w:color w:val="000000"/>
                <w:sz w:val="20"/>
              </w:rPr>
              <w:t>1</w:t>
            </w:r>
          </w:p>
        </w:tc>
        <w:tc>
          <w:tcPr>
            <w:tcW w:w="8005" w:type="dxa"/>
            <w:tcBorders>
              <w:top w:val="single" w:sz="4" w:space="0" w:color="auto"/>
              <w:left w:val="single" w:sz="4" w:space="0" w:color="auto"/>
              <w:bottom w:val="single" w:sz="4" w:space="0" w:color="auto"/>
              <w:right w:val="single" w:sz="4" w:space="0" w:color="auto"/>
            </w:tcBorders>
            <w:vAlign w:val="center"/>
          </w:tcPr>
          <w:p w:rsidR="00CC4484" w:rsidRPr="00EB22E9" w:rsidRDefault="00CC4484" w:rsidP="00AF67FA">
            <w:pPr>
              <w:jc w:val="center"/>
              <w:rPr>
                <w:b/>
                <w:bCs/>
                <w:color w:val="000000"/>
                <w:sz w:val="20"/>
              </w:rPr>
            </w:pPr>
            <w:r w:rsidRPr="00EB22E9">
              <w:rPr>
                <w:b/>
                <w:bCs/>
                <w:color w:val="000000"/>
                <w:sz w:val="20"/>
              </w:rPr>
              <w:t>Процена укупне потрошње АКТИВНЕ ЕНЕРГИЈЕ у  Kwh  на годишњем нивоу –  ВИША ТАРИФА:</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CC4484" w:rsidRPr="001C5FE6" w:rsidRDefault="00CC4484" w:rsidP="00AF67FA">
            <w:pPr>
              <w:spacing w:line="240" w:lineRule="auto"/>
              <w:jc w:val="center"/>
              <w:rPr>
                <w:b/>
                <w:color w:val="000000"/>
                <w:sz w:val="24"/>
                <w:szCs w:val="24"/>
                <w:lang w:val="sr-Cyrl-RS"/>
              </w:rPr>
            </w:pPr>
            <w:r>
              <w:rPr>
                <w:b/>
                <w:color w:val="000000"/>
                <w:sz w:val="24"/>
                <w:szCs w:val="24"/>
                <w:lang w:val="sr-Cyrl-RS"/>
              </w:rPr>
              <w:t>58.000</w:t>
            </w:r>
            <w:r w:rsidRPr="00EB22E9">
              <w:rPr>
                <w:b/>
                <w:bCs/>
                <w:color w:val="000000"/>
                <w:sz w:val="20"/>
              </w:rPr>
              <w:t xml:space="preserve"> Kwh</w:t>
            </w:r>
          </w:p>
        </w:tc>
      </w:tr>
      <w:tr w:rsidR="00CC4484" w:rsidRPr="00EB22E9" w:rsidTr="00AF67FA">
        <w:trPr>
          <w:trHeight w:val="676"/>
        </w:trPr>
        <w:tc>
          <w:tcPr>
            <w:tcW w:w="1224" w:type="dxa"/>
            <w:tcBorders>
              <w:top w:val="single" w:sz="4" w:space="0" w:color="auto"/>
              <w:left w:val="single" w:sz="4" w:space="0" w:color="auto"/>
              <w:bottom w:val="single" w:sz="4" w:space="0" w:color="auto"/>
              <w:right w:val="single" w:sz="4" w:space="0" w:color="auto"/>
            </w:tcBorders>
            <w:vAlign w:val="center"/>
          </w:tcPr>
          <w:p w:rsidR="00CC4484" w:rsidRPr="00EB22E9" w:rsidRDefault="00CC4484" w:rsidP="00AF67FA">
            <w:pPr>
              <w:jc w:val="center"/>
              <w:rPr>
                <w:b/>
                <w:bCs/>
                <w:color w:val="000000"/>
                <w:sz w:val="20"/>
              </w:rPr>
            </w:pPr>
            <w:r>
              <w:rPr>
                <w:b/>
                <w:bCs/>
                <w:color w:val="000000"/>
                <w:sz w:val="20"/>
              </w:rPr>
              <w:t>2</w:t>
            </w:r>
          </w:p>
        </w:tc>
        <w:tc>
          <w:tcPr>
            <w:tcW w:w="8005" w:type="dxa"/>
            <w:tcBorders>
              <w:top w:val="single" w:sz="4" w:space="0" w:color="auto"/>
              <w:left w:val="single" w:sz="4" w:space="0" w:color="auto"/>
              <w:bottom w:val="single" w:sz="4" w:space="0" w:color="auto"/>
              <w:right w:val="single" w:sz="4" w:space="0" w:color="auto"/>
            </w:tcBorders>
            <w:vAlign w:val="center"/>
          </w:tcPr>
          <w:p w:rsidR="00CC4484" w:rsidRPr="00EB22E9" w:rsidRDefault="00CC4484" w:rsidP="00AF67FA">
            <w:pPr>
              <w:jc w:val="center"/>
              <w:rPr>
                <w:b/>
                <w:bCs/>
                <w:color w:val="000000"/>
                <w:sz w:val="20"/>
              </w:rPr>
            </w:pPr>
            <w:r w:rsidRPr="00EB22E9">
              <w:rPr>
                <w:b/>
                <w:bCs/>
                <w:color w:val="000000"/>
                <w:sz w:val="20"/>
              </w:rPr>
              <w:t>Процена укупне потрошње АКТИВНЕ ЕНЕРГИЈЕ у  Kwh  на годишњем нивоу – НИЖА ТАРИФА:</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CC4484" w:rsidRPr="001C5FE6" w:rsidRDefault="00CC4484" w:rsidP="00AF67FA">
            <w:pPr>
              <w:spacing w:line="240" w:lineRule="auto"/>
              <w:jc w:val="center"/>
              <w:rPr>
                <w:b/>
                <w:color w:val="000000"/>
                <w:sz w:val="24"/>
                <w:szCs w:val="24"/>
                <w:lang w:val="sr-Cyrl-RS"/>
              </w:rPr>
            </w:pPr>
            <w:r>
              <w:rPr>
                <w:b/>
                <w:color w:val="000000"/>
                <w:sz w:val="24"/>
                <w:szCs w:val="24"/>
                <w:lang w:val="sr-Cyrl-RS"/>
              </w:rPr>
              <w:t>12.000</w:t>
            </w:r>
            <w:r w:rsidRPr="00EB22E9">
              <w:rPr>
                <w:b/>
                <w:bCs/>
                <w:color w:val="000000"/>
                <w:sz w:val="20"/>
              </w:rPr>
              <w:t xml:space="preserve"> Kwh</w:t>
            </w:r>
          </w:p>
        </w:tc>
      </w:tr>
      <w:tr w:rsidR="00CC4484" w:rsidRPr="00EB22E9" w:rsidTr="00AF67FA">
        <w:trPr>
          <w:trHeight w:val="726"/>
        </w:trPr>
        <w:tc>
          <w:tcPr>
            <w:tcW w:w="1224" w:type="dxa"/>
            <w:tcBorders>
              <w:top w:val="single" w:sz="4" w:space="0" w:color="auto"/>
              <w:left w:val="single" w:sz="4" w:space="0" w:color="auto"/>
              <w:bottom w:val="single" w:sz="4" w:space="0" w:color="auto"/>
              <w:right w:val="single" w:sz="4" w:space="0" w:color="auto"/>
            </w:tcBorders>
            <w:vAlign w:val="center"/>
          </w:tcPr>
          <w:p w:rsidR="00CC4484" w:rsidRPr="00EB22E9" w:rsidRDefault="00CC4484" w:rsidP="00AF67FA">
            <w:pPr>
              <w:jc w:val="center"/>
              <w:rPr>
                <w:b/>
                <w:bCs/>
                <w:color w:val="000000"/>
                <w:sz w:val="20"/>
              </w:rPr>
            </w:pPr>
            <w:r>
              <w:rPr>
                <w:b/>
                <w:bCs/>
                <w:color w:val="000000"/>
                <w:sz w:val="20"/>
              </w:rPr>
              <w:t>3</w:t>
            </w:r>
          </w:p>
        </w:tc>
        <w:tc>
          <w:tcPr>
            <w:tcW w:w="8005" w:type="dxa"/>
            <w:tcBorders>
              <w:top w:val="single" w:sz="4" w:space="0" w:color="auto"/>
              <w:left w:val="single" w:sz="4" w:space="0" w:color="auto"/>
              <w:bottom w:val="single" w:sz="4" w:space="0" w:color="auto"/>
              <w:right w:val="single" w:sz="4" w:space="0" w:color="auto"/>
            </w:tcBorders>
            <w:vAlign w:val="center"/>
          </w:tcPr>
          <w:p w:rsidR="00CC4484" w:rsidRPr="00EB22E9" w:rsidRDefault="00CC4484" w:rsidP="00AF67FA">
            <w:pPr>
              <w:jc w:val="center"/>
              <w:rPr>
                <w:b/>
                <w:bCs/>
                <w:color w:val="000000"/>
                <w:sz w:val="20"/>
              </w:rPr>
            </w:pPr>
            <w:r w:rsidRPr="00EB22E9">
              <w:rPr>
                <w:b/>
                <w:bCs/>
                <w:color w:val="000000"/>
                <w:sz w:val="20"/>
              </w:rPr>
              <w:t xml:space="preserve">Процена укупне потрошње </w:t>
            </w:r>
            <w:r>
              <w:rPr>
                <w:b/>
                <w:bCs/>
                <w:color w:val="000000"/>
                <w:sz w:val="20"/>
                <w:lang w:val="sr-Cyrl-RS"/>
              </w:rPr>
              <w:t>РЕ</w:t>
            </w:r>
            <w:r>
              <w:rPr>
                <w:b/>
                <w:bCs/>
                <w:color w:val="000000"/>
                <w:sz w:val="20"/>
              </w:rPr>
              <w:t xml:space="preserve">АКТИВНЕ ЕНЕРГИЈЕ у  KVarh на годишњем нивоу </w:t>
            </w:r>
            <w:r>
              <w:rPr>
                <w:b/>
                <w:bCs/>
                <w:color w:val="000000"/>
                <w:sz w:val="20"/>
                <w:lang w:val="sr-Cyrl-RS"/>
              </w:rPr>
              <w:t>ВИША ТАРИФА</w:t>
            </w:r>
            <w:r w:rsidRPr="00EB22E9">
              <w:rPr>
                <w:b/>
                <w:bCs/>
                <w:color w:val="000000"/>
                <w:sz w:val="20"/>
              </w:rPr>
              <w:t>:</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CC4484" w:rsidRPr="00EB22E9" w:rsidRDefault="00CC4484" w:rsidP="00AF67FA">
            <w:pPr>
              <w:spacing w:line="240" w:lineRule="auto"/>
              <w:jc w:val="center"/>
              <w:rPr>
                <w:b/>
                <w:color w:val="000000"/>
                <w:sz w:val="24"/>
                <w:szCs w:val="24"/>
              </w:rPr>
            </w:pPr>
            <w:r>
              <w:rPr>
                <w:b/>
                <w:color w:val="000000"/>
                <w:sz w:val="24"/>
                <w:szCs w:val="24"/>
                <w:lang w:val="sr-Cyrl-RS"/>
              </w:rPr>
              <w:t>6</w:t>
            </w:r>
            <w:r w:rsidRPr="00EB22E9">
              <w:rPr>
                <w:b/>
                <w:color w:val="000000"/>
                <w:sz w:val="24"/>
                <w:szCs w:val="24"/>
              </w:rPr>
              <w:t>.000</w:t>
            </w:r>
            <w:r>
              <w:rPr>
                <w:b/>
                <w:bCs/>
                <w:color w:val="000000"/>
                <w:sz w:val="20"/>
                <w:lang w:val="en-US"/>
              </w:rPr>
              <w:t xml:space="preserve"> KVarh</w:t>
            </w:r>
          </w:p>
        </w:tc>
      </w:tr>
      <w:tr w:rsidR="00CC4484" w:rsidRPr="00EB22E9" w:rsidTr="00AF67FA">
        <w:trPr>
          <w:trHeight w:val="726"/>
        </w:trPr>
        <w:tc>
          <w:tcPr>
            <w:tcW w:w="1224" w:type="dxa"/>
            <w:tcBorders>
              <w:top w:val="single" w:sz="4" w:space="0" w:color="auto"/>
              <w:left w:val="single" w:sz="4" w:space="0" w:color="auto"/>
              <w:bottom w:val="single" w:sz="4" w:space="0" w:color="auto"/>
              <w:right w:val="single" w:sz="4" w:space="0" w:color="auto"/>
            </w:tcBorders>
            <w:vAlign w:val="center"/>
          </w:tcPr>
          <w:p w:rsidR="00CC4484" w:rsidRPr="003A6066" w:rsidRDefault="00CC4484" w:rsidP="00AF67FA">
            <w:pPr>
              <w:jc w:val="center"/>
              <w:rPr>
                <w:b/>
                <w:bCs/>
                <w:color w:val="000000"/>
                <w:sz w:val="20"/>
                <w:lang w:val="sr-Cyrl-RS"/>
              </w:rPr>
            </w:pPr>
            <w:r>
              <w:rPr>
                <w:b/>
                <w:bCs/>
                <w:color w:val="000000"/>
                <w:sz w:val="20"/>
                <w:lang w:val="sr-Cyrl-RS"/>
              </w:rPr>
              <w:t>4</w:t>
            </w:r>
          </w:p>
        </w:tc>
        <w:tc>
          <w:tcPr>
            <w:tcW w:w="8005" w:type="dxa"/>
            <w:tcBorders>
              <w:top w:val="single" w:sz="4" w:space="0" w:color="auto"/>
              <w:left w:val="single" w:sz="4" w:space="0" w:color="auto"/>
              <w:bottom w:val="single" w:sz="4" w:space="0" w:color="auto"/>
              <w:right w:val="single" w:sz="4" w:space="0" w:color="auto"/>
            </w:tcBorders>
            <w:vAlign w:val="center"/>
          </w:tcPr>
          <w:p w:rsidR="00CC4484" w:rsidRPr="00EB22E9" w:rsidRDefault="00CC4484" w:rsidP="00AF67FA">
            <w:pPr>
              <w:jc w:val="center"/>
              <w:rPr>
                <w:b/>
                <w:bCs/>
                <w:color w:val="000000"/>
                <w:sz w:val="20"/>
              </w:rPr>
            </w:pPr>
            <w:r w:rsidRPr="00EB22E9">
              <w:rPr>
                <w:b/>
                <w:bCs/>
                <w:color w:val="000000"/>
                <w:sz w:val="20"/>
              </w:rPr>
              <w:t xml:space="preserve">Процена укупне потрошње </w:t>
            </w:r>
            <w:r>
              <w:rPr>
                <w:b/>
                <w:bCs/>
                <w:color w:val="000000"/>
                <w:sz w:val="20"/>
                <w:lang w:val="sr-Cyrl-RS"/>
              </w:rPr>
              <w:t>РЕ</w:t>
            </w:r>
            <w:r>
              <w:rPr>
                <w:b/>
                <w:bCs/>
                <w:color w:val="000000"/>
                <w:sz w:val="20"/>
              </w:rPr>
              <w:t>АКТИВНЕ ЕНЕРГИЈЕ у  KVarh на годишњем нивоу НИЖА</w:t>
            </w:r>
            <w:r>
              <w:rPr>
                <w:b/>
                <w:bCs/>
                <w:color w:val="000000"/>
                <w:sz w:val="20"/>
                <w:lang w:val="sr-Cyrl-RS"/>
              </w:rPr>
              <w:t xml:space="preserve"> ТАРИФА</w:t>
            </w:r>
            <w:r w:rsidRPr="00EB22E9">
              <w:rPr>
                <w:b/>
                <w:bCs/>
                <w:color w:val="000000"/>
                <w:sz w:val="20"/>
              </w:rPr>
              <w:t>:</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CC4484" w:rsidRPr="003A6066" w:rsidRDefault="00CC4484" w:rsidP="00AF67FA">
            <w:pPr>
              <w:spacing w:line="240" w:lineRule="auto"/>
              <w:jc w:val="center"/>
              <w:rPr>
                <w:b/>
                <w:color w:val="000000"/>
                <w:sz w:val="24"/>
                <w:szCs w:val="24"/>
                <w:lang w:val="sr-Cyrl-RS"/>
              </w:rPr>
            </w:pPr>
            <w:r>
              <w:rPr>
                <w:b/>
                <w:color w:val="000000"/>
                <w:sz w:val="24"/>
                <w:szCs w:val="24"/>
                <w:lang w:val="sr-Cyrl-RS"/>
              </w:rPr>
              <w:t>3.000</w:t>
            </w:r>
            <w:r>
              <w:rPr>
                <w:b/>
                <w:bCs/>
                <w:color w:val="000000"/>
                <w:sz w:val="20"/>
                <w:lang w:val="en-US"/>
              </w:rPr>
              <w:t xml:space="preserve"> KVarh</w:t>
            </w:r>
          </w:p>
        </w:tc>
      </w:tr>
    </w:tbl>
    <w:p w:rsidR="00CC4484" w:rsidRDefault="00CC4484" w:rsidP="00CC4484">
      <w:pPr>
        <w:tabs>
          <w:tab w:val="center" w:pos="4802"/>
        </w:tabs>
        <w:jc w:val="both"/>
      </w:pPr>
    </w:p>
    <w:p w:rsidR="00CC4484" w:rsidRDefault="00CC4484" w:rsidP="00CC4484">
      <w:pPr>
        <w:tabs>
          <w:tab w:val="center" w:pos="4802"/>
        </w:tabs>
        <w:jc w:val="both"/>
      </w:pPr>
    </w:p>
    <w:p w:rsidR="00CC4484" w:rsidRDefault="00CC4484" w:rsidP="00CC4484">
      <w:pPr>
        <w:tabs>
          <w:tab w:val="center" w:pos="4802"/>
        </w:tabs>
        <w:jc w:val="both"/>
      </w:pPr>
      <w:r>
        <w:t xml:space="preserve">Врста и ниво квалитета испоруке електричне енергије вршиће се у складу са Правилима о раду тржишта електричне енергије („Службени Гласник “ број 120/2012), Правилима о раду преносног система (Службени Гласник“ број </w:t>
      </w:r>
      <w:r>
        <w:rPr>
          <w:lang w:val="sr-Cyrl-RS"/>
        </w:rPr>
        <w:t>114</w:t>
      </w:r>
      <w:r>
        <w:t>/201</w:t>
      </w:r>
      <w:r>
        <w:rPr>
          <w:lang w:val="sr-Cyrl-RS"/>
        </w:rPr>
        <w:t>7</w:t>
      </w:r>
      <w:r>
        <w:t>) и Правилима о раду дистрибутивног система</w:t>
      </w:r>
      <w:r>
        <w:rPr>
          <w:lang w:val="sr-Cyrl-RS"/>
        </w:rPr>
        <w:t xml:space="preserve"> </w:t>
      </w:r>
      <w:r w:rsidRPr="003D04CB">
        <w:t>("Службени гласник Републике Србије"</w:t>
      </w:r>
      <w:r>
        <w:rPr>
          <w:lang w:val="sr-Cyrl-RS"/>
        </w:rPr>
        <w:t>)</w:t>
      </w:r>
      <w:r w:rsidRPr="003D04CB">
        <w:t>, бр. 71/2017)</w:t>
      </w:r>
      <w:r>
        <w:rPr>
          <w:lang w:val="sr-Cyrl-RS"/>
        </w:rPr>
        <w:t>,</w:t>
      </w:r>
      <w:r>
        <w:t xml:space="preserve"> Закона о енергетици</w:t>
      </w:r>
      <w:r>
        <w:rPr>
          <w:lang w:val="sr-Cyrl-RS"/>
        </w:rPr>
        <w:t xml:space="preserve"> </w:t>
      </w:r>
      <w:r>
        <w:t xml:space="preserve">("Службени гласник Републике Србије", бр. </w:t>
      </w:r>
      <w:r>
        <w:rPr>
          <w:lang w:val="sr-Cyrl-RS"/>
        </w:rPr>
        <w:t>145</w:t>
      </w:r>
      <w:r>
        <w:t>/201</w:t>
      </w:r>
      <w:r>
        <w:rPr>
          <w:lang w:val="sr-Cyrl-RS"/>
        </w:rPr>
        <w:t>4</w:t>
      </w:r>
      <w:r>
        <w:t xml:space="preserve">). Конкурсна документација за јавну набавку мале вредности  и Уредбе о условима испоруке и снабдевања електричном енергијом </w:t>
      </w:r>
      <w:bookmarkStart w:id="1" w:name="_Hlk534456097"/>
      <w:r>
        <w:t xml:space="preserve">("Службени гласник Републике Србије", бр. </w:t>
      </w:r>
      <w:r>
        <w:rPr>
          <w:lang w:val="sr-Cyrl-RS"/>
        </w:rPr>
        <w:t>63</w:t>
      </w:r>
      <w:r>
        <w:t>/201</w:t>
      </w:r>
      <w:r>
        <w:rPr>
          <w:lang w:val="sr-Cyrl-RS"/>
        </w:rPr>
        <w:t>3 и 91/2018</w:t>
      </w:r>
      <w:r>
        <w:t>).</w:t>
      </w:r>
      <w:bookmarkEnd w:id="1"/>
    </w:p>
    <w:p w:rsidR="00CC4484" w:rsidRDefault="00CC4484" w:rsidP="00CC4484">
      <w:pPr>
        <w:tabs>
          <w:tab w:val="center" w:pos="4802"/>
        </w:tabs>
        <w:jc w:val="both"/>
      </w:pPr>
      <w:r>
        <w:t>Понуђач је дужан да гарантује квалитетну, поуздану и сигурну испоруку електричне енергије.</w:t>
      </w:r>
    </w:p>
    <w:p w:rsidR="00CC4484" w:rsidRDefault="00CC4484" w:rsidP="00CC4484">
      <w:pPr>
        <w:tabs>
          <w:tab w:val="center" w:pos="4802"/>
        </w:tabs>
        <w:jc w:val="both"/>
      </w:pPr>
    </w:p>
    <w:p w:rsidR="00CC4484" w:rsidRDefault="00CC4484" w:rsidP="00CC4484">
      <w:pPr>
        <w:tabs>
          <w:tab w:val="center" w:pos="4802"/>
        </w:tabs>
        <w:jc w:val="center"/>
        <w:rPr>
          <w:b/>
          <w:sz w:val="24"/>
          <w:szCs w:val="22"/>
          <w:lang w:val="sr-Cyrl-RS"/>
        </w:rPr>
      </w:pPr>
      <w:r>
        <w:rPr>
          <w:rFonts w:eastAsia="Calibri"/>
          <w:color w:val="000000"/>
          <w:szCs w:val="23"/>
          <w:lang w:val="sr-Cyrl-CS"/>
        </w:rPr>
        <w:br w:type="page"/>
      </w:r>
    </w:p>
    <w:p w:rsidR="00CC4484" w:rsidRPr="001D302C" w:rsidRDefault="00CC4484" w:rsidP="00CC4484">
      <w:pPr>
        <w:tabs>
          <w:tab w:val="center" w:pos="4802"/>
        </w:tabs>
        <w:jc w:val="center"/>
        <w:rPr>
          <w:b/>
          <w:sz w:val="24"/>
          <w:szCs w:val="22"/>
          <w:lang w:val="sr-Cyrl-RS"/>
        </w:rPr>
      </w:pPr>
      <w:r w:rsidRPr="001D302C">
        <w:rPr>
          <w:b/>
          <w:sz w:val="24"/>
          <w:szCs w:val="22"/>
          <w:lang w:val="sr-Cyrl-RS"/>
        </w:rPr>
        <w:lastRenderedPageBreak/>
        <w:t xml:space="preserve">III УСЛОВИ ЗА УЧЕШЋЕ У ПОСТУПКУ ЈАВНЕ НАБАВКЕ ИЗ ЧЛ. 75.  </w:t>
      </w:r>
      <w:r>
        <w:rPr>
          <w:b/>
          <w:sz w:val="24"/>
          <w:szCs w:val="22"/>
          <w:lang w:val="sr-Cyrl-RS"/>
        </w:rPr>
        <w:t xml:space="preserve">И 76. </w:t>
      </w:r>
      <w:r w:rsidRPr="001D302C">
        <w:rPr>
          <w:b/>
          <w:sz w:val="24"/>
          <w:szCs w:val="22"/>
          <w:lang w:val="sr-Cyrl-RS"/>
        </w:rPr>
        <w:t>ЗАКОНА И УПУТСТВО КАКО СЕ ДОКАЗУЈЕ ИСПУЊЕНОСТ ТИХ УСЛОВА</w:t>
      </w:r>
    </w:p>
    <w:p w:rsidR="00CC4484" w:rsidRPr="001D302C" w:rsidRDefault="00CC4484" w:rsidP="00CC4484">
      <w:pPr>
        <w:tabs>
          <w:tab w:val="center" w:pos="4802"/>
        </w:tabs>
        <w:jc w:val="right"/>
        <w:rPr>
          <w:b/>
          <w:sz w:val="22"/>
          <w:szCs w:val="22"/>
          <w:lang w:val="sr-Cyrl-RS"/>
        </w:rPr>
      </w:pPr>
    </w:p>
    <w:p w:rsidR="00CC4484" w:rsidRPr="001D302C" w:rsidRDefault="00CC4484" w:rsidP="00CC4484">
      <w:pPr>
        <w:rPr>
          <w:rFonts w:eastAsia="TimesNewRomanPSMT"/>
          <w:b/>
          <w:bCs/>
          <w:sz w:val="22"/>
          <w:szCs w:val="22"/>
          <w:lang w:val="sr-Cyrl-RS"/>
        </w:rPr>
      </w:pPr>
      <w:r w:rsidRPr="001D302C">
        <w:rPr>
          <w:rFonts w:eastAsia="TimesNewRomanPSMT"/>
          <w:b/>
          <w:bCs/>
          <w:sz w:val="22"/>
          <w:szCs w:val="22"/>
          <w:lang w:val="sr-Cyrl-RS"/>
        </w:rPr>
        <w:t>1.1 ОБАВЕЗНИ УСЛОВИ</w:t>
      </w:r>
    </w:p>
    <w:p w:rsidR="00CC4484" w:rsidRPr="001D302C" w:rsidRDefault="00CC4484" w:rsidP="00CC4484">
      <w:pPr>
        <w:jc w:val="center"/>
        <w:rPr>
          <w:b/>
          <w:bCs/>
          <w:i/>
          <w:iCs/>
          <w:sz w:val="22"/>
          <w:szCs w:val="22"/>
          <w:lang w:val="sr-Cyrl-RS"/>
        </w:rPr>
      </w:pPr>
    </w:p>
    <w:p w:rsidR="00CC4484" w:rsidRPr="001D302C" w:rsidRDefault="00CC4484" w:rsidP="00CC4484">
      <w:pPr>
        <w:pStyle w:val="ListParagraph"/>
        <w:tabs>
          <w:tab w:val="left" w:pos="680"/>
        </w:tabs>
        <w:ind w:left="0"/>
        <w:jc w:val="both"/>
        <w:rPr>
          <w:rFonts w:ascii="Times New Roman" w:hAnsi="Times New Roman"/>
          <w:lang w:val="sr-Cyrl-RS"/>
        </w:rPr>
      </w:pPr>
      <w:r w:rsidRPr="001D302C">
        <w:rPr>
          <w:rFonts w:ascii="Times New Roman" w:hAnsi="Times New Roman"/>
          <w:iCs/>
          <w:lang w:val="sr-Cyrl-RS"/>
        </w:rPr>
        <w:t xml:space="preserve">Право на учешће у поступку предметне јавне набавке има понуђач који испуњава </w:t>
      </w:r>
      <w:r w:rsidRPr="001D302C">
        <w:rPr>
          <w:rFonts w:ascii="Times New Roman" w:hAnsi="Times New Roman"/>
          <w:b/>
          <w:iCs/>
          <w:lang w:val="sr-Cyrl-RS"/>
        </w:rPr>
        <w:t>обавезне услове</w:t>
      </w:r>
      <w:r w:rsidRPr="001D302C">
        <w:rPr>
          <w:rFonts w:ascii="Times New Roman" w:hAnsi="Times New Roman"/>
          <w:iCs/>
          <w:lang w:val="sr-Cyrl-RS"/>
        </w:rPr>
        <w:t xml:space="preserve"> за учешће, дефинисане чланом 75. ЗЈН, а и</w:t>
      </w:r>
      <w:r w:rsidRPr="001D302C">
        <w:rPr>
          <w:rFonts w:ascii="Times New Roman" w:hAnsi="Times New Roman"/>
          <w:lang w:val="sr-Cyrl-RS"/>
        </w:rPr>
        <w:t xml:space="preserve">спуњеност </w:t>
      </w:r>
      <w:r w:rsidRPr="001D302C">
        <w:rPr>
          <w:rFonts w:ascii="Times New Roman" w:hAnsi="Times New Roman"/>
          <w:b/>
          <w:lang w:val="sr-Cyrl-RS"/>
        </w:rPr>
        <w:t xml:space="preserve">обавезних услова </w:t>
      </w:r>
      <w:r w:rsidRPr="001D302C">
        <w:rPr>
          <w:rFonts w:ascii="Times New Roman" w:hAnsi="Times New Roman"/>
          <w:lang w:val="sr-Cyrl-RS"/>
        </w:rPr>
        <w:t xml:space="preserve">за учешће у поступку предметне јавне набавке, понуђач доказује на начин дефинисан у следећој табели, </w:t>
      </w:r>
      <w:r w:rsidRPr="001D302C">
        <w:rPr>
          <w:rFonts w:ascii="Times New Roman" w:hAnsi="Times New Roman"/>
          <w:b/>
          <w:lang w:val="sr-Cyrl-RS"/>
        </w:rPr>
        <w:t>и 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712"/>
        <w:gridCol w:w="3937"/>
      </w:tblGrid>
      <w:tr w:rsidR="00CC4484" w:rsidRPr="001D302C" w:rsidTr="00AF67FA">
        <w:trPr>
          <w:trHeight w:val="20"/>
        </w:trPr>
        <w:tc>
          <w:tcPr>
            <w:tcW w:w="616" w:type="dxa"/>
            <w:shd w:val="clear" w:color="auto" w:fill="C6D9F1"/>
          </w:tcPr>
          <w:p w:rsidR="00CC4484" w:rsidRPr="001D302C" w:rsidRDefault="00CC4484" w:rsidP="00AF67FA">
            <w:pPr>
              <w:spacing w:line="240" w:lineRule="auto"/>
              <w:contextualSpacing/>
              <w:rPr>
                <w:sz w:val="22"/>
                <w:szCs w:val="22"/>
                <w:lang w:val="sr-Cyrl-RS"/>
              </w:rPr>
            </w:pPr>
          </w:p>
          <w:p w:rsidR="00CC4484" w:rsidRPr="001D302C" w:rsidRDefault="00CC4484" w:rsidP="00AF67FA">
            <w:pPr>
              <w:spacing w:line="240" w:lineRule="auto"/>
              <w:contextualSpacing/>
              <w:rPr>
                <w:sz w:val="22"/>
                <w:szCs w:val="22"/>
                <w:lang w:val="sr-Cyrl-RS"/>
              </w:rPr>
            </w:pPr>
            <w:r w:rsidRPr="001D302C">
              <w:rPr>
                <w:sz w:val="22"/>
                <w:szCs w:val="22"/>
                <w:lang w:val="sr-Cyrl-RS"/>
              </w:rPr>
              <w:t>Р.бр</w:t>
            </w:r>
          </w:p>
        </w:tc>
        <w:tc>
          <w:tcPr>
            <w:tcW w:w="4712" w:type="dxa"/>
            <w:shd w:val="clear" w:color="auto" w:fill="C6D9F1"/>
          </w:tcPr>
          <w:p w:rsidR="00CC4484" w:rsidRPr="001D302C" w:rsidRDefault="00CC4484" w:rsidP="00AF67FA">
            <w:pPr>
              <w:jc w:val="center"/>
              <w:rPr>
                <w:sz w:val="22"/>
                <w:szCs w:val="22"/>
                <w:lang w:val="sr-Cyrl-RS"/>
              </w:rPr>
            </w:pPr>
            <w:r w:rsidRPr="001D302C">
              <w:rPr>
                <w:sz w:val="22"/>
                <w:szCs w:val="22"/>
                <w:lang w:val="sr-Cyrl-RS"/>
              </w:rPr>
              <w:t>ОБАВЕЗНИ УСЛОВИ</w:t>
            </w:r>
          </w:p>
        </w:tc>
        <w:tc>
          <w:tcPr>
            <w:tcW w:w="3937" w:type="dxa"/>
            <w:shd w:val="clear" w:color="auto" w:fill="C6D9F1"/>
          </w:tcPr>
          <w:p w:rsidR="00CC4484" w:rsidRPr="001D302C" w:rsidRDefault="00CC4484" w:rsidP="00AF67FA">
            <w:pPr>
              <w:jc w:val="center"/>
              <w:rPr>
                <w:sz w:val="22"/>
                <w:szCs w:val="22"/>
                <w:lang w:val="sr-Cyrl-RS"/>
              </w:rPr>
            </w:pPr>
            <w:r w:rsidRPr="001D302C">
              <w:rPr>
                <w:sz w:val="22"/>
                <w:szCs w:val="22"/>
                <w:lang w:val="sr-Cyrl-RS"/>
              </w:rPr>
              <w:t>НАЧИН ДОКАЗИВАЊА</w:t>
            </w:r>
          </w:p>
        </w:tc>
      </w:tr>
      <w:tr w:rsidR="00CC4484" w:rsidRPr="001D302C" w:rsidTr="00AF67FA">
        <w:trPr>
          <w:trHeight w:val="20"/>
        </w:trPr>
        <w:tc>
          <w:tcPr>
            <w:tcW w:w="616" w:type="dxa"/>
            <w:shd w:val="clear" w:color="auto" w:fill="auto"/>
          </w:tcPr>
          <w:p w:rsidR="00CC4484" w:rsidRPr="001D302C" w:rsidRDefault="00CC4484" w:rsidP="00AF67FA">
            <w:pPr>
              <w:jc w:val="center"/>
              <w:rPr>
                <w:sz w:val="22"/>
                <w:szCs w:val="22"/>
                <w:lang w:val="sr-Cyrl-RS"/>
              </w:rPr>
            </w:pPr>
          </w:p>
          <w:p w:rsidR="00CC4484" w:rsidRPr="001D302C" w:rsidRDefault="00CC4484" w:rsidP="00AF67FA">
            <w:pPr>
              <w:jc w:val="center"/>
              <w:rPr>
                <w:sz w:val="22"/>
                <w:szCs w:val="22"/>
                <w:lang w:val="sr-Cyrl-RS"/>
              </w:rPr>
            </w:pPr>
          </w:p>
          <w:p w:rsidR="00CC4484" w:rsidRPr="001D302C" w:rsidRDefault="00CC4484" w:rsidP="00AF67FA">
            <w:pPr>
              <w:jc w:val="center"/>
              <w:rPr>
                <w:sz w:val="22"/>
                <w:szCs w:val="22"/>
                <w:lang w:val="sr-Cyrl-RS"/>
              </w:rPr>
            </w:pPr>
            <w:r w:rsidRPr="001D302C">
              <w:rPr>
                <w:sz w:val="22"/>
                <w:szCs w:val="22"/>
                <w:lang w:val="sr-Cyrl-RS"/>
              </w:rPr>
              <w:t>1.</w:t>
            </w:r>
          </w:p>
        </w:tc>
        <w:tc>
          <w:tcPr>
            <w:tcW w:w="4712" w:type="dxa"/>
            <w:shd w:val="clear" w:color="auto" w:fill="auto"/>
          </w:tcPr>
          <w:p w:rsidR="00CC4484" w:rsidRPr="001D302C" w:rsidRDefault="00CC4484" w:rsidP="00AF67FA">
            <w:pPr>
              <w:jc w:val="both"/>
              <w:rPr>
                <w:i/>
                <w:iCs/>
                <w:sz w:val="22"/>
                <w:szCs w:val="22"/>
                <w:lang w:val="sr-Cyrl-RS"/>
              </w:rPr>
            </w:pPr>
            <w:r w:rsidRPr="001D302C">
              <w:rPr>
                <w:iCs/>
                <w:sz w:val="22"/>
                <w:szCs w:val="22"/>
                <w:lang w:val="sr-Cyrl-RS"/>
              </w:rPr>
              <w:t xml:space="preserve">Да је регистрован код надлежног органа, односно уписан у одговарајући регистар </w:t>
            </w:r>
            <w:r w:rsidRPr="001D302C">
              <w:rPr>
                <w:i/>
                <w:iCs/>
                <w:sz w:val="22"/>
                <w:szCs w:val="22"/>
                <w:lang w:val="sr-Cyrl-RS"/>
              </w:rPr>
              <w:t>(чл. 75. ст. 1. тач. 1) ЗЈН);</w:t>
            </w:r>
          </w:p>
          <w:p w:rsidR="00CC4484" w:rsidRPr="001D302C" w:rsidRDefault="00CC4484" w:rsidP="00AF67FA">
            <w:pPr>
              <w:rPr>
                <w:color w:val="FF0000"/>
                <w:sz w:val="22"/>
                <w:szCs w:val="22"/>
                <w:lang w:val="sr-Cyrl-RS"/>
              </w:rPr>
            </w:pPr>
          </w:p>
        </w:tc>
        <w:tc>
          <w:tcPr>
            <w:tcW w:w="3937" w:type="dxa"/>
            <w:vMerge w:val="restart"/>
            <w:shd w:val="clear" w:color="auto" w:fill="auto"/>
          </w:tcPr>
          <w:p w:rsidR="00CC4484" w:rsidRPr="00766D50" w:rsidRDefault="00CC4484" w:rsidP="00AF67FA">
            <w:pPr>
              <w:spacing w:line="240" w:lineRule="auto"/>
              <w:rPr>
                <w:iCs/>
                <w:sz w:val="22"/>
                <w:szCs w:val="22"/>
                <w:lang w:val="sr-Cyrl-CS"/>
              </w:rPr>
            </w:pPr>
          </w:p>
          <w:p w:rsidR="00CC4484" w:rsidRPr="001D302C" w:rsidRDefault="00CC4484" w:rsidP="00AF67FA">
            <w:pPr>
              <w:pStyle w:val="ListParagraph"/>
              <w:ind w:left="0"/>
              <w:rPr>
                <w:rFonts w:ascii="Times New Roman" w:hAnsi="Times New Roman"/>
                <w:color w:val="FF0000"/>
                <w:lang w:val="sr-Cyrl-RS"/>
              </w:rPr>
            </w:pPr>
            <w:r w:rsidRPr="001D302C">
              <w:rPr>
                <w:rFonts w:ascii="Times New Roman" w:hAnsi="Times New Roman"/>
                <w:b/>
                <w:lang w:val="sr-Cyrl-RS"/>
              </w:rPr>
              <w:t>ИЗЈАВА</w:t>
            </w:r>
            <w:r w:rsidRPr="001D302C">
              <w:rPr>
                <w:rFonts w:ascii="Times New Roman" w:hAnsi="Times New Roman"/>
                <w:color w:val="FF0000"/>
                <w:lang w:val="sr-Cyrl-RS"/>
              </w:rPr>
              <w:t xml:space="preserve"> </w:t>
            </w:r>
            <w:r w:rsidRPr="001D302C">
              <w:rPr>
                <w:rFonts w:ascii="Times New Roman" w:hAnsi="Times New Roman"/>
                <w:lang w:val="sr-Cyrl-RS"/>
              </w:rPr>
              <w:t>(</w:t>
            </w:r>
            <w:r w:rsidRPr="001D302C">
              <w:rPr>
                <w:rFonts w:ascii="Times New Roman" w:hAnsi="Times New Roman"/>
                <w:i/>
                <w:lang w:val="sr-Cyrl-RS"/>
              </w:rPr>
              <w:t>Образац 5. у поглављу V ове конкурсне документације</w:t>
            </w:r>
            <w:r w:rsidRPr="001D302C">
              <w:rPr>
                <w:rFonts w:ascii="Times New Roman" w:hAnsi="Times New Roman"/>
                <w:lang w:val="sr-Cyrl-RS"/>
              </w:rPr>
              <w:t>), 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tc>
      </w:tr>
      <w:tr w:rsidR="00CC4484" w:rsidRPr="001D302C" w:rsidTr="00AF67FA">
        <w:trPr>
          <w:trHeight w:val="20"/>
        </w:trPr>
        <w:tc>
          <w:tcPr>
            <w:tcW w:w="616" w:type="dxa"/>
            <w:shd w:val="clear" w:color="auto" w:fill="auto"/>
            <w:vAlign w:val="center"/>
          </w:tcPr>
          <w:p w:rsidR="00CC4484" w:rsidRPr="001D302C" w:rsidRDefault="00CC4484" w:rsidP="00AF67FA">
            <w:pPr>
              <w:jc w:val="center"/>
              <w:rPr>
                <w:sz w:val="22"/>
                <w:szCs w:val="22"/>
                <w:lang w:val="sr-Cyrl-RS"/>
              </w:rPr>
            </w:pPr>
            <w:r w:rsidRPr="001D302C">
              <w:rPr>
                <w:sz w:val="22"/>
                <w:szCs w:val="22"/>
                <w:lang w:val="sr-Cyrl-RS"/>
              </w:rPr>
              <w:t>2.</w:t>
            </w:r>
          </w:p>
        </w:tc>
        <w:tc>
          <w:tcPr>
            <w:tcW w:w="4712" w:type="dxa"/>
            <w:shd w:val="clear" w:color="auto" w:fill="auto"/>
          </w:tcPr>
          <w:p w:rsidR="00CC4484" w:rsidRPr="001D302C" w:rsidRDefault="00CC4484" w:rsidP="00AF67FA">
            <w:pPr>
              <w:jc w:val="both"/>
              <w:rPr>
                <w:sz w:val="22"/>
                <w:szCs w:val="22"/>
                <w:lang w:val="sr-Cyrl-RS"/>
              </w:rPr>
            </w:pPr>
          </w:p>
          <w:p w:rsidR="00CC4484" w:rsidRPr="001D302C" w:rsidRDefault="00CC4484" w:rsidP="00AF67FA">
            <w:pPr>
              <w:jc w:val="both"/>
              <w:rPr>
                <w:i/>
                <w:iCs/>
                <w:sz w:val="22"/>
                <w:szCs w:val="22"/>
                <w:lang w:val="sr-Cyrl-RS"/>
              </w:rPr>
            </w:pPr>
            <w:r w:rsidRPr="001D302C">
              <w:rPr>
                <w:sz w:val="22"/>
                <w:szCs w:val="22"/>
                <w:lang w:val="sr-Cyrl-R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1D302C">
              <w:rPr>
                <w:i/>
                <w:iCs/>
                <w:sz w:val="22"/>
                <w:szCs w:val="22"/>
                <w:lang w:val="sr-Cyrl-RS"/>
              </w:rPr>
              <w:t>(чл. 75. ст. 1. тач. 2) ЗЈН);</w:t>
            </w:r>
          </w:p>
          <w:p w:rsidR="00CC4484" w:rsidRPr="001D302C" w:rsidRDefault="00CC4484" w:rsidP="00AF67FA">
            <w:pPr>
              <w:jc w:val="both"/>
              <w:rPr>
                <w:color w:val="FF0000"/>
                <w:sz w:val="22"/>
                <w:szCs w:val="22"/>
                <w:lang w:val="sr-Cyrl-RS"/>
              </w:rPr>
            </w:pPr>
          </w:p>
        </w:tc>
        <w:tc>
          <w:tcPr>
            <w:tcW w:w="3937" w:type="dxa"/>
            <w:vMerge/>
            <w:shd w:val="clear" w:color="auto" w:fill="auto"/>
          </w:tcPr>
          <w:p w:rsidR="00CC4484" w:rsidRPr="001D302C" w:rsidRDefault="00CC4484" w:rsidP="00AF67FA">
            <w:pPr>
              <w:jc w:val="both"/>
              <w:rPr>
                <w:color w:val="FF0000"/>
                <w:sz w:val="22"/>
                <w:szCs w:val="22"/>
                <w:lang w:val="sr-Cyrl-RS"/>
              </w:rPr>
            </w:pPr>
          </w:p>
        </w:tc>
      </w:tr>
      <w:tr w:rsidR="00CC4484" w:rsidRPr="001D302C" w:rsidTr="00AF67FA">
        <w:trPr>
          <w:trHeight w:val="20"/>
        </w:trPr>
        <w:tc>
          <w:tcPr>
            <w:tcW w:w="616" w:type="dxa"/>
            <w:shd w:val="clear" w:color="auto" w:fill="auto"/>
            <w:vAlign w:val="center"/>
          </w:tcPr>
          <w:p w:rsidR="00CC4484" w:rsidRPr="001D302C" w:rsidRDefault="00CC4484" w:rsidP="00AF67FA">
            <w:pPr>
              <w:jc w:val="center"/>
              <w:rPr>
                <w:color w:val="FF0000"/>
                <w:sz w:val="22"/>
                <w:szCs w:val="22"/>
                <w:lang w:val="sr-Cyrl-RS"/>
              </w:rPr>
            </w:pPr>
            <w:r w:rsidRPr="001D302C">
              <w:rPr>
                <w:sz w:val="22"/>
                <w:szCs w:val="22"/>
                <w:lang w:val="sr-Cyrl-RS"/>
              </w:rPr>
              <w:t>3.</w:t>
            </w:r>
          </w:p>
        </w:tc>
        <w:tc>
          <w:tcPr>
            <w:tcW w:w="4712" w:type="dxa"/>
            <w:shd w:val="clear" w:color="auto" w:fill="auto"/>
          </w:tcPr>
          <w:p w:rsidR="00CC4484" w:rsidRPr="001D302C" w:rsidRDefault="00CC4484" w:rsidP="00AF67FA">
            <w:pPr>
              <w:jc w:val="both"/>
              <w:rPr>
                <w:sz w:val="22"/>
                <w:szCs w:val="22"/>
                <w:lang w:val="sr-Cyrl-RS"/>
              </w:rPr>
            </w:pPr>
          </w:p>
          <w:p w:rsidR="00CC4484" w:rsidRPr="001D302C" w:rsidRDefault="00CC4484" w:rsidP="00AF67FA">
            <w:pPr>
              <w:jc w:val="both"/>
              <w:rPr>
                <w:color w:val="FF0000"/>
                <w:sz w:val="22"/>
                <w:szCs w:val="22"/>
                <w:lang w:val="sr-Cyrl-RS"/>
              </w:rPr>
            </w:pPr>
            <w:r w:rsidRPr="001D302C">
              <w:rPr>
                <w:sz w:val="22"/>
                <w:szCs w:val="22"/>
                <w:lang w:val="sr-Cyrl-R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D302C">
              <w:rPr>
                <w:i/>
                <w:iCs/>
                <w:sz w:val="22"/>
                <w:szCs w:val="22"/>
                <w:lang w:val="sr-Cyrl-RS"/>
              </w:rPr>
              <w:t>(чл. 75. ст. 1. тач. 4) ЗЈН);</w:t>
            </w:r>
          </w:p>
        </w:tc>
        <w:tc>
          <w:tcPr>
            <w:tcW w:w="3937" w:type="dxa"/>
            <w:vMerge/>
            <w:shd w:val="clear" w:color="auto" w:fill="auto"/>
          </w:tcPr>
          <w:p w:rsidR="00CC4484" w:rsidRPr="001D302C" w:rsidRDefault="00CC4484" w:rsidP="00AF67FA">
            <w:pPr>
              <w:jc w:val="both"/>
              <w:rPr>
                <w:color w:val="FF0000"/>
                <w:sz w:val="22"/>
                <w:szCs w:val="22"/>
                <w:lang w:val="sr-Cyrl-RS"/>
              </w:rPr>
            </w:pPr>
          </w:p>
        </w:tc>
      </w:tr>
      <w:tr w:rsidR="00CC4484" w:rsidRPr="001D302C" w:rsidTr="00AF67FA">
        <w:trPr>
          <w:trHeight w:val="20"/>
        </w:trPr>
        <w:tc>
          <w:tcPr>
            <w:tcW w:w="616" w:type="dxa"/>
            <w:shd w:val="clear" w:color="auto" w:fill="auto"/>
            <w:vAlign w:val="center"/>
          </w:tcPr>
          <w:p w:rsidR="00CC4484" w:rsidRPr="001D302C" w:rsidRDefault="00CC4484" w:rsidP="00AF67FA">
            <w:pPr>
              <w:jc w:val="center"/>
              <w:rPr>
                <w:sz w:val="22"/>
                <w:szCs w:val="22"/>
                <w:lang w:val="sr-Cyrl-RS"/>
              </w:rPr>
            </w:pPr>
            <w:r w:rsidRPr="001D302C">
              <w:rPr>
                <w:sz w:val="22"/>
                <w:szCs w:val="22"/>
                <w:lang w:val="sr-Cyrl-RS"/>
              </w:rPr>
              <w:t>4.</w:t>
            </w:r>
          </w:p>
        </w:tc>
        <w:tc>
          <w:tcPr>
            <w:tcW w:w="4712" w:type="dxa"/>
            <w:shd w:val="clear" w:color="auto" w:fill="auto"/>
          </w:tcPr>
          <w:p w:rsidR="00CC4484" w:rsidRPr="001D302C" w:rsidRDefault="00CC4484" w:rsidP="00AF67FA">
            <w:pPr>
              <w:rPr>
                <w:sz w:val="22"/>
                <w:szCs w:val="22"/>
                <w:lang w:val="sr-Cyrl-RS"/>
              </w:rPr>
            </w:pPr>
            <w:r w:rsidRPr="001D302C">
              <w:rPr>
                <w:sz w:val="22"/>
                <w:szCs w:val="22"/>
                <w:lang w:val="sr-Cyrl-R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1D302C">
              <w:rPr>
                <w:i/>
                <w:iCs/>
                <w:sz w:val="22"/>
                <w:szCs w:val="22"/>
                <w:lang w:val="sr-Cyrl-RS"/>
              </w:rPr>
              <w:t>чл. 75. ст. 2. ЗЈН).</w:t>
            </w:r>
          </w:p>
        </w:tc>
        <w:tc>
          <w:tcPr>
            <w:tcW w:w="3937" w:type="dxa"/>
            <w:vMerge/>
            <w:shd w:val="clear" w:color="auto" w:fill="auto"/>
          </w:tcPr>
          <w:p w:rsidR="00CC4484" w:rsidRPr="001D302C" w:rsidRDefault="00CC4484" w:rsidP="00AF67FA">
            <w:pPr>
              <w:jc w:val="both"/>
              <w:rPr>
                <w:color w:val="FF0000"/>
                <w:sz w:val="22"/>
                <w:szCs w:val="22"/>
                <w:lang w:val="sr-Cyrl-RS"/>
              </w:rPr>
            </w:pPr>
          </w:p>
        </w:tc>
      </w:tr>
      <w:tr w:rsidR="00CC4484" w:rsidRPr="00271C78" w:rsidTr="00AF67FA">
        <w:trPr>
          <w:trHeight w:val="20"/>
        </w:trPr>
        <w:tc>
          <w:tcPr>
            <w:tcW w:w="616" w:type="dxa"/>
            <w:shd w:val="clear" w:color="auto" w:fill="auto"/>
            <w:vAlign w:val="center"/>
          </w:tcPr>
          <w:p w:rsidR="00CC4484" w:rsidRPr="00B05A38" w:rsidRDefault="00CC4484" w:rsidP="00AF67FA">
            <w:pPr>
              <w:jc w:val="center"/>
              <w:rPr>
                <w:sz w:val="22"/>
                <w:szCs w:val="22"/>
                <w:lang w:val="sr-Cyrl-RS"/>
              </w:rPr>
            </w:pPr>
            <w:r w:rsidRPr="00B05A38">
              <w:rPr>
                <w:sz w:val="22"/>
                <w:szCs w:val="22"/>
                <w:lang w:val="sr-Cyrl-RS"/>
              </w:rPr>
              <w:t>5.</w:t>
            </w:r>
          </w:p>
        </w:tc>
        <w:tc>
          <w:tcPr>
            <w:tcW w:w="4712" w:type="dxa"/>
            <w:shd w:val="clear" w:color="auto" w:fill="auto"/>
          </w:tcPr>
          <w:p w:rsidR="00CC4484" w:rsidRPr="00B05A38" w:rsidRDefault="00CC4484" w:rsidP="00AF67FA">
            <w:pPr>
              <w:rPr>
                <w:sz w:val="22"/>
                <w:szCs w:val="22"/>
                <w:lang w:val="sr-Cyrl-RS"/>
              </w:rPr>
            </w:pPr>
            <w:r w:rsidRPr="00B05A38">
              <w:rPr>
                <w:sz w:val="22"/>
                <w:szCs w:val="22"/>
                <w:lang w:val="sr-Cyrl-RS"/>
              </w:rPr>
              <w:t xml:space="preserve">Да има важећу дозволу </w:t>
            </w:r>
            <w:r w:rsidRPr="003D6C5A">
              <w:rPr>
                <w:b/>
                <w:sz w:val="22"/>
                <w:szCs w:val="22"/>
                <w:lang w:val="sr-Cyrl-RS"/>
              </w:rPr>
              <w:t>надлежног</w:t>
            </w:r>
            <w:r w:rsidRPr="00B05A38">
              <w:rPr>
                <w:sz w:val="22"/>
                <w:szCs w:val="22"/>
                <w:lang w:val="sr-Cyrl-RS"/>
              </w:rPr>
              <w:t xml:space="preserve"> органа за обављање делатности која је предмет јавне набавке (чл. 75. ст. 1. тач. 5) ЗЈН</w:t>
            </w:r>
            <w:r>
              <w:rPr>
                <w:sz w:val="22"/>
                <w:szCs w:val="22"/>
                <w:lang w:val="sr-Cyrl-CS"/>
              </w:rPr>
              <w:t xml:space="preserve">) Лиценцу за снабдевање електричном енергијом коју издаје Агенција за енергетику </w:t>
            </w:r>
            <w:r>
              <w:t>Републике Србије и потврду Агенције за енергетику Републике Србије да је та лиценца још увек важећа</w:t>
            </w:r>
            <w:r>
              <w:rPr>
                <w:sz w:val="22"/>
                <w:szCs w:val="22"/>
                <w:lang w:val="sr-Cyrl-CS"/>
              </w:rPr>
              <w:t>, коју доставља у виду неоверене копије</w:t>
            </w:r>
            <w:r w:rsidRPr="00B05A38">
              <w:rPr>
                <w:sz w:val="22"/>
                <w:szCs w:val="22"/>
                <w:lang w:val="sr-Cyrl-RS"/>
              </w:rPr>
              <w:t xml:space="preserve">  </w:t>
            </w:r>
          </w:p>
        </w:tc>
        <w:tc>
          <w:tcPr>
            <w:tcW w:w="3937" w:type="dxa"/>
            <w:shd w:val="clear" w:color="auto" w:fill="auto"/>
          </w:tcPr>
          <w:p w:rsidR="00CC4484" w:rsidRDefault="00CC4484" w:rsidP="00AF67FA">
            <w:pPr>
              <w:pStyle w:val="ListParagraph"/>
              <w:ind w:left="0"/>
              <w:jc w:val="both"/>
              <w:rPr>
                <w:rFonts w:ascii="Times New Roman" w:hAnsi="Times New Roman"/>
                <w:b/>
                <w:lang w:val="sr-Cyrl-CS"/>
              </w:rPr>
            </w:pPr>
            <w:r w:rsidRPr="003D6C5A">
              <w:rPr>
                <w:rFonts w:ascii="Times New Roman" w:hAnsi="Times New Roman"/>
                <w:b/>
                <w:lang w:val="sr-Cyrl-CS"/>
              </w:rPr>
              <w:t>ДОКАЗ:</w:t>
            </w:r>
          </w:p>
          <w:p w:rsidR="00CC4484" w:rsidRPr="009F559E" w:rsidRDefault="00CC4484" w:rsidP="00AF67FA">
            <w:pPr>
              <w:pStyle w:val="ListParagraph"/>
              <w:ind w:left="0"/>
              <w:jc w:val="both"/>
              <w:rPr>
                <w:rFonts w:ascii="Times New Roman" w:hAnsi="Times New Roman"/>
              </w:rPr>
            </w:pPr>
            <w:r w:rsidRPr="001249BE">
              <w:rPr>
                <w:rFonts w:ascii="Times New Roman" w:hAnsi="Times New Roman"/>
                <w:lang w:val="sr-Cyrl-CS"/>
              </w:rPr>
              <w:t>Лиценц</w:t>
            </w:r>
            <w:r>
              <w:rPr>
                <w:rFonts w:ascii="Times New Roman" w:hAnsi="Times New Roman"/>
                <w:lang w:val="sr-Cyrl-CS"/>
              </w:rPr>
              <w:t>а</w:t>
            </w:r>
            <w:r w:rsidRPr="001249BE">
              <w:rPr>
                <w:rFonts w:ascii="Times New Roman" w:hAnsi="Times New Roman"/>
                <w:lang w:val="sr-Cyrl-CS"/>
              </w:rPr>
              <w:t xml:space="preserve"> за снабдевање електричном енергијом коју издаје Агенција за енергетику Републике Србије и потврд</w:t>
            </w:r>
            <w:r>
              <w:rPr>
                <w:rFonts w:ascii="Times New Roman" w:hAnsi="Times New Roman"/>
                <w:lang w:val="sr-Cyrl-CS"/>
              </w:rPr>
              <w:t>а</w:t>
            </w:r>
            <w:r w:rsidRPr="001249BE">
              <w:rPr>
                <w:rFonts w:ascii="Times New Roman" w:hAnsi="Times New Roman"/>
                <w:lang w:val="sr-Cyrl-CS"/>
              </w:rPr>
              <w:t xml:space="preserve"> Агенције за енергетику Републике Србије да</w:t>
            </w:r>
            <w:r>
              <w:rPr>
                <w:rFonts w:ascii="Times New Roman" w:hAnsi="Times New Roman"/>
                <w:lang w:val="sr-Cyrl-CS"/>
              </w:rPr>
              <w:t xml:space="preserve"> је та лиценца још увек важећа</w:t>
            </w:r>
            <w:r w:rsidRPr="001249BE">
              <w:rPr>
                <w:rFonts w:ascii="Times New Roman" w:hAnsi="Times New Roman"/>
                <w:lang w:val="sr-Cyrl-CS"/>
              </w:rPr>
              <w:t xml:space="preserve">  </w:t>
            </w:r>
          </w:p>
        </w:tc>
      </w:tr>
    </w:tbl>
    <w:p w:rsidR="00CC4484" w:rsidRPr="001D302C" w:rsidRDefault="00CC4484" w:rsidP="00CC4484">
      <w:pPr>
        <w:pStyle w:val="ListParagraph"/>
        <w:tabs>
          <w:tab w:val="left" w:pos="680"/>
        </w:tabs>
        <w:ind w:left="0"/>
        <w:jc w:val="center"/>
        <w:rPr>
          <w:rFonts w:ascii="Times New Roman" w:eastAsia="TimesNewRomanPSMT" w:hAnsi="Times New Roman"/>
          <w:bCs/>
          <w:lang w:val="sr-Cyrl-RS"/>
        </w:rPr>
      </w:pPr>
    </w:p>
    <w:p w:rsidR="00CC4484" w:rsidRPr="001D302C" w:rsidRDefault="00CC4484" w:rsidP="00CC4484">
      <w:pPr>
        <w:pStyle w:val="ListParagraph"/>
        <w:tabs>
          <w:tab w:val="left" w:pos="680"/>
        </w:tabs>
        <w:ind w:left="0"/>
        <w:rPr>
          <w:rFonts w:ascii="Times New Roman" w:eastAsia="TimesNewRomanPSMT" w:hAnsi="Times New Roman"/>
          <w:b/>
          <w:bCs/>
          <w:lang w:val="sr-Cyrl-RS"/>
        </w:rPr>
      </w:pPr>
      <w:r>
        <w:rPr>
          <w:rFonts w:ascii="Times New Roman" w:eastAsia="TimesNewRomanPSMT" w:hAnsi="Times New Roman"/>
          <w:b/>
          <w:bCs/>
          <w:lang w:val="sr-Cyrl-RS"/>
        </w:rPr>
        <w:br w:type="page"/>
      </w:r>
      <w:r w:rsidRPr="001D302C">
        <w:rPr>
          <w:rFonts w:ascii="Times New Roman" w:eastAsia="TimesNewRomanPSMT" w:hAnsi="Times New Roman"/>
          <w:b/>
          <w:bCs/>
          <w:lang w:val="sr-Cyrl-RS"/>
        </w:rPr>
        <w:lastRenderedPageBreak/>
        <w:t>1.2 ДОДАТНИ УСЛОВИ</w:t>
      </w:r>
    </w:p>
    <w:p w:rsidR="00CC4484" w:rsidRPr="001D302C" w:rsidRDefault="00CC4484" w:rsidP="00CC4484">
      <w:pPr>
        <w:pStyle w:val="ListParagraph"/>
        <w:tabs>
          <w:tab w:val="left" w:pos="680"/>
        </w:tabs>
        <w:ind w:left="0"/>
        <w:jc w:val="center"/>
        <w:rPr>
          <w:rFonts w:ascii="Times New Roman" w:eastAsia="TimesNewRomanPSMT" w:hAnsi="Times New Roman"/>
          <w:b/>
          <w:bCs/>
          <w:lang w:val="sr-Cyrl-RS"/>
        </w:rPr>
      </w:pPr>
    </w:p>
    <w:p w:rsidR="00CC4484" w:rsidRPr="001D302C" w:rsidRDefault="00CC4484" w:rsidP="00CC4484">
      <w:pPr>
        <w:pStyle w:val="ListParagraph"/>
        <w:tabs>
          <w:tab w:val="left" w:pos="680"/>
        </w:tabs>
        <w:ind w:left="0"/>
        <w:jc w:val="both"/>
        <w:rPr>
          <w:rFonts w:ascii="Times New Roman" w:eastAsia="TimesNewRomanPS-BoldMT" w:hAnsi="Times New Roman"/>
          <w:b/>
          <w:bCs/>
          <w:lang w:val="sr-Cyrl-RS"/>
        </w:rPr>
      </w:pPr>
      <w:r w:rsidRPr="001D302C">
        <w:rPr>
          <w:rFonts w:ascii="Times New Roman" w:hAnsi="Times New Roman"/>
          <w:bCs/>
          <w:iCs/>
          <w:lang w:val="sr-Cyrl-RS"/>
        </w:rPr>
        <w:t xml:space="preserve">Понуђач који </w:t>
      </w:r>
      <w:r w:rsidRPr="001D302C">
        <w:rPr>
          <w:rFonts w:ascii="Times New Roman" w:hAnsi="Times New Roman"/>
          <w:iCs/>
          <w:lang w:val="sr-Cyrl-RS"/>
        </w:rPr>
        <w:t xml:space="preserve">учествује у поступку предметне јавне набавке мора испунити </w:t>
      </w:r>
      <w:r w:rsidRPr="001D302C">
        <w:rPr>
          <w:rFonts w:ascii="Times New Roman" w:hAnsi="Times New Roman"/>
          <w:b/>
          <w:iCs/>
          <w:lang w:val="sr-Cyrl-RS"/>
        </w:rPr>
        <w:t>додатне услове</w:t>
      </w:r>
      <w:r w:rsidRPr="001D302C">
        <w:rPr>
          <w:rFonts w:ascii="Times New Roman" w:hAnsi="Times New Roman"/>
          <w:iCs/>
          <w:lang w:val="sr-Cyrl-RS"/>
        </w:rPr>
        <w:t xml:space="preserve"> за учешће у поступку јавне набавке, дефинисане овом конкурсном документацијом,</w:t>
      </w:r>
      <w:r w:rsidRPr="001D302C">
        <w:rPr>
          <w:rFonts w:ascii="Times New Roman" w:eastAsia="TimesNewRomanPS-BoldMT" w:hAnsi="Times New Roman"/>
          <w:b/>
          <w:bCs/>
          <w:lang w:val="sr-Cyrl-RS"/>
        </w:rPr>
        <w:t xml:space="preserve"> </w:t>
      </w:r>
      <w:r w:rsidRPr="001D302C">
        <w:rPr>
          <w:rFonts w:ascii="Times New Roman" w:hAnsi="Times New Roman"/>
          <w:iCs/>
          <w:lang w:val="sr-Cyrl-RS"/>
        </w:rPr>
        <w:t>а и</w:t>
      </w:r>
      <w:r w:rsidRPr="001D302C">
        <w:rPr>
          <w:rFonts w:ascii="Times New Roman" w:eastAsia="TimesNewRomanPS-BoldMT" w:hAnsi="Times New Roman"/>
          <w:bCs/>
          <w:lang w:val="sr-Cyrl-RS"/>
        </w:rPr>
        <w:t xml:space="preserve">спуњеност </w:t>
      </w:r>
      <w:r w:rsidRPr="001D302C">
        <w:rPr>
          <w:rFonts w:ascii="Times New Roman" w:eastAsia="TimesNewRomanPS-BoldMT" w:hAnsi="Times New Roman"/>
          <w:b/>
          <w:bCs/>
          <w:lang w:val="sr-Cyrl-RS"/>
        </w:rPr>
        <w:t xml:space="preserve">додатних услова </w:t>
      </w:r>
      <w:r w:rsidRPr="001D302C">
        <w:rPr>
          <w:rFonts w:ascii="Times New Roman" w:eastAsia="TimesNewRomanPS-BoldMT" w:hAnsi="Times New Roman"/>
          <w:bCs/>
          <w:lang w:val="sr-Cyrl-RS"/>
        </w:rPr>
        <w:t xml:space="preserve">понуђач доказује </w:t>
      </w:r>
      <w:r w:rsidRPr="001D302C">
        <w:rPr>
          <w:rFonts w:ascii="Times New Roman" w:hAnsi="Times New Roman"/>
          <w:lang w:val="sr-Cyrl-RS"/>
        </w:rPr>
        <w:t xml:space="preserve">на начин дефинисан у наредној табели, </w:t>
      </w:r>
      <w:r w:rsidRPr="001D302C">
        <w:rPr>
          <w:rFonts w:ascii="Times New Roman" w:hAnsi="Times New Roman"/>
          <w:b/>
          <w:lang w:val="sr-Cyrl-RS"/>
        </w:rPr>
        <w:t>и то</w:t>
      </w:r>
      <w:r w:rsidRPr="001D302C">
        <w:rPr>
          <w:rFonts w:ascii="Times New Roman" w:eastAsia="TimesNewRomanPS-BoldMT" w:hAnsi="Times New Roman"/>
          <w:b/>
          <w:bCs/>
          <w:lang w:val="sr-Cyrl-RS"/>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5093"/>
        <w:gridCol w:w="3600"/>
      </w:tblGrid>
      <w:tr w:rsidR="00CC4484" w:rsidRPr="001D302C" w:rsidTr="00AF67FA">
        <w:tc>
          <w:tcPr>
            <w:tcW w:w="757" w:type="dxa"/>
            <w:shd w:val="clear" w:color="auto" w:fill="C6D9F1"/>
          </w:tcPr>
          <w:p w:rsidR="00CC4484" w:rsidRPr="001D302C" w:rsidRDefault="00CC4484" w:rsidP="00AF67FA">
            <w:pPr>
              <w:jc w:val="center"/>
              <w:rPr>
                <w:lang w:val="sr-Cyrl-RS"/>
              </w:rPr>
            </w:pPr>
            <w:r w:rsidRPr="001D302C">
              <w:rPr>
                <w:lang w:val="sr-Cyrl-RS"/>
              </w:rPr>
              <w:t>Р.бр.</w:t>
            </w:r>
          </w:p>
        </w:tc>
        <w:tc>
          <w:tcPr>
            <w:tcW w:w="5093" w:type="dxa"/>
            <w:shd w:val="clear" w:color="auto" w:fill="C6D9F1"/>
          </w:tcPr>
          <w:p w:rsidR="00CC4484" w:rsidRPr="001D302C" w:rsidRDefault="00CC4484" w:rsidP="00AF67FA">
            <w:pPr>
              <w:jc w:val="center"/>
              <w:rPr>
                <w:sz w:val="28"/>
                <w:szCs w:val="28"/>
                <w:lang w:val="sr-Cyrl-RS"/>
              </w:rPr>
            </w:pPr>
            <w:r w:rsidRPr="001D302C">
              <w:rPr>
                <w:sz w:val="28"/>
                <w:szCs w:val="28"/>
                <w:lang w:val="sr-Cyrl-RS"/>
              </w:rPr>
              <w:t>ДОДАТНИ УСЛОВИ</w:t>
            </w:r>
          </w:p>
        </w:tc>
        <w:tc>
          <w:tcPr>
            <w:tcW w:w="3600" w:type="dxa"/>
            <w:shd w:val="clear" w:color="auto" w:fill="C6D9F1"/>
          </w:tcPr>
          <w:p w:rsidR="00CC4484" w:rsidRPr="001D302C" w:rsidRDefault="00CC4484" w:rsidP="00AF67FA">
            <w:pPr>
              <w:jc w:val="center"/>
              <w:rPr>
                <w:sz w:val="28"/>
                <w:szCs w:val="28"/>
                <w:lang w:val="sr-Cyrl-RS"/>
              </w:rPr>
            </w:pPr>
            <w:r w:rsidRPr="001D302C">
              <w:rPr>
                <w:sz w:val="28"/>
                <w:szCs w:val="28"/>
                <w:lang w:val="sr-Cyrl-RS"/>
              </w:rPr>
              <w:t>НАЧИН ДОКАЗИВАЊА</w:t>
            </w:r>
          </w:p>
        </w:tc>
      </w:tr>
      <w:tr w:rsidR="00CC4484" w:rsidRPr="001D302C" w:rsidTr="00AF67FA">
        <w:tc>
          <w:tcPr>
            <w:tcW w:w="757" w:type="dxa"/>
            <w:shd w:val="clear" w:color="auto" w:fill="C6D9F1"/>
          </w:tcPr>
          <w:p w:rsidR="00CC4484" w:rsidRPr="001D302C" w:rsidRDefault="00CC4484" w:rsidP="00AF67FA">
            <w:pPr>
              <w:jc w:val="center"/>
              <w:rPr>
                <w:lang w:val="sr-Cyrl-RS"/>
              </w:rPr>
            </w:pPr>
            <w:r w:rsidRPr="001D302C">
              <w:rPr>
                <w:lang w:val="sr-Cyrl-RS"/>
              </w:rPr>
              <w:t>1.</w:t>
            </w:r>
          </w:p>
        </w:tc>
        <w:tc>
          <w:tcPr>
            <w:tcW w:w="5093" w:type="dxa"/>
            <w:shd w:val="clear" w:color="auto" w:fill="C6D9F1"/>
          </w:tcPr>
          <w:p w:rsidR="00CC4484" w:rsidRPr="001D302C" w:rsidRDefault="00CC4484" w:rsidP="00AF67FA">
            <w:pPr>
              <w:jc w:val="center"/>
              <w:rPr>
                <w:sz w:val="28"/>
                <w:szCs w:val="28"/>
                <w:lang w:val="sr-Cyrl-RS"/>
              </w:rPr>
            </w:pPr>
            <w:r w:rsidRPr="001D302C">
              <w:rPr>
                <w:sz w:val="28"/>
                <w:szCs w:val="28"/>
                <w:lang w:val="sr-Cyrl-RS"/>
              </w:rPr>
              <w:t>ПОСЛОВНИ КАПАЦИТЕТ</w:t>
            </w:r>
          </w:p>
        </w:tc>
        <w:tc>
          <w:tcPr>
            <w:tcW w:w="3600" w:type="dxa"/>
            <w:vMerge w:val="restart"/>
            <w:shd w:val="clear" w:color="auto" w:fill="FFFFFF"/>
            <w:vAlign w:val="center"/>
          </w:tcPr>
          <w:p w:rsidR="00CC4484" w:rsidRPr="001D302C" w:rsidRDefault="00CC4484" w:rsidP="00AF67FA">
            <w:pPr>
              <w:pStyle w:val="ListParagraph"/>
              <w:ind w:left="0"/>
              <w:jc w:val="both"/>
              <w:rPr>
                <w:rFonts w:ascii="Times New Roman" w:hAnsi="Times New Roman"/>
                <w:lang w:val="sr-Cyrl-RS"/>
              </w:rPr>
            </w:pPr>
            <w:r w:rsidRPr="001D302C">
              <w:rPr>
                <w:rFonts w:ascii="Times New Roman" w:hAnsi="Times New Roman"/>
                <w:b/>
                <w:lang w:val="sr-Cyrl-RS"/>
              </w:rPr>
              <w:t>ИЗЈАВА</w:t>
            </w:r>
            <w:r w:rsidRPr="001D302C">
              <w:rPr>
                <w:rFonts w:ascii="Times New Roman" w:hAnsi="Times New Roman"/>
                <w:lang w:val="sr-Cyrl-RS"/>
              </w:rPr>
              <w:t xml:space="preserve"> (</w:t>
            </w:r>
            <w:r w:rsidRPr="001D302C">
              <w:rPr>
                <w:rFonts w:ascii="Times New Roman" w:hAnsi="Times New Roman"/>
                <w:i/>
                <w:lang w:val="sr-Cyrl-RS"/>
              </w:rPr>
              <w:t>Образац 5. у поглављу V ове конкурсне документације</w:t>
            </w:r>
            <w:r w:rsidRPr="001D302C">
              <w:rPr>
                <w:rFonts w:ascii="Times New Roman" w:hAnsi="Times New Roman"/>
                <w:lang w:val="sr-Cyrl-RS"/>
              </w:rPr>
              <w:t>), којом понуђач под пуном материјалном и кривичном одговорношћу потврђује да испуњава додатне услове за учешће у поступку јавне набавке из чл. 76. ЗЈН, дефинисане овом конкурсном документацијом.</w:t>
            </w:r>
          </w:p>
        </w:tc>
      </w:tr>
      <w:tr w:rsidR="00CC4484" w:rsidRPr="001D302C" w:rsidTr="00AF67FA">
        <w:trPr>
          <w:trHeight w:val="567"/>
        </w:trPr>
        <w:tc>
          <w:tcPr>
            <w:tcW w:w="757" w:type="dxa"/>
            <w:shd w:val="clear" w:color="auto" w:fill="auto"/>
          </w:tcPr>
          <w:p w:rsidR="00CC4484" w:rsidRPr="001D302C" w:rsidRDefault="00CC4484" w:rsidP="00AF67FA">
            <w:pPr>
              <w:rPr>
                <w:sz w:val="28"/>
                <w:szCs w:val="28"/>
                <w:lang w:val="sr-Cyrl-RS"/>
              </w:rPr>
            </w:pPr>
          </w:p>
          <w:p w:rsidR="00CC4484" w:rsidRPr="001D302C" w:rsidRDefault="00CC4484" w:rsidP="00AF67FA">
            <w:pPr>
              <w:rPr>
                <w:sz w:val="28"/>
                <w:szCs w:val="28"/>
                <w:lang w:val="sr-Cyrl-RS"/>
              </w:rPr>
            </w:pPr>
          </w:p>
          <w:p w:rsidR="00CC4484" w:rsidRPr="001D302C" w:rsidRDefault="00CC4484" w:rsidP="00AF67FA">
            <w:pPr>
              <w:rPr>
                <w:sz w:val="28"/>
                <w:szCs w:val="28"/>
                <w:lang w:val="sr-Cyrl-RS"/>
              </w:rPr>
            </w:pPr>
          </w:p>
        </w:tc>
        <w:tc>
          <w:tcPr>
            <w:tcW w:w="5093" w:type="dxa"/>
            <w:tcBorders>
              <w:bottom w:val="single" w:sz="4" w:space="0" w:color="auto"/>
            </w:tcBorders>
            <w:shd w:val="clear" w:color="auto" w:fill="auto"/>
          </w:tcPr>
          <w:p w:rsidR="00CC4484" w:rsidRPr="001D302C" w:rsidRDefault="00CC4484" w:rsidP="00AF67FA">
            <w:pPr>
              <w:autoSpaceDE w:val="0"/>
              <w:autoSpaceDN w:val="0"/>
              <w:adjustRightInd w:val="0"/>
              <w:spacing w:line="240" w:lineRule="auto"/>
              <w:jc w:val="both"/>
              <w:rPr>
                <w:sz w:val="28"/>
                <w:szCs w:val="28"/>
                <w:lang w:val="sr-Cyrl-RS"/>
              </w:rPr>
            </w:pPr>
            <w:r>
              <w:rPr>
                <w:lang w:val="sr-Cyrl-CS"/>
              </w:rPr>
              <w:t>Да је понуђач активан учесник на тржишту електричне енергије, односно да је у било ком периоду у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w:t>
            </w:r>
          </w:p>
        </w:tc>
        <w:tc>
          <w:tcPr>
            <w:tcW w:w="3600" w:type="dxa"/>
            <w:vMerge/>
            <w:shd w:val="clear" w:color="auto" w:fill="FFFFFF"/>
          </w:tcPr>
          <w:p w:rsidR="00CC4484" w:rsidRPr="001D302C" w:rsidRDefault="00CC4484" w:rsidP="00AF67FA">
            <w:pPr>
              <w:pStyle w:val="Default"/>
              <w:jc w:val="both"/>
              <w:rPr>
                <w:color w:val="auto"/>
                <w:sz w:val="28"/>
                <w:szCs w:val="28"/>
                <w:lang w:val="sr-Cyrl-RS"/>
              </w:rPr>
            </w:pPr>
          </w:p>
        </w:tc>
      </w:tr>
    </w:tbl>
    <w:p w:rsidR="00CC4484" w:rsidRPr="001D302C" w:rsidRDefault="00CC4484" w:rsidP="00CC4484">
      <w:pPr>
        <w:pStyle w:val="ListParagraph"/>
        <w:tabs>
          <w:tab w:val="left" w:pos="680"/>
        </w:tabs>
        <w:ind w:left="0"/>
        <w:jc w:val="both"/>
        <w:rPr>
          <w:rFonts w:ascii="Times New Roman" w:eastAsia="TimesNewRomanPS-BoldMT" w:hAnsi="Times New Roman"/>
          <w:bCs/>
          <w:lang w:val="sr-Cyrl-RS"/>
        </w:rPr>
      </w:pPr>
    </w:p>
    <w:p w:rsidR="00CC4484" w:rsidRDefault="00CC4484" w:rsidP="00CC4484">
      <w:pPr>
        <w:pStyle w:val="ListParagraph"/>
        <w:autoSpaceDE w:val="0"/>
        <w:autoSpaceDN w:val="0"/>
        <w:adjustRightInd w:val="0"/>
        <w:spacing w:line="240" w:lineRule="auto"/>
        <w:rPr>
          <w:rFonts w:ascii="Times New Roman" w:hAnsi="Times New Roman"/>
          <w:color w:val="000000"/>
          <w:szCs w:val="23"/>
          <w:lang w:val="sr-Cyrl-RS"/>
        </w:rPr>
      </w:pPr>
    </w:p>
    <w:p w:rsidR="00CC4484" w:rsidRPr="00F01E0D" w:rsidRDefault="00CC4484" w:rsidP="00CC4484">
      <w:pPr>
        <w:pStyle w:val="ListParagraph"/>
        <w:tabs>
          <w:tab w:val="left" w:pos="680"/>
        </w:tabs>
        <w:ind w:left="0"/>
        <w:jc w:val="center"/>
        <w:rPr>
          <w:rFonts w:ascii="Times New Roman" w:eastAsia="TimesNewRomanPS-BoldMT" w:hAnsi="Times New Roman"/>
          <w:b/>
          <w:bCs/>
          <w:sz w:val="24"/>
          <w:szCs w:val="24"/>
          <w:lang w:val="sr-Cyrl-CS"/>
        </w:rPr>
      </w:pPr>
      <w:r w:rsidRPr="00F01E0D">
        <w:rPr>
          <w:rFonts w:ascii="Times New Roman" w:eastAsia="TimesNewRomanPS-BoldMT" w:hAnsi="Times New Roman"/>
          <w:b/>
          <w:bCs/>
          <w:sz w:val="24"/>
          <w:szCs w:val="24"/>
          <w:lang w:val="sr-Cyrl-CS"/>
        </w:rPr>
        <w:t>УПУТСТВО КАКО СЕ ДОКАЗУЈЕ ИСПУЊЕНОСТ УСЛОВА</w:t>
      </w:r>
    </w:p>
    <w:p w:rsidR="00CC4484" w:rsidRPr="00F01E0D" w:rsidRDefault="00CC4484" w:rsidP="00CC4484">
      <w:pPr>
        <w:pStyle w:val="ListParagraph"/>
        <w:tabs>
          <w:tab w:val="left" w:pos="680"/>
        </w:tabs>
        <w:ind w:left="0"/>
        <w:jc w:val="center"/>
        <w:rPr>
          <w:rFonts w:ascii="Times New Roman" w:eastAsia="TimesNewRomanPS-BoldMT" w:hAnsi="Times New Roman"/>
          <w:b/>
          <w:bCs/>
          <w:sz w:val="24"/>
          <w:szCs w:val="24"/>
          <w:lang w:val="sr-Cyrl-CS"/>
        </w:rPr>
      </w:pPr>
    </w:p>
    <w:p w:rsidR="00CC4484" w:rsidRPr="00F01E0D" w:rsidRDefault="00CC4484" w:rsidP="00CC4484">
      <w:pPr>
        <w:pStyle w:val="ListParagraph"/>
        <w:tabs>
          <w:tab w:val="left" w:pos="680"/>
        </w:tabs>
        <w:ind w:left="0"/>
        <w:jc w:val="center"/>
        <w:rPr>
          <w:rFonts w:ascii="Times New Roman" w:eastAsia="TimesNewRomanPS-BoldMT" w:hAnsi="Times New Roman"/>
          <w:b/>
          <w:bCs/>
          <w:sz w:val="24"/>
          <w:szCs w:val="24"/>
          <w:lang w:val="sr-Cyrl-CS"/>
        </w:rPr>
      </w:pPr>
    </w:p>
    <w:p w:rsidR="00CC4484" w:rsidRPr="00F01E0D" w:rsidRDefault="00CC4484" w:rsidP="00CC4484">
      <w:pPr>
        <w:pStyle w:val="ListParagraph"/>
        <w:suppressAutoHyphens/>
        <w:spacing w:after="0" w:line="100" w:lineRule="atLeast"/>
        <w:ind w:left="0"/>
        <w:contextualSpacing w:val="0"/>
        <w:jc w:val="both"/>
        <w:rPr>
          <w:rFonts w:ascii="Times New Roman" w:hAnsi="Times New Roman"/>
          <w:sz w:val="24"/>
          <w:szCs w:val="24"/>
          <w:lang w:val="sr-Cyrl-RS"/>
        </w:rPr>
      </w:pPr>
      <w:r w:rsidRPr="00F01E0D">
        <w:rPr>
          <w:rFonts w:ascii="Times New Roman" w:hAnsi="Times New Roman"/>
          <w:sz w:val="24"/>
          <w:szCs w:val="24"/>
        </w:rPr>
        <w:t xml:space="preserve">Испуњеност </w:t>
      </w:r>
      <w:r w:rsidRPr="00F01E0D">
        <w:rPr>
          <w:rFonts w:ascii="Times New Roman" w:hAnsi="Times New Roman"/>
          <w:b/>
          <w:sz w:val="24"/>
          <w:szCs w:val="24"/>
        </w:rPr>
        <w:t>обавезних</w:t>
      </w:r>
      <w:r w:rsidRPr="00F01E0D">
        <w:rPr>
          <w:rFonts w:ascii="Times New Roman" w:hAnsi="Times New Roman"/>
          <w:b/>
          <w:sz w:val="24"/>
          <w:szCs w:val="24"/>
          <w:lang w:val="sr-Cyrl-RS"/>
        </w:rPr>
        <w:t xml:space="preserve"> услова</w:t>
      </w:r>
      <w:r w:rsidRPr="00F01E0D">
        <w:rPr>
          <w:rFonts w:ascii="Times New Roman" w:hAnsi="Times New Roman"/>
          <w:b/>
          <w:sz w:val="24"/>
          <w:szCs w:val="24"/>
        </w:rPr>
        <w:t xml:space="preserve"> </w:t>
      </w:r>
      <w:r w:rsidRPr="00F01E0D">
        <w:rPr>
          <w:rFonts w:ascii="Times New Roman" w:hAnsi="Times New Roman"/>
          <w:sz w:val="24"/>
          <w:szCs w:val="24"/>
        </w:rPr>
        <w:t>за учешће у поступку предметне јавне набавке</w:t>
      </w:r>
      <w:r w:rsidRPr="00F01E0D">
        <w:rPr>
          <w:rFonts w:ascii="Times New Roman" w:hAnsi="Times New Roman"/>
          <w:sz w:val="24"/>
          <w:szCs w:val="24"/>
          <w:lang w:val="sr-Cyrl-RS"/>
        </w:rPr>
        <w:t xml:space="preserve"> наведних у табеларном приказу обавезних услова под редним бројем 1, 2, 3 и 4. и </w:t>
      </w:r>
      <w:r w:rsidRPr="00F01E0D">
        <w:rPr>
          <w:rFonts w:ascii="Times New Roman" w:hAnsi="Times New Roman"/>
          <w:b/>
          <w:sz w:val="24"/>
          <w:szCs w:val="24"/>
          <w:lang w:val="sr-Cyrl-RS"/>
        </w:rPr>
        <w:t>додатних услова</w:t>
      </w:r>
      <w:r w:rsidRPr="00F01E0D">
        <w:rPr>
          <w:rFonts w:ascii="Times New Roman" w:hAnsi="Times New Roman"/>
          <w:sz w:val="24"/>
          <w:szCs w:val="24"/>
          <w:lang w:val="sr-Cyrl-RS"/>
        </w:rPr>
        <w:t xml:space="preserve"> </w:t>
      </w:r>
      <w:r w:rsidRPr="00F01E0D">
        <w:rPr>
          <w:rFonts w:ascii="Times New Roman" w:hAnsi="Times New Roman"/>
          <w:sz w:val="24"/>
          <w:szCs w:val="24"/>
        </w:rPr>
        <w:t>за учешће у поступку предметне јавне набавке</w:t>
      </w:r>
      <w:r w:rsidRPr="00F01E0D">
        <w:rPr>
          <w:rFonts w:ascii="Times New Roman" w:hAnsi="Times New Roman"/>
          <w:sz w:val="24"/>
          <w:szCs w:val="24"/>
          <w:lang w:val="sr-Cyrl-RS"/>
        </w:rPr>
        <w:t xml:space="preserve"> наведних у табеларном приказу додатних услова под редним бројем 1, 2, 3. и 4, </w:t>
      </w:r>
      <w:r w:rsidRPr="00F01E0D">
        <w:rPr>
          <w:rFonts w:ascii="Times New Roman" w:hAnsi="Times New Roman"/>
          <w:sz w:val="24"/>
          <w:szCs w:val="24"/>
          <w:lang w:val="sr-Cyrl-CS"/>
        </w:rPr>
        <w:t xml:space="preserve">у складу са чл. 77. ст. 4. ЗЈН, </w:t>
      </w:r>
      <w:r w:rsidRPr="00F01E0D">
        <w:rPr>
          <w:rFonts w:ascii="Times New Roman" w:hAnsi="Times New Roman"/>
          <w:sz w:val="24"/>
          <w:szCs w:val="24"/>
        </w:rPr>
        <w:t xml:space="preserve">понуђач доказује достављањем </w:t>
      </w:r>
      <w:r w:rsidRPr="00F01E0D">
        <w:rPr>
          <w:rFonts w:ascii="Times New Roman" w:hAnsi="Times New Roman"/>
          <w:b/>
          <w:sz w:val="24"/>
          <w:szCs w:val="24"/>
          <w:lang w:val="sr-Cyrl-RS"/>
        </w:rPr>
        <w:t>И</w:t>
      </w:r>
      <w:r w:rsidRPr="00F01E0D">
        <w:rPr>
          <w:rFonts w:ascii="Times New Roman" w:hAnsi="Times New Roman"/>
          <w:b/>
          <w:sz w:val="24"/>
          <w:szCs w:val="24"/>
        </w:rPr>
        <w:t>ЗЈАВЕ</w:t>
      </w:r>
      <w:r w:rsidRPr="00F01E0D">
        <w:rPr>
          <w:rFonts w:ascii="Times New Roman" w:hAnsi="Times New Roman"/>
          <w:sz w:val="24"/>
          <w:szCs w:val="24"/>
        </w:rPr>
        <w:t xml:space="preserve"> </w:t>
      </w:r>
      <w:r w:rsidRPr="00F01E0D">
        <w:rPr>
          <w:rFonts w:ascii="Times New Roman" w:hAnsi="Times New Roman"/>
          <w:sz w:val="24"/>
          <w:szCs w:val="24"/>
          <w:lang w:val="sr-Cyrl-CS"/>
        </w:rPr>
        <w:t>(</w:t>
      </w:r>
      <w:r w:rsidRPr="00F01E0D">
        <w:rPr>
          <w:rFonts w:ascii="Times New Roman" w:hAnsi="Times New Roman"/>
          <w:i/>
          <w:sz w:val="24"/>
          <w:szCs w:val="24"/>
          <w:lang w:val="sr-Cyrl-CS"/>
        </w:rPr>
        <w:t>Образац 5.</w:t>
      </w:r>
      <w:r w:rsidRPr="00F01E0D">
        <w:rPr>
          <w:rFonts w:ascii="Times New Roman" w:hAnsi="Times New Roman"/>
          <w:i/>
          <w:sz w:val="24"/>
          <w:szCs w:val="24"/>
          <w:lang w:val="ru-RU"/>
        </w:rPr>
        <w:t xml:space="preserve"> у </w:t>
      </w:r>
      <w:r w:rsidRPr="00F01E0D">
        <w:rPr>
          <w:rFonts w:ascii="Times New Roman" w:hAnsi="Times New Roman"/>
          <w:i/>
          <w:sz w:val="24"/>
          <w:szCs w:val="24"/>
          <w:lang w:val="sr-Cyrl-RS"/>
        </w:rPr>
        <w:t>поглављу</w:t>
      </w:r>
      <w:r w:rsidRPr="00F01E0D">
        <w:rPr>
          <w:rFonts w:ascii="Times New Roman" w:hAnsi="Times New Roman"/>
          <w:i/>
          <w:sz w:val="24"/>
          <w:szCs w:val="24"/>
          <w:lang w:val="sr-Cyrl-CS"/>
        </w:rPr>
        <w:t xml:space="preserve"> </w:t>
      </w:r>
      <w:r w:rsidRPr="00F01E0D">
        <w:rPr>
          <w:rFonts w:ascii="Times New Roman" w:hAnsi="Times New Roman"/>
          <w:i/>
          <w:sz w:val="24"/>
          <w:szCs w:val="24"/>
        </w:rPr>
        <w:t>V</w:t>
      </w:r>
      <w:r w:rsidRPr="00F01E0D">
        <w:rPr>
          <w:rFonts w:ascii="Times New Roman" w:hAnsi="Times New Roman"/>
          <w:i/>
          <w:sz w:val="24"/>
          <w:szCs w:val="24"/>
          <w:lang w:val="sr-Latn-RS"/>
        </w:rPr>
        <w:t>I</w:t>
      </w:r>
      <w:r w:rsidRPr="00F01E0D">
        <w:rPr>
          <w:rFonts w:ascii="Times New Roman" w:hAnsi="Times New Roman"/>
          <w:i/>
          <w:sz w:val="24"/>
          <w:szCs w:val="24"/>
          <w:lang w:val="ru-RU"/>
        </w:rPr>
        <w:t xml:space="preserve"> ове конкурсне документације</w:t>
      </w:r>
      <w:r w:rsidRPr="00F01E0D">
        <w:rPr>
          <w:rFonts w:ascii="Times New Roman" w:hAnsi="Times New Roman"/>
          <w:sz w:val="24"/>
          <w:szCs w:val="24"/>
          <w:lang w:val="sr-Cyrl-CS"/>
        </w:rPr>
        <w:t>),</w:t>
      </w:r>
      <w:r w:rsidRPr="00F01E0D">
        <w:rPr>
          <w:rFonts w:ascii="Times New Roman" w:hAnsi="Times New Roman"/>
          <w:color w:val="FF0000"/>
          <w:sz w:val="24"/>
          <w:szCs w:val="24"/>
          <w:lang w:val="sr-Cyrl-CS"/>
        </w:rPr>
        <w:t xml:space="preserve"> </w:t>
      </w:r>
      <w:r w:rsidRPr="00F01E0D">
        <w:rPr>
          <w:rFonts w:ascii="Times New Roman" w:hAnsi="Times New Roman"/>
          <w:sz w:val="24"/>
          <w:szCs w:val="24"/>
        </w:rPr>
        <w:t xml:space="preserve">којом под пуном материјалном и кривичном одговорношћу потврђује да испуњава услове за учешће у поступку јавне набавке из чл. 75. </w:t>
      </w:r>
      <w:r w:rsidRPr="00F01E0D">
        <w:rPr>
          <w:rFonts w:ascii="Times New Roman" w:hAnsi="Times New Roman"/>
          <w:sz w:val="24"/>
          <w:szCs w:val="24"/>
          <w:lang w:val="sr-Cyrl-RS"/>
        </w:rPr>
        <w:t xml:space="preserve">ст. 1. тач. 1) до 4), чл. 75. ст. 2. и чл. 76. </w:t>
      </w:r>
      <w:r w:rsidRPr="00F01E0D">
        <w:rPr>
          <w:rFonts w:ascii="Times New Roman" w:hAnsi="Times New Roman"/>
          <w:sz w:val="24"/>
          <w:szCs w:val="24"/>
        </w:rPr>
        <w:t>ЗЈН, дефинисане овом конкурсном документацијом</w:t>
      </w:r>
      <w:r w:rsidRPr="00F01E0D">
        <w:rPr>
          <w:rFonts w:ascii="Times New Roman" w:hAnsi="Times New Roman"/>
          <w:sz w:val="24"/>
          <w:szCs w:val="24"/>
          <w:lang w:val="sr-Cyrl-RS"/>
        </w:rPr>
        <w:t xml:space="preserve">. </w:t>
      </w:r>
    </w:p>
    <w:p w:rsidR="00CC4484" w:rsidRPr="00F01E0D" w:rsidRDefault="00CC4484" w:rsidP="00CC4484">
      <w:pPr>
        <w:pStyle w:val="ListParagraph"/>
        <w:jc w:val="both"/>
        <w:rPr>
          <w:rFonts w:ascii="Times New Roman" w:hAnsi="Times New Roman"/>
          <w:sz w:val="24"/>
          <w:szCs w:val="24"/>
          <w:lang w:val="sr-Cyrl-RS"/>
        </w:rPr>
      </w:pPr>
    </w:p>
    <w:p w:rsidR="00CC4484" w:rsidRPr="00F01E0D" w:rsidRDefault="00CC4484" w:rsidP="00CC4484">
      <w:pPr>
        <w:pStyle w:val="ListParagraph"/>
        <w:suppressAutoHyphens/>
        <w:spacing w:after="0" w:line="100" w:lineRule="atLeast"/>
        <w:ind w:left="0"/>
        <w:contextualSpacing w:val="0"/>
        <w:jc w:val="both"/>
        <w:rPr>
          <w:rFonts w:ascii="Times New Roman" w:hAnsi="Times New Roman"/>
          <w:sz w:val="24"/>
          <w:szCs w:val="24"/>
          <w:lang w:val="sr-Cyrl-RS"/>
        </w:rPr>
      </w:pPr>
      <w:r w:rsidRPr="00F01E0D">
        <w:rPr>
          <w:rFonts w:ascii="Times New Roman" w:hAnsi="Times New Roman"/>
          <w:sz w:val="24"/>
          <w:szCs w:val="24"/>
        </w:rPr>
        <w:t xml:space="preserve">Испуњеност </w:t>
      </w:r>
      <w:r w:rsidRPr="00F01E0D">
        <w:rPr>
          <w:rFonts w:ascii="Times New Roman" w:hAnsi="Times New Roman"/>
          <w:b/>
          <w:sz w:val="24"/>
          <w:szCs w:val="24"/>
        </w:rPr>
        <w:t>обавезн</w:t>
      </w:r>
      <w:r w:rsidRPr="00F01E0D">
        <w:rPr>
          <w:rFonts w:ascii="Times New Roman" w:hAnsi="Times New Roman"/>
          <w:b/>
          <w:sz w:val="24"/>
          <w:szCs w:val="24"/>
          <w:lang w:val="sr-Cyrl-RS"/>
        </w:rPr>
        <w:t>ог услова</w:t>
      </w:r>
      <w:r w:rsidRPr="00F01E0D">
        <w:rPr>
          <w:rFonts w:ascii="Times New Roman" w:hAnsi="Times New Roman"/>
          <w:b/>
          <w:sz w:val="24"/>
          <w:szCs w:val="24"/>
        </w:rPr>
        <w:t xml:space="preserve"> </w:t>
      </w:r>
      <w:r w:rsidRPr="00F01E0D">
        <w:rPr>
          <w:rFonts w:ascii="Times New Roman" w:hAnsi="Times New Roman"/>
          <w:sz w:val="24"/>
          <w:szCs w:val="24"/>
        </w:rPr>
        <w:t>за учешће у поступку предметне јавне набавке</w:t>
      </w:r>
      <w:r w:rsidRPr="00F01E0D">
        <w:rPr>
          <w:rFonts w:ascii="Times New Roman" w:hAnsi="Times New Roman"/>
          <w:sz w:val="24"/>
          <w:szCs w:val="24"/>
          <w:lang w:val="sr-Cyrl-RS"/>
        </w:rPr>
        <w:t xml:space="preserve"> из чл. 75. ст. 1. тач 5) ЗЈН, наведеног под редним бројем 5. у табеларном приказу обавезних услова, понуђач доказује достављањем </w:t>
      </w:r>
      <w:r w:rsidRPr="00F01E0D">
        <w:rPr>
          <w:rFonts w:ascii="Times New Roman" w:hAnsi="Times New Roman"/>
          <w:b/>
          <w:sz w:val="24"/>
          <w:szCs w:val="24"/>
          <w:lang w:val="sr-Cyrl-RS"/>
        </w:rPr>
        <w:t>ДОЗВОЛЕ</w:t>
      </w:r>
      <w:r w:rsidRPr="00F01E0D">
        <w:rPr>
          <w:rFonts w:ascii="Times New Roman" w:hAnsi="Times New Roman"/>
          <w:sz w:val="24"/>
          <w:szCs w:val="24"/>
          <w:lang w:val="sr-Cyrl-RS"/>
        </w:rPr>
        <w:t xml:space="preserve"> </w:t>
      </w:r>
      <w:r w:rsidRPr="001249BE">
        <w:rPr>
          <w:rFonts w:ascii="Times New Roman" w:hAnsi="Times New Roman"/>
          <w:lang w:val="sr-Cyrl-CS"/>
        </w:rPr>
        <w:t>Лиценц</w:t>
      </w:r>
      <w:r>
        <w:rPr>
          <w:rFonts w:ascii="Times New Roman" w:hAnsi="Times New Roman"/>
          <w:lang w:val="sr-Cyrl-CS"/>
        </w:rPr>
        <w:t>е</w:t>
      </w:r>
      <w:r w:rsidRPr="001249BE">
        <w:rPr>
          <w:rFonts w:ascii="Times New Roman" w:hAnsi="Times New Roman"/>
          <w:lang w:val="sr-Cyrl-CS"/>
        </w:rPr>
        <w:t xml:space="preserve"> за снабдевање електричном енергијом коју издаје Агенција за енергетику Републике Србије и потврд</w:t>
      </w:r>
      <w:r>
        <w:rPr>
          <w:rFonts w:ascii="Times New Roman" w:hAnsi="Times New Roman"/>
          <w:lang w:val="sr-Cyrl-CS"/>
        </w:rPr>
        <w:t>е</w:t>
      </w:r>
      <w:r w:rsidRPr="001249BE">
        <w:rPr>
          <w:rFonts w:ascii="Times New Roman" w:hAnsi="Times New Roman"/>
          <w:lang w:val="sr-Cyrl-CS"/>
        </w:rPr>
        <w:t xml:space="preserve"> Агенције за енергетику Републике Србије да</w:t>
      </w:r>
      <w:r>
        <w:rPr>
          <w:rFonts w:ascii="Times New Roman" w:hAnsi="Times New Roman"/>
          <w:lang w:val="sr-Cyrl-CS"/>
        </w:rPr>
        <w:t xml:space="preserve"> је та лиценца још увек важећа</w:t>
      </w:r>
      <w:r w:rsidRPr="001249BE">
        <w:rPr>
          <w:rFonts w:ascii="Times New Roman" w:hAnsi="Times New Roman"/>
          <w:lang w:val="sr-Cyrl-CS"/>
        </w:rPr>
        <w:t xml:space="preserve">  </w:t>
      </w:r>
      <w:r w:rsidRPr="00F01E0D">
        <w:rPr>
          <w:rFonts w:ascii="Times New Roman" w:hAnsi="Times New Roman"/>
          <w:sz w:val="24"/>
          <w:szCs w:val="24"/>
        </w:rPr>
        <w:t>у виду неоверене копије</w:t>
      </w:r>
      <w:r w:rsidRPr="00F01E0D">
        <w:rPr>
          <w:rFonts w:ascii="Times New Roman" w:hAnsi="Times New Roman"/>
          <w:i/>
          <w:sz w:val="24"/>
          <w:szCs w:val="24"/>
        </w:rPr>
        <w:t xml:space="preserve">. </w:t>
      </w:r>
    </w:p>
    <w:p w:rsidR="00CC4484" w:rsidRPr="00F01E0D" w:rsidRDefault="00CC4484" w:rsidP="00CC4484">
      <w:pPr>
        <w:pStyle w:val="ListParagraph"/>
        <w:tabs>
          <w:tab w:val="left" w:pos="680"/>
        </w:tabs>
        <w:ind w:left="0"/>
        <w:jc w:val="both"/>
        <w:rPr>
          <w:rFonts w:ascii="Times New Roman" w:hAnsi="Times New Roman"/>
          <w:iCs/>
          <w:sz w:val="24"/>
          <w:szCs w:val="24"/>
          <w:lang w:val="sr-Cyrl-CS"/>
        </w:rPr>
      </w:pPr>
      <w:r w:rsidRPr="00F01E0D">
        <w:rPr>
          <w:rFonts w:ascii="Times New Roman" w:hAnsi="Times New Roman"/>
          <w:iCs/>
          <w:sz w:val="24"/>
          <w:szCs w:val="24"/>
          <w:lang w:val="sr-Cyrl-CS"/>
        </w:rPr>
        <w:t xml:space="preserve">  </w:t>
      </w:r>
    </w:p>
    <w:p w:rsidR="00CC4484" w:rsidRPr="00F01E0D" w:rsidRDefault="00CC4484" w:rsidP="00CC4484">
      <w:pPr>
        <w:pStyle w:val="ListParagraph"/>
        <w:tabs>
          <w:tab w:val="left" w:pos="680"/>
        </w:tabs>
        <w:ind w:left="0"/>
        <w:jc w:val="both"/>
        <w:rPr>
          <w:rFonts w:ascii="Times New Roman" w:hAnsi="Times New Roman"/>
          <w:i/>
          <w:sz w:val="24"/>
          <w:szCs w:val="24"/>
          <w:lang w:val="sr-Cyrl-RS"/>
        </w:rPr>
      </w:pPr>
      <w:r w:rsidRPr="00F01E0D">
        <w:rPr>
          <w:rFonts w:ascii="Times New Roman" w:hAnsi="Times New Roman"/>
          <w:iCs/>
          <w:sz w:val="24"/>
          <w:szCs w:val="24"/>
          <w:lang w:val="sr-Cyrl-CS"/>
        </w:rPr>
        <w:t xml:space="preserve">   </w:t>
      </w:r>
    </w:p>
    <w:p w:rsidR="00CC4484" w:rsidRPr="00F01E0D" w:rsidRDefault="00CC4484" w:rsidP="00CC4484">
      <w:pPr>
        <w:pStyle w:val="ListParagraph"/>
        <w:suppressAutoHyphens/>
        <w:spacing w:after="0" w:line="100" w:lineRule="atLeast"/>
        <w:ind w:left="0"/>
        <w:contextualSpacing w:val="0"/>
        <w:jc w:val="both"/>
        <w:rPr>
          <w:rFonts w:ascii="Times New Roman" w:hAnsi="Times New Roman"/>
          <w:bCs/>
          <w:iCs/>
          <w:sz w:val="24"/>
          <w:szCs w:val="24"/>
          <w:lang w:val="sr-Cyrl-CS"/>
        </w:rPr>
      </w:pPr>
      <w:r w:rsidRPr="00F01E0D">
        <w:rPr>
          <w:rFonts w:ascii="Times New Roman" w:hAnsi="Times New Roman"/>
          <w:b/>
          <w:bCs/>
          <w:iCs/>
          <w:sz w:val="24"/>
          <w:szCs w:val="24"/>
        </w:rPr>
        <w:t>Уколико понуђач подноси понуду са подизвођачем</w:t>
      </w:r>
      <w:r w:rsidRPr="00F01E0D">
        <w:rPr>
          <w:rFonts w:ascii="Times New Roman" w:hAnsi="Times New Roman"/>
          <w:bCs/>
          <w:iCs/>
          <w:sz w:val="24"/>
          <w:szCs w:val="24"/>
        </w:rPr>
        <w:t>, у складу са чланом 80. ЗЈН, подизвођач мора да испуњава обавезне услове из члана 75. став 1. тач. 1) до 4) ЗЈН</w:t>
      </w:r>
      <w:r w:rsidRPr="00F01E0D">
        <w:rPr>
          <w:rFonts w:ascii="Times New Roman" w:hAnsi="Times New Roman"/>
          <w:bCs/>
          <w:iCs/>
          <w:sz w:val="24"/>
          <w:szCs w:val="24"/>
          <w:lang w:val="sr-Cyrl-RS"/>
        </w:rPr>
        <w:t xml:space="preserve">. У том случају </w:t>
      </w:r>
      <w:r w:rsidRPr="00F01E0D">
        <w:rPr>
          <w:rFonts w:ascii="Times New Roman" w:hAnsi="Times New Roman"/>
          <w:bCs/>
          <w:iCs/>
          <w:sz w:val="24"/>
          <w:szCs w:val="24"/>
        </w:rPr>
        <w:t xml:space="preserve">понуђач је дужан да </w:t>
      </w:r>
      <w:r w:rsidRPr="00F01E0D">
        <w:rPr>
          <w:rFonts w:ascii="Times New Roman" w:hAnsi="Times New Roman"/>
          <w:bCs/>
          <w:iCs/>
          <w:sz w:val="24"/>
          <w:szCs w:val="24"/>
          <w:lang w:val="sr-Cyrl-CS"/>
        </w:rPr>
        <w:t xml:space="preserve">за подизвођача достави </w:t>
      </w:r>
      <w:r w:rsidRPr="00F01E0D">
        <w:rPr>
          <w:rFonts w:ascii="Times New Roman" w:hAnsi="Times New Roman"/>
          <w:b/>
          <w:bCs/>
          <w:iCs/>
          <w:sz w:val="24"/>
          <w:szCs w:val="24"/>
          <w:lang w:val="sr-Cyrl-RS"/>
        </w:rPr>
        <w:t>И</w:t>
      </w:r>
      <w:r w:rsidRPr="00F01E0D">
        <w:rPr>
          <w:rFonts w:ascii="Times New Roman" w:hAnsi="Times New Roman"/>
          <w:b/>
          <w:bCs/>
          <w:iCs/>
          <w:sz w:val="24"/>
          <w:szCs w:val="24"/>
        </w:rPr>
        <w:t>ЗЈАВУ</w:t>
      </w:r>
      <w:r w:rsidRPr="00F01E0D">
        <w:rPr>
          <w:rFonts w:ascii="Times New Roman" w:hAnsi="Times New Roman"/>
          <w:bCs/>
          <w:iCs/>
          <w:sz w:val="24"/>
          <w:szCs w:val="24"/>
        </w:rPr>
        <w:t xml:space="preserve"> подизвођача </w:t>
      </w:r>
      <w:r w:rsidRPr="00F01E0D">
        <w:rPr>
          <w:rFonts w:ascii="Times New Roman" w:hAnsi="Times New Roman"/>
          <w:sz w:val="24"/>
          <w:szCs w:val="24"/>
          <w:lang w:val="sr-Cyrl-CS"/>
        </w:rPr>
        <w:t>(</w:t>
      </w:r>
      <w:r w:rsidRPr="00F01E0D">
        <w:rPr>
          <w:rFonts w:ascii="Times New Roman" w:hAnsi="Times New Roman"/>
          <w:i/>
          <w:sz w:val="24"/>
          <w:szCs w:val="24"/>
          <w:lang w:val="sr-Cyrl-CS"/>
        </w:rPr>
        <w:t>Образац 6</w:t>
      </w:r>
      <w:r w:rsidRPr="00F01E0D">
        <w:rPr>
          <w:rFonts w:ascii="Times New Roman" w:hAnsi="Times New Roman"/>
          <w:i/>
          <w:sz w:val="24"/>
          <w:szCs w:val="24"/>
          <w:lang w:val="sr-Latn-RS"/>
        </w:rPr>
        <w:t>.</w:t>
      </w:r>
      <w:r w:rsidRPr="00F01E0D">
        <w:rPr>
          <w:rFonts w:ascii="Times New Roman" w:hAnsi="Times New Roman"/>
          <w:i/>
          <w:sz w:val="24"/>
          <w:szCs w:val="24"/>
          <w:lang w:val="sr-Cyrl-RS"/>
        </w:rPr>
        <w:t xml:space="preserve"> у поглављу</w:t>
      </w:r>
      <w:r w:rsidRPr="00F01E0D">
        <w:rPr>
          <w:rFonts w:ascii="Times New Roman" w:hAnsi="Times New Roman"/>
          <w:i/>
          <w:sz w:val="24"/>
          <w:szCs w:val="24"/>
          <w:lang w:val="ru-RU"/>
        </w:rPr>
        <w:t xml:space="preserve"> </w:t>
      </w:r>
      <w:r w:rsidRPr="00F01E0D">
        <w:rPr>
          <w:rFonts w:ascii="Times New Roman" w:hAnsi="Times New Roman"/>
          <w:i/>
          <w:sz w:val="24"/>
          <w:szCs w:val="24"/>
        </w:rPr>
        <w:t xml:space="preserve">VI </w:t>
      </w:r>
      <w:r w:rsidRPr="00F01E0D">
        <w:rPr>
          <w:rFonts w:ascii="Times New Roman" w:hAnsi="Times New Roman"/>
          <w:i/>
          <w:sz w:val="24"/>
          <w:szCs w:val="24"/>
          <w:lang w:val="sr-Cyrl-RS"/>
        </w:rPr>
        <w:t>ове конкурсне документације</w:t>
      </w:r>
      <w:r w:rsidRPr="00F01E0D">
        <w:rPr>
          <w:rFonts w:ascii="Times New Roman" w:hAnsi="Times New Roman"/>
          <w:i/>
          <w:sz w:val="24"/>
          <w:szCs w:val="24"/>
        </w:rPr>
        <w:t>)</w:t>
      </w:r>
      <w:r w:rsidRPr="00F01E0D">
        <w:rPr>
          <w:rFonts w:ascii="Times New Roman" w:hAnsi="Times New Roman"/>
          <w:sz w:val="24"/>
          <w:szCs w:val="24"/>
          <w:lang w:val="sr-Cyrl-CS"/>
        </w:rPr>
        <w:t>,</w:t>
      </w:r>
      <w:r w:rsidRPr="00F01E0D">
        <w:rPr>
          <w:rFonts w:ascii="Times New Roman" w:hAnsi="Times New Roman"/>
          <w:bCs/>
          <w:iCs/>
          <w:sz w:val="24"/>
          <w:szCs w:val="24"/>
          <w:lang w:val="sr-Cyrl-RS"/>
        </w:rPr>
        <w:t xml:space="preserve"> </w:t>
      </w:r>
      <w:r w:rsidRPr="00F01E0D">
        <w:rPr>
          <w:rFonts w:ascii="Times New Roman" w:hAnsi="Times New Roman"/>
          <w:bCs/>
          <w:iCs/>
          <w:sz w:val="24"/>
          <w:szCs w:val="24"/>
        </w:rPr>
        <w:t xml:space="preserve">потписану од стране овлашћеног лица подизвођача и оверену печатом. </w:t>
      </w:r>
    </w:p>
    <w:p w:rsidR="00CC4484" w:rsidRPr="00F01E0D" w:rsidRDefault="00CC4484" w:rsidP="00CC4484">
      <w:pPr>
        <w:pStyle w:val="ListParagraph"/>
        <w:jc w:val="both"/>
        <w:rPr>
          <w:rFonts w:ascii="Times New Roman" w:hAnsi="Times New Roman"/>
          <w:bCs/>
          <w:iCs/>
          <w:sz w:val="24"/>
          <w:szCs w:val="24"/>
          <w:lang w:val="sr-Cyrl-CS"/>
        </w:rPr>
      </w:pPr>
    </w:p>
    <w:p w:rsidR="00CC4484" w:rsidRPr="00F01E0D" w:rsidRDefault="00CC4484" w:rsidP="00CC4484">
      <w:pPr>
        <w:pStyle w:val="ListParagraph"/>
        <w:suppressAutoHyphens/>
        <w:spacing w:after="0" w:line="100" w:lineRule="atLeast"/>
        <w:ind w:left="0"/>
        <w:contextualSpacing w:val="0"/>
        <w:jc w:val="both"/>
        <w:rPr>
          <w:rFonts w:ascii="Times New Roman" w:hAnsi="Times New Roman"/>
          <w:bCs/>
          <w:iCs/>
          <w:sz w:val="24"/>
          <w:szCs w:val="24"/>
          <w:lang w:val="sr-Cyrl-CS"/>
        </w:rPr>
      </w:pPr>
      <w:r w:rsidRPr="00F01E0D">
        <w:rPr>
          <w:rFonts w:ascii="Times New Roman" w:hAnsi="Times New Roman"/>
          <w:b/>
          <w:bCs/>
          <w:iCs/>
          <w:sz w:val="24"/>
          <w:szCs w:val="24"/>
        </w:rPr>
        <w:t>Уколико понуду подноси група понуђача</w:t>
      </w:r>
      <w:r w:rsidRPr="00F01E0D">
        <w:rPr>
          <w:rFonts w:ascii="Times New Roman" w:hAnsi="Times New Roman"/>
          <w:bCs/>
          <w:iCs/>
          <w:sz w:val="24"/>
          <w:szCs w:val="24"/>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F01E0D">
        <w:rPr>
          <w:rFonts w:ascii="Times New Roman" w:hAnsi="Times New Roman"/>
          <w:bCs/>
          <w:iCs/>
          <w:sz w:val="24"/>
          <w:szCs w:val="24"/>
          <w:lang w:val="sr-Cyrl-RS"/>
        </w:rPr>
        <w:t xml:space="preserve">У </w:t>
      </w:r>
      <w:r w:rsidRPr="00F01E0D">
        <w:rPr>
          <w:rFonts w:ascii="Times New Roman" w:hAnsi="Times New Roman"/>
          <w:bCs/>
          <w:iCs/>
          <w:sz w:val="24"/>
          <w:szCs w:val="24"/>
          <w:lang w:val="sr-Cyrl-RS"/>
        </w:rPr>
        <w:lastRenderedPageBreak/>
        <w:t xml:space="preserve">том случају </w:t>
      </w:r>
      <w:r w:rsidRPr="00F01E0D">
        <w:rPr>
          <w:rFonts w:ascii="Times New Roman" w:hAnsi="Times New Roman"/>
          <w:b/>
          <w:bCs/>
          <w:iCs/>
          <w:sz w:val="24"/>
          <w:szCs w:val="24"/>
          <w:lang w:val="sr-Cyrl-RS"/>
        </w:rPr>
        <w:t>ИЗЈАВА</w:t>
      </w:r>
      <w:r w:rsidRPr="00F01E0D">
        <w:rPr>
          <w:rFonts w:ascii="Times New Roman" w:hAnsi="Times New Roman"/>
          <w:bCs/>
          <w:iCs/>
          <w:sz w:val="24"/>
          <w:szCs w:val="24"/>
          <w:lang w:val="sr-Cyrl-RS"/>
        </w:rPr>
        <w:t xml:space="preserve"> </w:t>
      </w:r>
      <w:r w:rsidRPr="00F01E0D">
        <w:rPr>
          <w:rFonts w:ascii="Times New Roman" w:hAnsi="Times New Roman"/>
          <w:sz w:val="24"/>
          <w:szCs w:val="24"/>
          <w:lang w:val="sr-Cyrl-CS"/>
        </w:rPr>
        <w:t>(</w:t>
      </w:r>
      <w:r w:rsidRPr="00F01E0D">
        <w:rPr>
          <w:rFonts w:ascii="Times New Roman" w:hAnsi="Times New Roman"/>
          <w:i/>
          <w:sz w:val="24"/>
          <w:szCs w:val="24"/>
          <w:lang w:val="sr-Cyrl-CS"/>
        </w:rPr>
        <w:t>Образац 5.</w:t>
      </w:r>
      <w:r w:rsidRPr="00F01E0D">
        <w:rPr>
          <w:rFonts w:ascii="Times New Roman" w:hAnsi="Times New Roman"/>
          <w:i/>
          <w:sz w:val="24"/>
          <w:szCs w:val="24"/>
          <w:lang w:val="ru-RU"/>
        </w:rPr>
        <w:t xml:space="preserve"> у </w:t>
      </w:r>
      <w:r w:rsidRPr="00F01E0D">
        <w:rPr>
          <w:rFonts w:ascii="Times New Roman" w:hAnsi="Times New Roman"/>
          <w:i/>
          <w:sz w:val="24"/>
          <w:szCs w:val="24"/>
          <w:lang w:val="sr-Cyrl-RS"/>
        </w:rPr>
        <w:t>поглављу</w:t>
      </w:r>
      <w:r w:rsidRPr="00F01E0D">
        <w:rPr>
          <w:rFonts w:ascii="Times New Roman" w:hAnsi="Times New Roman"/>
          <w:i/>
          <w:sz w:val="24"/>
          <w:szCs w:val="24"/>
          <w:lang w:val="sr-Cyrl-CS"/>
        </w:rPr>
        <w:t xml:space="preserve"> </w:t>
      </w:r>
      <w:r w:rsidRPr="00F01E0D">
        <w:rPr>
          <w:rFonts w:ascii="Times New Roman" w:hAnsi="Times New Roman"/>
          <w:i/>
          <w:sz w:val="24"/>
          <w:szCs w:val="24"/>
        </w:rPr>
        <w:t>V</w:t>
      </w:r>
      <w:r w:rsidRPr="00F01E0D">
        <w:rPr>
          <w:rFonts w:ascii="Times New Roman" w:hAnsi="Times New Roman"/>
          <w:i/>
          <w:sz w:val="24"/>
          <w:szCs w:val="24"/>
          <w:lang w:val="sr-Latn-RS"/>
        </w:rPr>
        <w:t>I</w:t>
      </w:r>
      <w:r w:rsidRPr="00F01E0D">
        <w:rPr>
          <w:rFonts w:ascii="Times New Roman" w:hAnsi="Times New Roman"/>
          <w:i/>
          <w:sz w:val="24"/>
          <w:szCs w:val="24"/>
          <w:lang w:val="ru-RU"/>
        </w:rPr>
        <w:t xml:space="preserve"> ове конкурсне документације</w:t>
      </w:r>
      <w:r w:rsidRPr="00F01E0D">
        <w:rPr>
          <w:rFonts w:ascii="Times New Roman" w:hAnsi="Times New Roman"/>
          <w:sz w:val="24"/>
          <w:szCs w:val="24"/>
          <w:lang w:val="sr-Cyrl-CS"/>
        </w:rPr>
        <w:t xml:space="preserve">), </w:t>
      </w:r>
      <w:r w:rsidRPr="00F01E0D">
        <w:rPr>
          <w:rFonts w:ascii="Times New Roman" w:hAnsi="Times New Roman"/>
          <w:bCs/>
          <w:iCs/>
          <w:sz w:val="24"/>
          <w:szCs w:val="24"/>
          <w:lang w:val="sr-Cyrl-RS"/>
        </w:rPr>
        <w:t xml:space="preserve">мора бити потписана од стране овлашћеног лица </w:t>
      </w:r>
      <w:r w:rsidRPr="00F01E0D">
        <w:rPr>
          <w:rFonts w:ascii="Times New Roman" w:hAnsi="Times New Roman"/>
          <w:bCs/>
          <w:iCs/>
          <w:sz w:val="24"/>
          <w:szCs w:val="24"/>
        </w:rPr>
        <w:t>свак</w:t>
      </w:r>
      <w:r w:rsidRPr="00F01E0D">
        <w:rPr>
          <w:rFonts w:ascii="Times New Roman" w:hAnsi="Times New Roman"/>
          <w:bCs/>
          <w:iCs/>
          <w:sz w:val="24"/>
          <w:szCs w:val="24"/>
          <w:lang w:val="sr-Cyrl-RS"/>
        </w:rPr>
        <w:t>ог</w:t>
      </w:r>
      <w:r w:rsidRPr="00F01E0D">
        <w:rPr>
          <w:rFonts w:ascii="Times New Roman" w:hAnsi="Times New Roman"/>
          <w:bCs/>
          <w:iCs/>
          <w:sz w:val="24"/>
          <w:szCs w:val="24"/>
        </w:rPr>
        <w:t xml:space="preserve"> понуђач</w:t>
      </w:r>
      <w:r w:rsidRPr="00F01E0D">
        <w:rPr>
          <w:rFonts w:ascii="Times New Roman" w:hAnsi="Times New Roman"/>
          <w:bCs/>
          <w:iCs/>
          <w:sz w:val="24"/>
          <w:szCs w:val="24"/>
          <w:lang w:val="sr-Cyrl-RS"/>
        </w:rPr>
        <w:t>а</w:t>
      </w:r>
      <w:r w:rsidRPr="00F01E0D">
        <w:rPr>
          <w:rFonts w:ascii="Times New Roman" w:hAnsi="Times New Roman"/>
          <w:bCs/>
          <w:iCs/>
          <w:sz w:val="24"/>
          <w:szCs w:val="24"/>
        </w:rPr>
        <w:t xml:space="preserve"> из групе понуђача</w:t>
      </w:r>
      <w:r w:rsidRPr="00F01E0D">
        <w:rPr>
          <w:rFonts w:ascii="Times New Roman" w:hAnsi="Times New Roman"/>
          <w:bCs/>
          <w:iCs/>
          <w:sz w:val="24"/>
          <w:szCs w:val="24"/>
          <w:lang w:val="sr-Cyrl-RS"/>
        </w:rPr>
        <w:t xml:space="preserve"> и оверена печатом.</w:t>
      </w:r>
      <w:r w:rsidRPr="00F01E0D">
        <w:rPr>
          <w:rFonts w:ascii="Times New Roman" w:hAnsi="Times New Roman"/>
          <w:bCs/>
          <w:iCs/>
          <w:sz w:val="24"/>
          <w:szCs w:val="24"/>
        </w:rPr>
        <w:t xml:space="preserve"> </w:t>
      </w:r>
    </w:p>
    <w:p w:rsidR="00CC4484" w:rsidRPr="00F01E0D" w:rsidRDefault="00CC4484" w:rsidP="00CC4484">
      <w:pPr>
        <w:pStyle w:val="ListParagraph"/>
        <w:rPr>
          <w:rFonts w:ascii="Times New Roman" w:eastAsia="TimesNewRomanPSMT" w:hAnsi="Times New Roman"/>
          <w:bCs/>
          <w:sz w:val="24"/>
          <w:szCs w:val="24"/>
        </w:rPr>
      </w:pPr>
    </w:p>
    <w:p w:rsidR="00CC4484" w:rsidRPr="00F01E0D" w:rsidRDefault="00CC4484" w:rsidP="00CC4484">
      <w:pPr>
        <w:pStyle w:val="ListParagraph"/>
        <w:suppressAutoHyphens/>
        <w:spacing w:after="0" w:line="100" w:lineRule="atLeast"/>
        <w:ind w:left="0"/>
        <w:contextualSpacing w:val="0"/>
        <w:jc w:val="both"/>
        <w:rPr>
          <w:rFonts w:ascii="Times New Roman" w:hAnsi="Times New Roman"/>
          <w:bCs/>
          <w:iCs/>
          <w:sz w:val="24"/>
          <w:szCs w:val="24"/>
          <w:lang w:val="sr-Cyrl-CS"/>
        </w:rPr>
      </w:pPr>
      <w:r w:rsidRPr="00F01E0D">
        <w:rPr>
          <w:rFonts w:ascii="Times New Roman" w:eastAsia="TimesNewRomanPSMT" w:hAnsi="Times New Roman"/>
          <w:bCs/>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C4484" w:rsidRPr="00F01E0D" w:rsidRDefault="00CC4484" w:rsidP="00CC4484">
      <w:pPr>
        <w:pStyle w:val="ListParagraph"/>
        <w:jc w:val="both"/>
        <w:rPr>
          <w:rFonts w:ascii="Times New Roman" w:hAnsi="Times New Roman"/>
          <w:bCs/>
          <w:iCs/>
          <w:sz w:val="24"/>
          <w:szCs w:val="24"/>
          <w:lang w:val="sr-Cyrl-CS"/>
        </w:rPr>
      </w:pPr>
    </w:p>
    <w:p w:rsidR="00CC4484" w:rsidRPr="00F01E0D" w:rsidRDefault="00CC4484" w:rsidP="00CC4484">
      <w:pPr>
        <w:pStyle w:val="ListParagraph"/>
        <w:suppressAutoHyphens/>
        <w:spacing w:after="0" w:line="100" w:lineRule="atLeast"/>
        <w:ind w:left="0"/>
        <w:contextualSpacing w:val="0"/>
        <w:jc w:val="both"/>
        <w:rPr>
          <w:rFonts w:ascii="Times New Roman" w:hAnsi="Times New Roman"/>
          <w:bCs/>
          <w:iCs/>
          <w:sz w:val="24"/>
          <w:szCs w:val="24"/>
          <w:lang w:val="sr-Cyrl-CS"/>
        </w:rPr>
      </w:pPr>
      <w:r w:rsidRPr="00F01E0D">
        <w:rPr>
          <w:rFonts w:ascii="Times New Roman" w:hAnsi="Times New Roman"/>
          <w:bCs/>
          <w:iCs/>
          <w:sz w:val="24"/>
          <w:szCs w:val="24"/>
        </w:rPr>
        <w:t xml:space="preserve">Наручилац може пре доношења одлуке о додели уговора да </w:t>
      </w:r>
      <w:r w:rsidRPr="00F01E0D">
        <w:rPr>
          <w:rFonts w:ascii="Times New Roman" w:hAnsi="Times New Roman"/>
          <w:bCs/>
          <w:iCs/>
          <w:sz w:val="24"/>
          <w:szCs w:val="24"/>
          <w:lang w:val="sr-Cyrl-RS"/>
        </w:rPr>
        <w:t>зат</w:t>
      </w:r>
      <w:r w:rsidRPr="00F01E0D">
        <w:rPr>
          <w:rFonts w:ascii="Times New Roman" w:hAnsi="Times New Roman"/>
          <w:bCs/>
          <w:iCs/>
          <w:sz w:val="24"/>
          <w:szCs w:val="24"/>
          <w:lang w:val="sr-Cyrl-CS"/>
        </w:rPr>
        <w:t xml:space="preserve">ражи </w:t>
      </w:r>
      <w:r w:rsidRPr="00F01E0D">
        <w:rPr>
          <w:rFonts w:ascii="Times New Roman" w:hAnsi="Times New Roman"/>
          <w:bCs/>
          <w:iCs/>
          <w:sz w:val="24"/>
          <w:szCs w:val="24"/>
        </w:rPr>
        <w:t xml:space="preserve">од понуђача, чија је понуда оцењена као најповољнија, да достави </w:t>
      </w:r>
      <w:r w:rsidRPr="00F01E0D">
        <w:rPr>
          <w:rFonts w:ascii="Times New Roman" w:hAnsi="Times New Roman"/>
          <w:bCs/>
          <w:iCs/>
          <w:sz w:val="24"/>
          <w:szCs w:val="24"/>
          <w:lang w:val="sr-Cyrl-RS"/>
        </w:rPr>
        <w:t xml:space="preserve">копију доказа о испуњености услова, а може и да затражи </w:t>
      </w:r>
      <w:r w:rsidRPr="00F01E0D">
        <w:rPr>
          <w:rFonts w:ascii="Times New Roman" w:hAnsi="Times New Roman"/>
          <w:bCs/>
          <w:iCs/>
          <w:sz w:val="24"/>
          <w:szCs w:val="24"/>
        </w:rPr>
        <w:t>на увид оригинал или оверену копију свих или појединих доказа о испуњености услова.</w:t>
      </w:r>
      <w:r w:rsidRPr="00F01E0D">
        <w:rPr>
          <w:rFonts w:ascii="Times New Roman" w:hAnsi="Times New Roman"/>
          <w:bCs/>
          <w:iCs/>
          <w:sz w:val="24"/>
          <w:szCs w:val="24"/>
          <w:lang w:val="sr-Cyrl-CS"/>
        </w:rPr>
        <w:t xml:space="preserve"> </w:t>
      </w:r>
      <w:r w:rsidRPr="00F01E0D">
        <w:rPr>
          <w:rFonts w:ascii="Times New Roman" w:hAnsi="Times New Roman"/>
          <w:bCs/>
          <w:sz w:val="24"/>
          <w:szCs w:val="24"/>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F01E0D">
        <w:rPr>
          <w:rFonts w:ascii="Times New Roman" w:hAnsi="Times New Roman"/>
          <w:bCs/>
          <w:sz w:val="24"/>
          <w:szCs w:val="24"/>
        </w:rPr>
        <w:t>т</w:t>
      </w:r>
      <w:r w:rsidRPr="00F01E0D">
        <w:rPr>
          <w:rFonts w:ascii="Times New Roman" w:hAnsi="Times New Roman"/>
          <w:bCs/>
          <w:sz w:val="24"/>
          <w:szCs w:val="24"/>
          <w:lang w:val="sr-Cyrl-CS"/>
        </w:rPr>
        <w:t>љиву.</w:t>
      </w:r>
      <w:r w:rsidRPr="00F01E0D">
        <w:rPr>
          <w:rFonts w:ascii="Times New Roman" w:hAnsi="Times New Roman"/>
          <w:bCs/>
          <w:iCs/>
          <w:sz w:val="24"/>
          <w:szCs w:val="24"/>
          <w:lang w:val="sr-Cyrl-CS"/>
        </w:rPr>
        <w:t xml:space="preserve"> </w:t>
      </w:r>
    </w:p>
    <w:p w:rsidR="00CC4484" w:rsidRPr="00F01E0D" w:rsidRDefault="00CC4484" w:rsidP="00CC4484">
      <w:pPr>
        <w:pStyle w:val="ListParagraph"/>
        <w:ind w:left="0"/>
        <w:jc w:val="both"/>
        <w:rPr>
          <w:rFonts w:ascii="Times New Roman" w:eastAsia="TimesNewRomanPSMT" w:hAnsi="Times New Roman"/>
          <w:bCs/>
          <w:sz w:val="24"/>
          <w:szCs w:val="24"/>
          <w:lang w:val="sr-Cyrl-RS"/>
        </w:rPr>
      </w:pPr>
      <w:r w:rsidRPr="00F01E0D">
        <w:rPr>
          <w:rFonts w:ascii="Times New Roman" w:eastAsia="TimesNewRomanPSMT" w:hAnsi="Times New Roman"/>
          <w:bCs/>
          <w:sz w:val="24"/>
          <w:szCs w:val="24"/>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F01E0D">
        <w:rPr>
          <w:rFonts w:ascii="Times New Roman" w:hAnsi="Times New Roman"/>
          <w:bCs/>
          <w:iCs/>
          <w:sz w:val="24"/>
          <w:szCs w:val="24"/>
          <w:lang w:val="sr-Cyrl-RS"/>
        </w:rPr>
        <w:t>(</w:t>
      </w:r>
      <w:r w:rsidRPr="00F01E0D">
        <w:rPr>
          <w:rFonts w:ascii="Times New Roman" w:hAnsi="Times New Roman"/>
          <w:bCs/>
          <w:iCs/>
          <w:sz w:val="24"/>
          <w:szCs w:val="24"/>
        </w:rPr>
        <w:t>свих или појединих доказа о испуњености услова</w:t>
      </w:r>
      <w:r w:rsidRPr="00F01E0D">
        <w:rPr>
          <w:rFonts w:ascii="Times New Roman" w:hAnsi="Times New Roman"/>
          <w:bCs/>
          <w:iCs/>
          <w:sz w:val="24"/>
          <w:szCs w:val="24"/>
          <w:lang w:val="sr-Cyrl-RS"/>
        </w:rPr>
        <w:t>)</w:t>
      </w:r>
      <w:r w:rsidRPr="00F01E0D">
        <w:rPr>
          <w:rFonts w:ascii="Times New Roman" w:eastAsia="TimesNewRomanPSMT" w:hAnsi="Times New Roman"/>
          <w:bCs/>
          <w:sz w:val="24"/>
          <w:szCs w:val="24"/>
          <w:lang w:val="sr-Cyrl-RS"/>
        </w:rPr>
        <w:t>, понуђач ће бити дужан да достави:</w:t>
      </w:r>
    </w:p>
    <w:p w:rsidR="00CC4484" w:rsidRPr="00F01E0D" w:rsidRDefault="00CC4484" w:rsidP="00CC4484">
      <w:pPr>
        <w:pStyle w:val="ListParagraph"/>
        <w:suppressAutoHyphens/>
        <w:spacing w:after="0" w:line="100" w:lineRule="atLeast"/>
        <w:ind w:left="0"/>
        <w:contextualSpacing w:val="0"/>
        <w:jc w:val="both"/>
        <w:rPr>
          <w:rFonts w:ascii="Times New Roman" w:hAnsi="Times New Roman"/>
          <w:b/>
          <w:bCs/>
          <w:iCs/>
          <w:sz w:val="24"/>
          <w:szCs w:val="24"/>
          <w:lang w:val="sr-Cyrl-CS"/>
        </w:rPr>
      </w:pPr>
      <w:r w:rsidRPr="00F01E0D">
        <w:rPr>
          <w:rFonts w:ascii="Times New Roman" w:eastAsia="TimesNewRomanPSMT" w:hAnsi="Times New Roman"/>
          <w:b/>
          <w:bCs/>
          <w:sz w:val="24"/>
          <w:szCs w:val="24"/>
          <w:lang w:val="sr-Cyrl-RS"/>
        </w:rPr>
        <w:t>ОБАВЕЗНИ УСЛОВИ</w:t>
      </w:r>
    </w:p>
    <w:p w:rsidR="00CC4484" w:rsidRPr="00F01E0D" w:rsidRDefault="00CC4484" w:rsidP="00CC4484">
      <w:pPr>
        <w:pStyle w:val="ListParagraph"/>
        <w:tabs>
          <w:tab w:val="left" w:pos="680"/>
        </w:tabs>
        <w:suppressAutoHyphens/>
        <w:spacing w:after="0" w:line="100" w:lineRule="atLeast"/>
        <w:ind w:left="0"/>
        <w:contextualSpacing w:val="0"/>
        <w:jc w:val="both"/>
        <w:rPr>
          <w:rFonts w:ascii="Times New Roman" w:eastAsia="TimesNewRomanPSMT" w:hAnsi="Times New Roman"/>
          <w:bCs/>
          <w:sz w:val="24"/>
          <w:szCs w:val="24"/>
          <w:lang w:val="sr-Cyrl-RS"/>
        </w:rPr>
      </w:pPr>
      <w:r>
        <w:rPr>
          <w:rFonts w:ascii="Times New Roman" w:eastAsia="TimesNewRomanPSMT" w:hAnsi="Times New Roman"/>
          <w:bCs/>
          <w:sz w:val="24"/>
          <w:szCs w:val="24"/>
          <w:lang w:val="sr-Cyrl-CS"/>
        </w:rPr>
        <w:t xml:space="preserve">1) </w:t>
      </w:r>
      <w:r w:rsidRPr="00F01E0D">
        <w:rPr>
          <w:rFonts w:ascii="Times New Roman" w:eastAsia="TimesNewRomanPSMT" w:hAnsi="Times New Roman"/>
          <w:bCs/>
          <w:sz w:val="24"/>
          <w:szCs w:val="24"/>
          <w:lang w:val="sr-Cyrl-RS"/>
        </w:rPr>
        <w:t xml:space="preserve">Чл. 75. ст. 1. тач. 1) ЗЈН, услов под редним бројем 1. наведен у табеларном приказу </w:t>
      </w:r>
      <w:r w:rsidRPr="00F01E0D">
        <w:rPr>
          <w:rFonts w:ascii="Times New Roman" w:eastAsia="TimesNewRomanPSMT" w:hAnsi="Times New Roman"/>
          <w:b/>
          <w:bCs/>
          <w:sz w:val="24"/>
          <w:szCs w:val="24"/>
          <w:lang w:val="sr-Cyrl-RS"/>
        </w:rPr>
        <w:t>обавезних услова</w:t>
      </w:r>
      <w:r w:rsidRPr="00F01E0D">
        <w:rPr>
          <w:rFonts w:ascii="Times New Roman" w:eastAsia="TimesNewRomanPSMT" w:hAnsi="Times New Roman"/>
          <w:bCs/>
          <w:sz w:val="24"/>
          <w:szCs w:val="24"/>
          <w:lang w:val="sr-Cyrl-RS"/>
        </w:rPr>
        <w:t xml:space="preserve"> –</w:t>
      </w:r>
      <w:r w:rsidRPr="00F01E0D">
        <w:rPr>
          <w:rFonts w:ascii="Times New Roman" w:eastAsia="TimesNewRomanPSMT" w:hAnsi="Times New Roman"/>
          <w:b/>
          <w:bCs/>
          <w:sz w:val="24"/>
          <w:szCs w:val="24"/>
          <w:lang w:val="sr-Cyrl-RS"/>
        </w:rPr>
        <w:t xml:space="preserve"> Доказ:</w:t>
      </w:r>
      <w:r w:rsidRPr="00F01E0D">
        <w:rPr>
          <w:rFonts w:ascii="Times New Roman" w:eastAsia="TimesNewRomanPSMT" w:hAnsi="Times New Roman"/>
          <w:bCs/>
          <w:sz w:val="24"/>
          <w:szCs w:val="24"/>
          <w:lang w:val="sr-Cyrl-RS"/>
        </w:rPr>
        <w:t xml:space="preserve"> </w:t>
      </w:r>
    </w:p>
    <w:p w:rsidR="00CC4484" w:rsidRPr="00F01E0D" w:rsidRDefault="00CC4484" w:rsidP="00CC4484">
      <w:pPr>
        <w:pStyle w:val="ListParagraph"/>
        <w:tabs>
          <w:tab w:val="left" w:pos="680"/>
        </w:tabs>
        <w:ind w:left="0"/>
        <w:jc w:val="both"/>
        <w:rPr>
          <w:rFonts w:ascii="Times New Roman" w:hAnsi="Times New Roman"/>
          <w:sz w:val="24"/>
          <w:szCs w:val="24"/>
          <w:lang w:val="sr-Cyrl-RS"/>
        </w:rPr>
      </w:pPr>
      <w:r w:rsidRPr="00F01E0D">
        <w:rPr>
          <w:rFonts w:ascii="Times New Roman" w:eastAsia="TimesNewRomanPSMT" w:hAnsi="Times New Roman"/>
          <w:b/>
          <w:bCs/>
          <w:sz w:val="24"/>
          <w:szCs w:val="24"/>
          <w:u w:val="single"/>
          <w:lang w:val="sr-Cyrl-RS"/>
        </w:rPr>
        <w:t>Правна лица</w:t>
      </w:r>
      <w:r w:rsidRPr="00F01E0D">
        <w:rPr>
          <w:rFonts w:ascii="Times New Roman" w:eastAsia="TimesNewRomanPSMT" w:hAnsi="Times New Roman"/>
          <w:bCs/>
          <w:sz w:val="24"/>
          <w:szCs w:val="24"/>
          <w:u w:val="single"/>
          <w:lang w:val="sr-Cyrl-RS"/>
        </w:rPr>
        <w:t xml:space="preserve">: </w:t>
      </w:r>
      <w:r w:rsidRPr="00F01E0D">
        <w:rPr>
          <w:rFonts w:ascii="Times New Roman" w:eastAsia="TimesNewRomanPSMT" w:hAnsi="Times New Roman"/>
          <w:bCs/>
          <w:sz w:val="24"/>
          <w:szCs w:val="24"/>
          <w:lang w:val="sr-Cyrl-RS"/>
        </w:rPr>
        <w:t>И</w:t>
      </w:r>
      <w:r w:rsidRPr="00F01E0D">
        <w:rPr>
          <w:rFonts w:ascii="Times New Roman" w:hAnsi="Times New Roman"/>
          <w:iCs/>
          <w:sz w:val="24"/>
          <w:szCs w:val="24"/>
          <w:lang w:val="sr-Cyrl-CS"/>
        </w:rPr>
        <w:t xml:space="preserve">звод </w:t>
      </w:r>
      <w:r w:rsidRPr="00F01E0D">
        <w:rPr>
          <w:rFonts w:ascii="Times New Roman" w:hAnsi="Times New Roman"/>
          <w:sz w:val="24"/>
          <w:szCs w:val="24"/>
        </w:rPr>
        <w:t xml:space="preserve">из регистра Агенције за привредне регистре, односно извод из регистра надлежног </w:t>
      </w:r>
      <w:r w:rsidRPr="00F01E0D">
        <w:rPr>
          <w:rFonts w:ascii="Times New Roman" w:hAnsi="Times New Roman"/>
          <w:sz w:val="24"/>
          <w:szCs w:val="24"/>
          <w:lang w:val="sr-Cyrl-RS"/>
        </w:rPr>
        <w:t>п</w:t>
      </w:r>
      <w:r w:rsidRPr="00F01E0D">
        <w:rPr>
          <w:rFonts w:ascii="Times New Roman" w:hAnsi="Times New Roman"/>
          <w:sz w:val="24"/>
          <w:szCs w:val="24"/>
        </w:rPr>
        <w:t>ривредног суда</w:t>
      </w:r>
      <w:r w:rsidRPr="00F01E0D">
        <w:rPr>
          <w:rFonts w:ascii="Times New Roman" w:hAnsi="Times New Roman"/>
          <w:sz w:val="24"/>
          <w:szCs w:val="24"/>
          <w:lang w:val="sr-Cyrl-RS"/>
        </w:rPr>
        <w:t xml:space="preserve">; </w:t>
      </w:r>
    </w:p>
    <w:p w:rsidR="00CC4484" w:rsidRPr="00F01E0D" w:rsidRDefault="00CC4484" w:rsidP="00CC4484">
      <w:pPr>
        <w:pStyle w:val="ListParagraph"/>
        <w:tabs>
          <w:tab w:val="left" w:pos="680"/>
        </w:tabs>
        <w:ind w:left="0"/>
        <w:jc w:val="both"/>
        <w:rPr>
          <w:rFonts w:ascii="Times New Roman" w:eastAsia="TimesNewRomanPSMT" w:hAnsi="Times New Roman"/>
          <w:bCs/>
          <w:sz w:val="24"/>
          <w:szCs w:val="24"/>
          <w:lang w:val="sr-Cyrl-RS"/>
        </w:rPr>
      </w:pPr>
      <w:r w:rsidRPr="00F01E0D">
        <w:rPr>
          <w:rFonts w:ascii="Times New Roman" w:hAnsi="Times New Roman"/>
          <w:b/>
          <w:sz w:val="24"/>
          <w:szCs w:val="24"/>
          <w:u w:val="single"/>
          <w:lang w:val="sr-Cyrl-RS"/>
        </w:rPr>
        <w:t>Предузетници:</w:t>
      </w:r>
      <w:r w:rsidRPr="00F01E0D">
        <w:rPr>
          <w:rFonts w:ascii="Times New Roman" w:eastAsia="TimesNewRomanPSMT" w:hAnsi="Times New Roman"/>
          <w:bCs/>
          <w:sz w:val="24"/>
          <w:szCs w:val="24"/>
          <w:lang w:val="sr-Cyrl-RS"/>
        </w:rPr>
        <w:t xml:space="preserve"> И</w:t>
      </w:r>
      <w:r w:rsidRPr="00F01E0D">
        <w:rPr>
          <w:rFonts w:ascii="Times New Roman" w:hAnsi="Times New Roman"/>
          <w:iCs/>
          <w:sz w:val="24"/>
          <w:szCs w:val="24"/>
          <w:lang w:val="sr-Cyrl-CS"/>
        </w:rPr>
        <w:t xml:space="preserve">звод </w:t>
      </w:r>
      <w:r w:rsidRPr="00F01E0D">
        <w:rPr>
          <w:rFonts w:ascii="Times New Roman" w:hAnsi="Times New Roman"/>
          <w:sz w:val="24"/>
          <w:szCs w:val="24"/>
        </w:rPr>
        <w:t>из регистра Агенције за привредне регистре,</w:t>
      </w:r>
      <w:r>
        <w:rPr>
          <w:rFonts w:ascii="Times New Roman" w:hAnsi="Times New Roman"/>
          <w:sz w:val="24"/>
          <w:szCs w:val="24"/>
          <w:lang w:val="sr-Cyrl-RS"/>
        </w:rPr>
        <w:t xml:space="preserve"> </w:t>
      </w:r>
      <w:r w:rsidRPr="00F01E0D">
        <w:rPr>
          <w:rFonts w:ascii="Times New Roman" w:hAnsi="Times New Roman"/>
          <w:sz w:val="24"/>
          <w:szCs w:val="24"/>
          <w:lang w:val="sr-Cyrl-RS"/>
        </w:rPr>
        <w:t>односно извод из одговарајућег регистра.</w:t>
      </w:r>
    </w:p>
    <w:p w:rsidR="00CC4484" w:rsidRPr="00F01E0D" w:rsidRDefault="00CC4484" w:rsidP="00CC4484">
      <w:pPr>
        <w:pStyle w:val="ListParagraph"/>
        <w:tabs>
          <w:tab w:val="left" w:pos="680"/>
        </w:tabs>
        <w:suppressAutoHyphens/>
        <w:autoSpaceDE w:val="0"/>
        <w:autoSpaceDN w:val="0"/>
        <w:adjustRightInd w:val="0"/>
        <w:spacing w:after="0" w:line="100" w:lineRule="atLeast"/>
        <w:ind w:left="0"/>
        <w:contextualSpacing w:val="0"/>
        <w:jc w:val="both"/>
        <w:rPr>
          <w:rFonts w:ascii="Times New Roman" w:hAnsi="Times New Roman"/>
          <w:sz w:val="24"/>
          <w:szCs w:val="24"/>
          <w:lang w:val="sr-Cyrl-RS"/>
        </w:rPr>
      </w:pPr>
      <w:r>
        <w:rPr>
          <w:rFonts w:ascii="Times New Roman" w:eastAsia="TimesNewRomanPSMT" w:hAnsi="Times New Roman"/>
          <w:bCs/>
          <w:sz w:val="24"/>
          <w:szCs w:val="24"/>
          <w:lang w:val="sr-Cyrl-CS"/>
        </w:rPr>
        <w:t xml:space="preserve">2) </w:t>
      </w:r>
      <w:r w:rsidRPr="00F01E0D">
        <w:rPr>
          <w:rFonts w:ascii="Times New Roman" w:eastAsia="TimesNewRomanPSMT" w:hAnsi="Times New Roman"/>
          <w:bCs/>
          <w:sz w:val="24"/>
          <w:szCs w:val="24"/>
          <w:lang w:val="sr-Cyrl-RS"/>
        </w:rPr>
        <w:t xml:space="preserve">Чл. 75. ст. 1. тач. 2) ЗЈН, услов под редним бројем 2. наведен у табеларном приказу </w:t>
      </w:r>
      <w:r w:rsidRPr="00F01E0D">
        <w:rPr>
          <w:rFonts w:ascii="Times New Roman" w:eastAsia="TimesNewRomanPSMT" w:hAnsi="Times New Roman"/>
          <w:b/>
          <w:bCs/>
          <w:sz w:val="24"/>
          <w:szCs w:val="24"/>
          <w:lang w:val="sr-Cyrl-RS"/>
        </w:rPr>
        <w:t xml:space="preserve">обавезних услова </w:t>
      </w:r>
      <w:r w:rsidRPr="00F01E0D">
        <w:rPr>
          <w:rFonts w:ascii="Times New Roman" w:eastAsia="TimesNewRomanPSMT" w:hAnsi="Times New Roman"/>
          <w:bCs/>
          <w:sz w:val="24"/>
          <w:szCs w:val="24"/>
          <w:lang w:val="sr-Cyrl-RS"/>
        </w:rPr>
        <w:t xml:space="preserve">– </w:t>
      </w:r>
      <w:r w:rsidRPr="00F01E0D">
        <w:rPr>
          <w:rFonts w:ascii="Times New Roman" w:eastAsia="TimesNewRomanPSMT" w:hAnsi="Times New Roman"/>
          <w:b/>
          <w:bCs/>
          <w:sz w:val="24"/>
          <w:szCs w:val="24"/>
          <w:lang w:val="sr-Cyrl-RS"/>
        </w:rPr>
        <w:t>Доказ:</w:t>
      </w:r>
    </w:p>
    <w:p w:rsidR="00CC4484" w:rsidRPr="00F01E0D" w:rsidRDefault="00CC4484" w:rsidP="00CC4484">
      <w:pPr>
        <w:pStyle w:val="ListParagraph"/>
        <w:tabs>
          <w:tab w:val="left" w:pos="680"/>
        </w:tabs>
        <w:autoSpaceDE w:val="0"/>
        <w:autoSpaceDN w:val="0"/>
        <w:adjustRightInd w:val="0"/>
        <w:ind w:left="0"/>
        <w:jc w:val="both"/>
        <w:rPr>
          <w:rFonts w:ascii="Times New Roman" w:hAnsi="Times New Roman"/>
          <w:sz w:val="24"/>
          <w:szCs w:val="24"/>
          <w:lang w:val="sr-Cyrl-RS"/>
        </w:rPr>
      </w:pPr>
      <w:r w:rsidRPr="00F01E0D">
        <w:rPr>
          <w:rFonts w:ascii="Times New Roman" w:hAnsi="Times New Roman"/>
          <w:b/>
          <w:sz w:val="24"/>
          <w:szCs w:val="24"/>
          <w:u w:val="single"/>
        </w:rPr>
        <w:t>П</w:t>
      </w:r>
      <w:r w:rsidRPr="00F01E0D">
        <w:rPr>
          <w:rFonts w:ascii="Times New Roman" w:hAnsi="Times New Roman"/>
          <w:b/>
          <w:sz w:val="24"/>
          <w:szCs w:val="24"/>
          <w:u w:val="single"/>
          <w:lang w:val="sr-Cyrl-CS"/>
        </w:rPr>
        <w:t>р</w:t>
      </w:r>
      <w:r w:rsidRPr="00F01E0D">
        <w:rPr>
          <w:rFonts w:ascii="Times New Roman" w:hAnsi="Times New Roman"/>
          <w:b/>
          <w:bCs/>
          <w:sz w:val="24"/>
          <w:szCs w:val="24"/>
          <w:u w:val="single"/>
        </w:rPr>
        <w:t>авна лица:</w:t>
      </w:r>
      <w:r w:rsidRPr="00F01E0D">
        <w:rPr>
          <w:rFonts w:ascii="Times New Roman" w:hAnsi="Times New Roman"/>
          <w:bCs/>
          <w:sz w:val="24"/>
          <w:szCs w:val="24"/>
        </w:rPr>
        <w:t xml:space="preserve"> 1) </w:t>
      </w:r>
      <w:r w:rsidRPr="00F01E0D">
        <w:rPr>
          <w:rFonts w:ascii="Times New Roman" w:hAnsi="Times New Roman"/>
          <w:sz w:val="24"/>
          <w:szCs w:val="24"/>
        </w:rPr>
        <w:t>Извод из казнене евиденције, односно уверењe</w:t>
      </w:r>
      <w:r w:rsidRPr="00F01E0D">
        <w:rPr>
          <w:rFonts w:ascii="Times New Roman" w:hAnsi="Times New Roman"/>
          <w:b/>
          <w:sz w:val="24"/>
          <w:szCs w:val="24"/>
        </w:rPr>
        <w:t xml:space="preserve"> основног суда </w:t>
      </w:r>
      <w:r w:rsidRPr="00F01E0D">
        <w:rPr>
          <w:rFonts w:ascii="Times New Roman" w:hAnsi="Times New Roman"/>
          <w:sz w:val="24"/>
          <w:szCs w:val="24"/>
        </w:rPr>
        <w:t>на чијем подручју се налази седиште домаћег правног лица</w:t>
      </w:r>
      <w:r w:rsidRPr="00F01E0D">
        <w:rPr>
          <w:rFonts w:ascii="Times New Roman" w:hAnsi="Times New Roman"/>
          <w:sz w:val="24"/>
          <w:szCs w:val="24"/>
          <w:lang w:val="ru-RU"/>
        </w:rPr>
        <w:t>,</w:t>
      </w:r>
      <w:r w:rsidRPr="00F01E0D">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F01E0D">
        <w:rPr>
          <w:rFonts w:ascii="Times New Roman" w:hAnsi="Times New Roman"/>
          <w:sz w:val="24"/>
          <w:szCs w:val="24"/>
          <w:lang w:val="sr-Cyrl-RS"/>
        </w:rPr>
        <w:t>.</w:t>
      </w:r>
      <w:r w:rsidRPr="00F01E0D">
        <w:rPr>
          <w:rFonts w:ascii="Times New Roman" w:hAnsi="Times New Roman"/>
          <w:sz w:val="24"/>
          <w:szCs w:val="24"/>
          <w:u w:val="single"/>
          <w:lang w:val="sr-Cyrl-RS"/>
        </w:rPr>
        <w:t>Напомена</w:t>
      </w:r>
      <w:r w:rsidRPr="00F01E0D">
        <w:rPr>
          <w:rFonts w:ascii="Times New Roman" w:hAnsi="Times New Roman"/>
          <w:sz w:val="24"/>
          <w:szCs w:val="24"/>
          <w:lang w:val="sr-Cyrl-RS"/>
        </w:rPr>
        <w:t xml:space="preserve">: Уколико уверење Основног суда не обухвата </w:t>
      </w:r>
      <w:r w:rsidRPr="00F01E0D">
        <w:rPr>
          <w:rFonts w:ascii="Times New Roman" w:hAnsi="Times New Roman"/>
          <w:sz w:val="24"/>
          <w:szCs w:val="24"/>
        </w:rPr>
        <w:t>податке из казнене евиденције за кривична дела која су у надлежности редовног кривичног одељења Вишег суда</w:t>
      </w:r>
      <w:r w:rsidRPr="00F01E0D">
        <w:rPr>
          <w:rFonts w:ascii="Times New Roman" w:hAnsi="Times New Roman"/>
          <w:sz w:val="24"/>
          <w:szCs w:val="24"/>
          <w:lang w:val="sr-Cyrl-RS"/>
        </w:rPr>
        <w:t xml:space="preserve">, потребно је поред уверења Основног суда доставити </w:t>
      </w:r>
      <w:r w:rsidRPr="00F01E0D">
        <w:rPr>
          <w:rFonts w:ascii="Times New Roman" w:hAnsi="Times New Roman"/>
          <w:b/>
          <w:sz w:val="24"/>
          <w:szCs w:val="24"/>
          <w:u w:val="single"/>
          <w:lang w:val="sr-Cyrl-RS"/>
        </w:rPr>
        <w:t>И</w:t>
      </w:r>
      <w:r w:rsidRPr="00F01E0D">
        <w:rPr>
          <w:rFonts w:ascii="Times New Roman" w:hAnsi="Times New Roman"/>
          <w:sz w:val="24"/>
          <w:szCs w:val="24"/>
          <w:lang w:val="sr-Cyrl-RS"/>
        </w:rPr>
        <w:t xml:space="preserve"> </w:t>
      </w:r>
      <w:r w:rsidRPr="00F01E0D">
        <w:rPr>
          <w:rFonts w:ascii="Times New Roman" w:hAnsi="Times New Roman"/>
          <w:b/>
          <w:sz w:val="24"/>
          <w:szCs w:val="24"/>
          <w:lang w:val="sr-Cyrl-RS"/>
        </w:rPr>
        <w:t xml:space="preserve">УВЕРЕЊЕ </w:t>
      </w:r>
      <w:r w:rsidRPr="00F01E0D">
        <w:rPr>
          <w:rFonts w:ascii="Times New Roman" w:hAnsi="Times New Roman"/>
          <w:b/>
          <w:sz w:val="24"/>
          <w:szCs w:val="24"/>
        </w:rPr>
        <w:t>ВИШЕГ СУДА</w:t>
      </w:r>
      <w:r w:rsidRPr="00F01E0D">
        <w:rPr>
          <w:rFonts w:ascii="Times New Roman" w:hAnsi="Times New Roman"/>
          <w:b/>
          <w:sz w:val="24"/>
          <w:szCs w:val="24"/>
          <w:lang w:val="sr-Cyrl-RS"/>
        </w:rPr>
        <w:t xml:space="preserve"> </w:t>
      </w:r>
      <w:r w:rsidRPr="00F01E0D">
        <w:rPr>
          <w:rFonts w:ascii="Times New Roman" w:hAnsi="Times New Roman"/>
          <w:sz w:val="24"/>
          <w:szCs w:val="24"/>
        </w:rPr>
        <w:t>на чијем подручју је седиште домаћег правног лица</w:t>
      </w:r>
      <w:r w:rsidRPr="00F01E0D">
        <w:rPr>
          <w:rFonts w:ascii="Times New Roman" w:hAnsi="Times New Roman"/>
          <w:sz w:val="24"/>
          <w:szCs w:val="24"/>
          <w:lang w:val="sr-Cyrl-RS"/>
        </w:rPr>
        <w:t xml:space="preserve">, </w:t>
      </w:r>
      <w:r w:rsidRPr="00F01E0D">
        <w:rPr>
          <w:rFonts w:ascii="Times New Roman" w:hAnsi="Times New Roman"/>
          <w:sz w:val="24"/>
          <w:szCs w:val="24"/>
        </w:rPr>
        <w:t xml:space="preserve">односно седиште представништва или огранка страног правног лица, којом се потврђује да </w:t>
      </w:r>
      <w:r w:rsidRPr="00F01E0D">
        <w:rPr>
          <w:rFonts w:ascii="Times New Roman" w:hAnsi="Times New Roman"/>
          <w:sz w:val="24"/>
          <w:szCs w:val="24"/>
          <w:lang w:val="sr-Cyrl-RS"/>
        </w:rPr>
        <w:t xml:space="preserve">правно лице </w:t>
      </w:r>
      <w:r w:rsidRPr="00F01E0D">
        <w:rPr>
          <w:rFonts w:ascii="Times New Roman" w:hAnsi="Times New Roman"/>
          <w:sz w:val="24"/>
          <w:szCs w:val="24"/>
        </w:rPr>
        <w:t>није осуђиван</w:t>
      </w:r>
      <w:r w:rsidRPr="00F01E0D">
        <w:rPr>
          <w:rFonts w:ascii="Times New Roman" w:hAnsi="Times New Roman"/>
          <w:sz w:val="24"/>
          <w:szCs w:val="24"/>
          <w:lang w:val="sr-Cyrl-RS"/>
        </w:rPr>
        <w:t>о</w:t>
      </w:r>
      <w:r w:rsidRPr="00F01E0D">
        <w:rPr>
          <w:rFonts w:ascii="Times New Roman" w:hAnsi="Times New Roman"/>
          <w:sz w:val="24"/>
          <w:szCs w:val="24"/>
        </w:rPr>
        <w:t xml:space="preserve"> за кривична дела против привреде</w:t>
      </w:r>
      <w:r w:rsidRPr="00F01E0D">
        <w:rPr>
          <w:rFonts w:ascii="Times New Roman" w:hAnsi="Times New Roman"/>
          <w:sz w:val="24"/>
          <w:szCs w:val="24"/>
          <w:lang w:val="sr-Cyrl-RS"/>
        </w:rPr>
        <w:t xml:space="preserve"> и</w:t>
      </w:r>
      <w:r w:rsidRPr="00F01E0D">
        <w:rPr>
          <w:rFonts w:ascii="Times New Roman" w:hAnsi="Times New Roman"/>
          <w:sz w:val="24"/>
          <w:szCs w:val="24"/>
        </w:rPr>
        <w:t xml:space="preserve"> кривично дело примања мита</w:t>
      </w:r>
      <w:r w:rsidRPr="00F01E0D">
        <w:rPr>
          <w:rFonts w:ascii="Times New Roman" w:hAnsi="Times New Roman"/>
          <w:sz w:val="24"/>
          <w:szCs w:val="24"/>
          <w:lang w:val="sr-Cyrl-RS"/>
        </w:rPr>
        <w:t xml:space="preserve">; </w:t>
      </w:r>
      <w:r w:rsidRPr="00F01E0D">
        <w:rPr>
          <w:rFonts w:ascii="Times New Roman" w:hAnsi="Times New Roman"/>
          <w:sz w:val="24"/>
          <w:szCs w:val="24"/>
        </w:rPr>
        <w:t xml:space="preserve">2) Извод из казнене евиденције </w:t>
      </w:r>
      <w:r w:rsidRPr="00F01E0D">
        <w:rPr>
          <w:rFonts w:ascii="Times New Roman" w:hAnsi="Times New Roman"/>
          <w:b/>
          <w:sz w:val="24"/>
          <w:szCs w:val="24"/>
        </w:rPr>
        <w:t>Посебног одељења за организовани криминал Вишег суда у Београду</w:t>
      </w:r>
      <w:r w:rsidRPr="00F01E0D">
        <w:rPr>
          <w:rFonts w:ascii="Times New Roman" w:hAnsi="Times New Roman"/>
          <w:sz w:val="24"/>
          <w:szCs w:val="24"/>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F01E0D">
        <w:rPr>
          <w:rFonts w:ascii="Times New Roman" w:hAnsi="Times New Roman"/>
          <w:b/>
          <w:sz w:val="24"/>
          <w:szCs w:val="24"/>
        </w:rPr>
        <w:t xml:space="preserve"> надлежне полицијске управе МУП-а</w:t>
      </w:r>
      <w:r w:rsidRPr="00F01E0D">
        <w:rPr>
          <w:rFonts w:ascii="Times New Roman" w:hAnsi="Times New Roman"/>
          <w:sz w:val="24"/>
          <w:szCs w:val="24"/>
        </w:rPr>
        <w:t xml:space="preserve">, којим се потврђује да </w:t>
      </w:r>
      <w:r w:rsidRPr="00F01E0D">
        <w:rPr>
          <w:rFonts w:ascii="Times New Roman" w:hAnsi="Times New Roman"/>
          <w:sz w:val="24"/>
          <w:szCs w:val="24"/>
          <w:lang w:val="sr-Cyrl-RS"/>
        </w:rPr>
        <w:t>закон</w:t>
      </w:r>
      <w:r w:rsidRPr="00F01E0D">
        <w:rPr>
          <w:rFonts w:ascii="Times New Roman" w:hAnsi="Times New Roman"/>
          <w:sz w:val="24"/>
          <w:szCs w:val="24"/>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F01E0D">
        <w:rPr>
          <w:rFonts w:ascii="Times New Roman" w:hAnsi="Times New Roman"/>
          <w:sz w:val="24"/>
          <w:szCs w:val="24"/>
          <w:lang w:val="sr-Cyrl-RS"/>
        </w:rPr>
        <w:t>законс</w:t>
      </w:r>
      <w:r w:rsidRPr="00F01E0D">
        <w:rPr>
          <w:rFonts w:ascii="Times New Roman" w:hAnsi="Times New Roman"/>
          <w:sz w:val="24"/>
          <w:szCs w:val="24"/>
        </w:rPr>
        <w:t xml:space="preserve">ког заступника). Уколико понуђач има више </w:t>
      </w:r>
      <w:r>
        <w:rPr>
          <w:rFonts w:ascii="Times New Roman" w:hAnsi="Times New Roman"/>
          <w:sz w:val="24"/>
          <w:szCs w:val="24"/>
          <w:lang w:val="sr-Cyrl-RS"/>
        </w:rPr>
        <w:t>зa</w:t>
      </w:r>
      <w:r w:rsidRPr="00F01E0D">
        <w:rPr>
          <w:rFonts w:ascii="Times New Roman" w:hAnsi="Times New Roman"/>
          <w:sz w:val="24"/>
          <w:szCs w:val="24"/>
          <w:lang w:val="sr-Cyrl-RS"/>
        </w:rPr>
        <w:t>кон</w:t>
      </w:r>
      <w:r w:rsidRPr="00F01E0D">
        <w:rPr>
          <w:rFonts w:ascii="Times New Roman" w:hAnsi="Times New Roman"/>
          <w:sz w:val="24"/>
          <w:szCs w:val="24"/>
        </w:rPr>
        <w:t xml:space="preserve">ских заступника дужан је да достави доказ за сваког од њих. </w:t>
      </w:r>
    </w:p>
    <w:p w:rsidR="00CC4484" w:rsidRPr="00F01E0D" w:rsidRDefault="00CC4484" w:rsidP="00CC4484">
      <w:pPr>
        <w:pStyle w:val="ListParagraph"/>
        <w:tabs>
          <w:tab w:val="left" w:pos="680"/>
        </w:tabs>
        <w:autoSpaceDE w:val="0"/>
        <w:autoSpaceDN w:val="0"/>
        <w:adjustRightInd w:val="0"/>
        <w:ind w:left="0"/>
        <w:jc w:val="both"/>
        <w:rPr>
          <w:rFonts w:ascii="Times New Roman" w:hAnsi="Times New Roman"/>
          <w:sz w:val="24"/>
          <w:szCs w:val="24"/>
          <w:lang w:val="sr-Cyrl-RS"/>
        </w:rPr>
      </w:pPr>
      <w:r w:rsidRPr="00F01E0D">
        <w:rPr>
          <w:rFonts w:ascii="Times New Roman" w:hAnsi="Times New Roman"/>
          <w:b/>
          <w:sz w:val="24"/>
          <w:szCs w:val="24"/>
          <w:u w:val="single"/>
        </w:rPr>
        <w:lastRenderedPageBreak/>
        <w:t>П</w:t>
      </w:r>
      <w:r w:rsidRPr="00F01E0D">
        <w:rPr>
          <w:rFonts w:ascii="Times New Roman" w:hAnsi="Times New Roman"/>
          <w:b/>
          <w:bCs/>
          <w:sz w:val="24"/>
          <w:szCs w:val="24"/>
          <w:u w:val="single"/>
        </w:rPr>
        <w:t>редузетници и физичка лица</w:t>
      </w:r>
      <w:r w:rsidRPr="00F01E0D">
        <w:rPr>
          <w:rFonts w:ascii="Times New Roman" w:hAnsi="Times New Roman"/>
          <w:sz w:val="24"/>
          <w:szCs w:val="24"/>
          <w:u w:val="single"/>
        </w:rPr>
        <w:t>:</w:t>
      </w:r>
      <w:r w:rsidRPr="00F01E0D">
        <w:rPr>
          <w:rFonts w:ascii="Times New Roman" w:hAnsi="Times New Roman"/>
          <w:sz w:val="24"/>
          <w:szCs w:val="24"/>
        </w:rPr>
        <w:t xml:space="preserve"> Извод из казнене евиденције, односно уверење </w:t>
      </w:r>
      <w:r w:rsidRPr="00F01E0D">
        <w:rPr>
          <w:rFonts w:ascii="Times New Roman" w:hAnsi="Times New Roman"/>
          <w:b/>
          <w:sz w:val="24"/>
          <w:szCs w:val="24"/>
        </w:rPr>
        <w:t>надлежне полицијске управе МУП-а</w:t>
      </w:r>
      <w:r w:rsidRPr="00F01E0D">
        <w:rPr>
          <w:rFonts w:ascii="Times New Roman" w:hAnsi="Times New Roman"/>
          <w:sz w:val="24"/>
          <w:szCs w:val="24"/>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CC4484" w:rsidRPr="00F01E0D" w:rsidRDefault="00CC4484" w:rsidP="00CC4484">
      <w:pPr>
        <w:pStyle w:val="ListParagraph"/>
        <w:tabs>
          <w:tab w:val="left" w:pos="680"/>
        </w:tabs>
        <w:autoSpaceDE w:val="0"/>
        <w:autoSpaceDN w:val="0"/>
        <w:adjustRightInd w:val="0"/>
        <w:ind w:left="0"/>
        <w:jc w:val="both"/>
        <w:rPr>
          <w:rFonts w:ascii="Times New Roman" w:hAnsi="Times New Roman"/>
          <w:sz w:val="24"/>
          <w:szCs w:val="24"/>
          <w:lang w:val="sr-Cyrl-RS"/>
        </w:rPr>
      </w:pPr>
      <w:r w:rsidRPr="00F01E0D">
        <w:rPr>
          <w:rFonts w:ascii="Times New Roman" w:hAnsi="Times New Roman"/>
          <w:b/>
          <w:sz w:val="24"/>
          <w:szCs w:val="24"/>
        </w:rPr>
        <w:t>Доказ</w:t>
      </w:r>
      <w:r w:rsidRPr="00F01E0D">
        <w:rPr>
          <w:rFonts w:ascii="Times New Roman" w:hAnsi="Times New Roman"/>
          <w:b/>
          <w:sz w:val="24"/>
          <w:szCs w:val="24"/>
          <w:lang w:val="sr-Cyrl-RS"/>
        </w:rPr>
        <w:t>и</w:t>
      </w:r>
      <w:r w:rsidRPr="00F01E0D">
        <w:rPr>
          <w:rFonts w:ascii="Times New Roman" w:hAnsi="Times New Roman"/>
          <w:b/>
          <w:sz w:val="24"/>
          <w:szCs w:val="24"/>
        </w:rPr>
        <w:t xml:space="preserve"> не мо</w:t>
      </w:r>
      <w:r w:rsidRPr="00F01E0D">
        <w:rPr>
          <w:rFonts w:ascii="Times New Roman" w:hAnsi="Times New Roman"/>
          <w:b/>
          <w:sz w:val="24"/>
          <w:szCs w:val="24"/>
          <w:lang w:val="sr-Cyrl-RS"/>
        </w:rPr>
        <w:t>гу</w:t>
      </w:r>
      <w:r w:rsidRPr="00F01E0D">
        <w:rPr>
          <w:rFonts w:ascii="Times New Roman" w:hAnsi="Times New Roman"/>
          <w:b/>
          <w:sz w:val="24"/>
          <w:szCs w:val="24"/>
        </w:rPr>
        <w:t xml:space="preserve"> бити старији од два месеца пре отварања понуда</w:t>
      </w:r>
      <w:r w:rsidRPr="00F01E0D">
        <w:rPr>
          <w:rFonts w:ascii="Times New Roman" w:hAnsi="Times New Roman"/>
          <w:b/>
          <w:sz w:val="24"/>
          <w:szCs w:val="24"/>
          <w:lang w:val="sr-Cyrl-RS"/>
        </w:rPr>
        <w:t>.</w:t>
      </w:r>
    </w:p>
    <w:p w:rsidR="00CC4484" w:rsidRPr="00F01E0D" w:rsidRDefault="00CC4484" w:rsidP="00CC4484">
      <w:pPr>
        <w:pStyle w:val="ListParagraph"/>
        <w:tabs>
          <w:tab w:val="left" w:pos="680"/>
        </w:tabs>
        <w:suppressAutoHyphens/>
        <w:autoSpaceDE w:val="0"/>
        <w:autoSpaceDN w:val="0"/>
        <w:adjustRightInd w:val="0"/>
        <w:spacing w:after="0" w:line="100" w:lineRule="atLeast"/>
        <w:ind w:left="0"/>
        <w:contextualSpacing w:val="0"/>
        <w:jc w:val="both"/>
        <w:rPr>
          <w:rFonts w:ascii="Times New Roman" w:hAnsi="Times New Roman"/>
          <w:sz w:val="24"/>
          <w:szCs w:val="24"/>
          <w:lang w:val="sr-Cyrl-RS"/>
        </w:rPr>
      </w:pPr>
      <w:r>
        <w:rPr>
          <w:rFonts w:ascii="Times New Roman" w:eastAsia="TimesNewRomanPSMT" w:hAnsi="Times New Roman"/>
          <w:bCs/>
          <w:sz w:val="24"/>
          <w:szCs w:val="24"/>
          <w:lang w:val="sr-Cyrl-CS"/>
        </w:rPr>
        <w:t xml:space="preserve">3) </w:t>
      </w:r>
      <w:r w:rsidRPr="00F01E0D">
        <w:rPr>
          <w:rFonts w:ascii="Times New Roman" w:eastAsia="TimesNewRomanPSMT" w:hAnsi="Times New Roman"/>
          <w:bCs/>
          <w:sz w:val="24"/>
          <w:szCs w:val="24"/>
          <w:lang w:val="sr-Cyrl-RS"/>
        </w:rPr>
        <w:t xml:space="preserve">Чл. 75. ст. 1. тач. 4) ЗЈН, услов под редним бројем 3. наведен у табеларном приказу </w:t>
      </w:r>
      <w:r w:rsidRPr="00F01E0D">
        <w:rPr>
          <w:rFonts w:ascii="Times New Roman" w:eastAsia="TimesNewRomanPSMT" w:hAnsi="Times New Roman"/>
          <w:b/>
          <w:bCs/>
          <w:sz w:val="24"/>
          <w:szCs w:val="24"/>
          <w:lang w:val="sr-Cyrl-RS"/>
        </w:rPr>
        <w:t xml:space="preserve">обавезних услова  </w:t>
      </w:r>
      <w:r w:rsidRPr="00F01E0D">
        <w:rPr>
          <w:rFonts w:ascii="Times New Roman" w:eastAsia="TimesNewRomanPSMT" w:hAnsi="Times New Roman"/>
          <w:bCs/>
          <w:sz w:val="24"/>
          <w:szCs w:val="24"/>
          <w:lang w:val="sr-Cyrl-RS"/>
        </w:rPr>
        <w:t>-</w:t>
      </w:r>
      <w:r w:rsidRPr="00F01E0D">
        <w:rPr>
          <w:rFonts w:ascii="Times New Roman" w:hAnsi="Times New Roman"/>
          <w:b/>
          <w:sz w:val="24"/>
          <w:szCs w:val="24"/>
          <w:lang w:val="sr-Cyrl-CS"/>
        </w:rPr>
        <w:t xml:space="preserve"> Доказ: </w:t>
      </w:r>
    </w:p>
    <w:p w:rsidR="00CC4484" w:rsidRPr="00F01E0D" w:rsidRDefault="00CC4484" w:rsidP="00CC4484">
      <w:pPr>
        <w:pStyle w:val="ListParagraph"/>
        <w:tabs>
          <w:tab w:val="left" w:pos="680"/>
        </w:tabs>
        <w:autoSpaceDE w:val="0"/>
        <w:autoSpaceDN w:val="0"/>
        <w:adjustRightInd w:val="0"/>
        <w:ind w:left="0"/>
        <w:jc w:val="both"/>
        <w:rPr>
          <w:rFonts w:ascii="Times New Roman" w:hAnsi="Times New Roman"/>
          <w:sz w:val="24"/>
          <w:szCs w:val="24"/>
          <w:lang w:val="sr-Cyrl-RS"/>
        </w:rPr>
      </w:pPr>
      <w:r w:rsidRPr="00F01E0D">
        <w:rPr>
          <w:rFonts w:ascii="Times New Roman" w:hAnsi="Times New Roman"/>
          <w:sz w:val="24"/>
          <w:szCs w:val="24"/>
        </w:rPr>
        <w:t xml:space="preserve">Уверење </w:t>
      </w:r>
      <w:r w:rsidRPr="00F01E0D">
        <w:rPr>
          <w:rFonts w:ascii="Times New Roman" w:hAnsi="Times New Roman"/>
          <w:bCs/>
          <w:sz w:val="24"/>
          <w:szCs w:val="24"/>
        </w:rPr>
        <w:t xml:space="preserve">Пореске управе Министарства финансија </w:t>
      </w:r>
      <w:r w:rsidRPr="00F01E0D">
        <w:rPr>
          <w:rFonts w:ascii="Times New Roman" w:hAnsi="Times New Roman"/>
          <w:sz w:val="24"/>
          <w:szCs w:val="24"/>
        </w:rPr>
        <w:t xml:space="preserve">да је измирио доспеле порезе и доприносе и уверење надлежне управе </w:t>
      </w:r>
      <w:r w:rsidRPr="00F01E0D">
        <w:rPr>
          <w:rFonts w:ascii="Times New Roman" w:hAnsi="Times New Roman"/>
          <w:bCs/>
          <w:sz w:val="24"/>
          <w:szCs w:val="24"/>
        </w:rPr>
        <w:t xml:space="preserve">локалне самоуправе </w:t>
      </w:r>
      <w:r w:rsidRPr="00F01E0D">
        <w:rPr>
          <w:rFonts w:ascii="Times New Roman" w:hAnsi="Times New Roman"/>
          <w:sz w:val="24"/>
          <w:szCs w:val="24"/>
        </w:rPr>
        <w:t xml:space="preserve">да је измирио обавезе по основу изворних локалних јавних прихода или потврду </w:t>
      </w:r>
      <w:r w:rsidRPr="00F01E0D">
        <w:rPr>
          <w:rFonts w:ascii="Times New Roman" w:hAnsi="Times New Roman"/>
          <w:sz w:val="24"/>
          <w:szCs w:val="24"/>
          <w:lang w:val="sr-Cyrl-RS"/>
        </w:rPr>
        <w:t xml:space="preserve">надлежног органа </w:t>
      </w:r>
      <w:r w:rsidRPr="00F01E0D">
        <w:rPr>
          <w:rFonts w:ascii="Times New Roman" w:hAnsi="Times New Roman"/>
          <w:sz w:val="24"/>
          <w:szCs w:val="24"/>
        </w:rPr>
        <w:t xml:space="preserve">да се понуђач налази у поступку приватизације. </w:t>
      </w:r>
    </w:p>
    <w:p w:rsidR="00CC4484" w:rsidRPr="00F01E0D" w:rsidRDefault="00CC4484" w:rsidP="00CC4484">
      <w:pPr>
        <w:pStyle w:val="ListParagraph"/>
        <w:tabs>
          <w:tab w:val="left" w:pos="680"/>
        </w:tabs>
        <w:autoSpaceDE w:val="0"/>
        <w:autoSpaceDN w:val="0"/>
        <w:adjustRightInd w:val="0"/>
        <w:ind w:left="0"/>
        <w:jc w:val="both"/>
        <w:rPr>
          <w:rFonts w:ascii="Times New Roman" w:hAnsi="Times New Roman"/>
          <w:sz w:val="24"/>
          <w:szCs w:val="24"/>
          <w:lang w:val="sr-Cyrl-RS"/>
        </w:rPr>
      </w:pPr>
      <w:r w:rsidRPr="00F01E0D">
        <w:rPr>
          <w:rFonts w:ascii="Times New Roman" w:hAnsi="Times New Roman"/>
          <w:b/>
          <w:sz w:val="24"/>
          <w:szCs w:val="24"/>
        </w:rPr>
        <w:t>Доказ</w:t>
      </w:r>
      <w:r w:rsidRPr="00F01E0D">
        <w:rPr>
          <w:rFonts w:ascii="Times New Roman" w:hAnsi="Times New Roman"/>
          <w:b/>
          <w:sz w:val="24"/>
          <w:szCs w:val="24"/>
          <w:lang w:val="sr-Cyrl-RS"/>
        </w:rPr>
        <w:t>и</w:t>
      </w:r>
      <w:r w:rsidRPr="00F01E0D">
        <w:rPr>
          <w:rFonts w:ascii="Times New Roman" w:hAnsi="Times New Roman"/>
          <w:b/>
          <w:sz w:val="24"/>
          <w:szCs w:val="24"/>
        </w:rPr>
        <w:t xml:space="preserve"> не мо</w:t>
      </w:r>
      <w:r w:rsidRPr="00F01E0D">
        <w:rPr>
          <w:rFonts w:ascii="Times New Roman" w:hAnsi="Times New Roman"/>
          <w:b/>
          <w:sz w:val="24"/>
          <w:szCs w:val="24"/>
          <w:lang w:val="sr-Cyrl-RS"/>
        </w:rPr>
        <w:t>гу</w:t>
      </w:r>
      <w:r w:rsidRPr="00F01E0D">
        <w:rPr>
          <w:rFonts w:ascii="Times New Roman" w:hAnsi="Times New Roman"/>
          <w:b/>
          <w:sz w:val="24"/>
          <w:szCs w:val="24"/>
        </w:rPr>
        <w:t xml:space="preserve"> бити старији од два месеца пре отварања понуда</w:t>
      </w:r>
      <w:r w:rsidRPr="00F01E0D">
        <w:rPr>
          <w:rFonts w:ascii="Times New Roman" w:hAnsi="Times New Roman"/>
          <w:b/>
          <w:sz w:val="24"/>
          <w:szCs w:val="24"/>
          <w:lang w:val="sr-Cyrl-RS"/>
        </w:rPr>
        <w:t>.</w:t>
      </w:r>
    </w:p>
    <w:p w:rsidR="00CC4484" w:rsidRPr="00F01E0D" w:rsidRDefault="00CC4484" w:rsidP="00CC4484">
      <w:pPr>
        <w:pStyle w:val="ListParagraph"/>
        <w:tabs>
          <w:tab w:val="left" w:pos="680"/>
        </w:tabs>
        <w:autoSpaceDE w:val="0"/>
        <w:autoSpaceDN w:val="0"/>
        <w:adjustRightInd w:val="0"/>
        <w:ind w:left="1701"/>
        <w:jc w:val="both"/>
        <w:rPr>
          <w:rFonts w:ascii="Times New Roman" w:hAnsi="Times New Roman"/>
          <w:sz w:val="24"/>
          <w:szCs w:val="24"/>
          <w:lang w:val="sr-Cyrl-RS"/>
        </w:rPr>
      </w:pPr>
    </w:p>
    <w:p w:rsidR="00CC4484" w:rsidRPr="00F01E0D" w:rsidRDefault="00CC4484" w:rsidP="00CC4484">
      <w:pPr>
        <w:pStyle w:val="ListParagraph"/>
        <w:tabs>
          <w:tab w:val="left" w:pos="680"/>
        </w:tabs>
        <w:suppressAutoHyphens/>
        <w:autoSpaceDE w:val="0"/>
        <w:autoSpaceDN w:val="0"/>
        <w:adjustRightInd w:val="0"/>
        <w:spacing w:after="0" w:line="100" w:lineRule="atLeast"/>
        <w:ind w:left="0"/>
        <w:contextualSpacing w:val="0"/>
        <w:jc w:val="both"/>
        <w:rPr>
          <w:rFonts w:ascii="Times New Roman" w:hAnsi="Times New Roman"/>
          <w:b/>
          <w:sz w:val="24"/>
          <w:szCs w:val="24"/>
          <w:lang w:val="sr-Cyrl-RS"/>
        </w:rPr>
      </w:pPr>
      <w:r w:rsidRPr="00F01E0D">
        <w:rPr>
          <w:rFonts w:ascii="Times New Roman" w:hAnsi="Times New Roman"/>
          <w:b/>
          <w:sz w:val="24"/>
          <w:szCs w:val="24"/>
          <w:lang w:val="sr-Cyrl-RS"/>
        </w:rPr>
        <w:t>ДОДАТНИ УСЛОВИ</w:t>
      </w:r>
    </w:p>
    <w:p w:rsidR="00CC4484" w:rsidRPr="00F01E0D" w:rsidRDefault="00CC4484" w:rsidP="00CC4484">
      <w:pPr>
        <w:pStyle w:val="ListParagraph"/>
        <w:tabs>
          <w:tab w:val="left" w:pos="680"/>
        </w:tabs>
        <w:suppressAutoHyphens/>
        <w:autoSpaceDE w:val="0"/>
        <w:autoSpaceDN w:val="0"/>
        <w:adjustRightInd w:val="0"/>
        <w:spacing w:after="0" w:line="100" w:lineRule="atLeast"/>
        <w:ind w:left="0"/>
        <w:contextualSpacing w:val="0"/>
        <w:jc w:val="both"/>
        <w:rPr>
          <w:rFonts w:ascii="Times New Roman" w:hAnsi="Times New Roman"/>
          <w:sz w:val="24"/>
          <w:szCs w:val="24"/>
          <w:lang w:val="sr-Cyrl-RS"/>
        </w:rPr>
      </w:pPr>
      <w:r>
        <w:rPr>
          <w:rFonts w:ascii="Times New Roman" w:eastAsia="TimesNewRomanPSMT" w:hAnsi="Times New Roman"/>
          <w:bCs/>
          <w:sz w:val="24"/>
          <w:szCs w:val="24"/>
          <w:lang w:val="sr-Cyrl-CS"/>
        </w:rPr>
        <w:t xml:space="preserve">1) </w:t>
      </w:r>
      <w:r w:rsidRPr="00F01E0D">
        <w:rPr>
          <w:rFonts w:ascii="Times New Roman" w:eastAsia="TimesNewRomanPSMT" w:hAnsi="Times New Roman"/>
          <w:bCs/>
          <w:sz w:val="24"/>
          <w:szCs w:val="24"/>
          <w:lang w:val="sr-Cyrl-RS"/>
        </w:rPr>
        <w:t>Пословни капацитет, услов под редним бр</w:t>
      </w:r>
      <w:r>
        <w:rPr>
          <w:rFonts w:ascii="Times New Roman" w:eastAsia="TimesNewRomanPSMT" w:hAnsi="Times New Roman"/>
          <w:bCs/>
          <w:sz w:val="24"/>
          <w:szCs w:val="24"/>
          <w:lang w:val="sr-Cyrl-RS"/>
        </w:rPr>
        <w:t xml:space="preserve">ојем </w:t>
      </w:r>
      <w:r>
        <w:rPr>
          <w:rFonts w:ascii="Times New Roman" w:eastAsia="TimesNewRomanPSMT" w:hAnsi="Times New Roman"/>
          <w:bCs/>
          <w:sz w:val="24"/>
          <w:szCs w:val="24"/>
          <w:lang w:val="sr-Cyrl-CS"/>
        </w:rPr>
        <w:t>1</w:t>
      </w:r>
      <w:r w:rsidRPr="00F01E0D">
        <w:rPr>
          <w:rFonts w:ascii="Times New Roman" w:eastAsia="TimesNewRomanPSMT" w:hAnsi="Times New Roman"/>
          <w:bCs/>
          <w:sz w:val="24"/>
          <w:szCs w:val="24"/>
          <w:lang w:val="sr-Cyrl-RS"/>
        </w:rPr>
        <w:t xml:space="preserve">. наведен у табеларном приказу </w:t>
      </w:r>
      <w:r w:rsidRPr="00F01E0D">
        <w:rPr>
          <w:rFonts w:ascii="Times New Roman" w:eastAsia="TimesNewRomanPSMT" w:hAnsi="Times New Roman"/>
          <w:b/>
          <w:bCs/>
          <w:sz w:val="24"/>
          <w:szCs w:val="24"/>
          <w:lang w:val="sr-Cyrl-RS"/>
        </w:rPr>
        <w:t>додатних услова – Доказ:</w:t>
      </w:r>
      <w:r w:rsidRPr="002534B0">
        <w:rPr>
          <w:rFonts w:ascii="Times New Roman" w:hAnsi="Times New Roman"/>
          <w:b/>
          <w:lang w:val="sr-Cyrl-RS"/>
        </w:rPr>
        <w:t xml:space="preserve"> </w:t>
      </w:r>
      <w:r w:rsidRPr="001D302C">
        <w:rPr>
          <w:rFonts w:ascii="Times New Roman" w:hAnsi="Times New Roman"/>
          <w:b/>
          <w:lang w:val="sr-Cyrl-RS"/>
        </w:rPr>
        <w:t>ИЗЈАВА</w:t>
      </w:r>
      <w:r w:rsidRPr="001D302C">
        <w:rPr>
          <w:rFonts w:ascii="Times New Roman" w:hAnsi="Times New Roman"/>
          <w:lang w:val="sr-Cyrl-RS"/>
        </w:rPr>
        <w:t xml:space="preserve"> (</w:t>
      </w:r>
      <w:r w:rsidRPr="001D302C">
        <w:rPr>
          <w:rFonts w:ascii="Times New Roman" w:hAnsi="Times New Roman"/>
          <w:i/>
          <w:lang w:val="sr-Cyrl-RS"/>
        </w:rPr>
        <w:t>Образац 5. у поглављу V ове конкурсне документације</w:t>
      </w:r>
      <w:r w:rsidRPr="001D302C">
        <w:rPr>
          <w:rFonts w:ascii="Times New Roman" w:hAnsi="Times New Roman"/>
          <w:lang w:val="sr-Cyrl-RS"/>
        </w:rPr>
        <w:t>), којом понуђач под пуном материјалном и кривичном одговорношћу потврђује да испуњава додатне услове за учешће у поступку јавне набавке из чл. 76. ЗЈН, дефинисане овом конкурсном документацијом.</w:t>
      </w:r>
    </w:p>
    <w:p w:rsidR="00CC4484" w:rsidRPr="00BE68BA" w:rsidRDefault="00CC4484" w:rsidP="00CC4484">
      <w:pPr>
        <w:pStyle w:val="ListParagraph"/>
        <w:tabs>
          <w:tab w:val="left" w:pos="680"/>
        </w:tabs>
        <w:autoSpaceDE w:val="0"/>
        <w:autoSpaceDN w:val="0"/>
        <w:adjustRightInd w:val="0"/>
        <w:ind w:left="0"/>
        <w:jc w:val="both"/>
        <w:rPr>
          <w:rFonts w:ascii="Times New Roman" w:eastAsia="TimesNewRomanPS-BoldMT" w:hAnsi="Times New Roman"/>
          <w:bCs/>
          <w:sz w:val="24"/>
          <w:szCs w:val="24"/>
          <w:lang w:val="sr-Cyrl-CS"/>
        </w:rPr>
      </w:pPr>
    </w:p>
    <w:p w:rsidR="00CC4484" w:rsidRPr="00F01E0D" w:rsidRDefault="00CC4484" w:rsidP="00CC4484">
      <w:pPr>
        <w:pStyle w:val="ListParagraph"/>
        <w:tabs>
          <w:tab w:val="left" w:pos="680"/>
        </w:tabs>
        <w:autoSpaceDE w:val="0"/>
        <w:autoSpaceDN w:val="0"/>
        <w:adjustRightInd w:val="0"/>
        <w:ind w:left="0"/>
        <w:jc w:val="both"/>
        <w:rPr>
          <w:rFonts w:ascii="Times New Roman" w:eastAsia="TimesNewRomanPS-BoldMT" w:hAnsi="Times New Roman"/>
          <w:bCs/>
          <w:sz w:val="24"/>
          <w:szCs w:val="24"/>
          <w:lang w:val="sr-Cyrl-RS"/>
        </w:rPr>
      </w:pPr>
      <w:r w:rsidRPr="00F01E0D">
        <w:rPr>
          <w:rFonts w:ascii="Times New Roman" w:eastAsia="TimesNewRomanPS-BoldMT" w:hAnsi="Times New Roman"/>
          <w:bCs/>
          <w:sz w:val="24"/>
          <w:szCs w:val="24"/>
        </w:rPr>
        <w:t>Понуђачи који су регистровани у Регистру понуђача који води Агенција за привредне регистре не достав</w:t>
      </w:r>
      <w:r w:rsidRPr="00F01E0D">
        <w:rPr>
          <w:rFonts w:ascii="Times New Roman" w:eastAsia="TimesNewRomanPS-BoldMT" w:hAnsi="Times New Roman"/>
          <w:bCs/>
          <w:sz w:val="24"/>
          <w:szCs w:val="24"/>
          <w:lang w:val="sr-Cyrl-RS"/>
        </w:rPr>
        <w:t>љају</w:t>
      </w:r>
      <w:r w:rsidRPr="00F01E0D">
        <w:rPr>
          <w:rFonts w:ascii="Times New Roman" w:eastAsia="TimesNewRomanPS-BoldMT" w:hAnsi="Times New Roman"/>
          <w:bCs/>
          <w:sz w:val="24"/>
          <w:szCs w:val="24"/>
        </w:rPr>
        <w:t xml:space="preserve"> доказе о испуњености услова из члана 75. став 1. тачке </w:t>
      </w:r>
      <w:r w:rsidRPr="00F01E0D">
        <w:rPr>
          <w:rFonts w:ascii="Times New Roman" w:hAnsi="Times New Roman"/>
          <w:bCs/>
          <w:iCs/>
          <w:sz w:val="24"/>
          <w:szCs w:val="24"/>
        </w:rPr>
        <w:t xml:space="preserve">1) до 4) </w:t>
      </w:r>
      <w:r w:rsidRPr="00F01E0D">
        <w:rPr>
          <w:rFonts w:ascii="Times New Roman" w:eastAsia="TimesNewRomanPS-BoldMT" w:hAnsi="Times New Roman"/>
          <w:bCs/>
          <w:sz w:val="24"/>
          <w:szCs w:val="24"/>
        </w:rPr>
        <w:t>ЗЈН, сходно чл. 78. ЗЈН.</w:t>
      </w:r>
    </w:p>
    <w:p w:rsidR="00CC4484" w:rsidRPr="00F01E0D" w:rsidRDefault="00CC4484" w:rsidP="00CC4484">
      <w:pPr>
        <w:pStyle w:val="ListParagraph"/>
        <w:tabs>
          <w:tab w:val="left" w:pos="680"/>
        </w:tabs>
        <w:autoSpaceDE w:val="0"/>
        <w:autoSpaceDN w:val="0"/>
        <w:adjustRightInd w:val="0"/>
        <w:jc w:val="both"/>
        <w:rPr>
          <w:rFonts w:ascii="Times New Roman" w:eastAsia="TimesNewRomanPS-BoldMT" w:hAnsi="Times New Roman"/>
          <w:bCs/>
          <w:color w:val="FF0000"/>
          <w:sz w:val="24"/>
          <w:szCs w:val="24"/>
          <w:lang w:val="sr-Cyrl-RS"/>
        </w:rPr>
      </w:pPr>
    </w:p>
    <w:p w:rsidR="00CC4484" w:rsidRPr="00BE68BA" w:rsidRDefault="00CC4484" w:rsidP="00CC4484">
      <w:pPr>
        <w:pStyle w:val="ListParagraph"/>
        <w:tabs>
          <w:tab w:val="left" w:pos="680"/>
        </w:tabs>
        <w:autoSpaceDE w:val="0"/>
        <w:autoSpaceDN w:val="0"/>
        <w:adjustRightInd w:val="0"/>
        <w:ind w:left="0"/>
        <w:jc w:val="both"/>
        <w:rPr>
          <w:rFonts w:ascii="Times New Roman" w:eastAsia="TimesNewRomanPS-BoldMT" w:hAnsi="Times New Roman"/>
          <w:bCs/>
          <w:sz w:val="24"/>
          <w:szCs w:val="24"/>
          <w:lang w:val="sr-Cyrl-CS"/>
        </w:rPr>
      </w:pPr>
      <w:r w:rsidRPr="00F01E0D">
        <w:rPr>
          <w:rFonts w:ascii="Times New Roman" w:hAnsi="Times New Roman"/>
          <w:sz w:val="24"/>
          <w:szCs w:val="24"/>
        </w:rPr>
        <w:t>Понуђач није дужан да доставља доказе који су јавно доступни на интернет страницама надлежних органа</w:t>
      </w:r>
      <w:r>
        <w:rPr>
          <w:rFonts w:ascii="Times New Roman" w:hAnsi="Times New Roman"/>
          <w:sz w:val="24"/>
          <w:szCs w:val="24"/>
          <w:lang w:val="sr-Cyrl-CS"/>
        </w:rPr>
        <w:t>.</w:t>
      </w:r>
    </w:p>
    <w:p w:rsidR="00CC4484" w:rsidRPr="00F01E0D" w:rsidRDefault="00CC4484" w:rsidP="00CC4484">
      <w:pPr>
        <w:pStyle w:val="ListParagraph"/>
        <w:tabs>
          <w:tab w:val="left" w:pos="0"/>
          <w:tab w:val="left" w:pos="1080"/>
        </w:tabs>
        <w:ind w:left="0"/>
        <w:jc w:val="both"/>
        <w:rPr>
          <w:rFonts w:ascii="Times New Roman" w:eastAsia="TimesNewRomanPS-BoldMT" w:hAnsi="Times New Roman"/>
          <w:bCs/>
          <w:sz w:val="24"/>
          <w:szCs w:val="24"/>
          <w:lang w:val="sr-Cyrl-RS"/>
        </w:rPr>
      </w:pPr>
    </w:p>
    <w:p w:rsidR="00CC4484" w:rsidRPr="00F01E0D" w:rsidRDefault="00CC4484" w:rsidP="00CC4484">
      <w:pPr>
        <w:pStyle w:val="ListParagraph"/>
        <w:ind w:left="0"/>
        <w:jc w:val="both"/>
        <w:rPr>
          <w:rFonts w:ascii="Times New Roman" w:hAnsi="Times New Roman"/>
          <w:sz w:val="24"/>
          <w:szCs w:val="24"/>
          <w:lang w:val="sr-Cyrl-RS"/>
        </w:rPr>
      </w:pPr>
      <w:r w:rsidRPr="00F01E0D">
        <w:rPr>
          <w:rFonts w:ascii="Times New Roman" w:hAnsi="Times New Roman"/>
          <w:sz w:val="24"/>
          <w:szCs w:val="24"/>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F01E0D">
        <w:rPr>
          <w:rFonts w:ascii="Times New Roman" w:hAnsi="Times New Roman"/>
          <w:sz w:val="24"/>
          <w:szCs w:val="24"/>
          <w:lang w:val="sr-Cyrl-RS"/>
        </w:rPr>
        <w:t>законом</w:t>
      </w:r>
      <w:r w:rsidRPr="00F01E0D">
        <w:rPr>
          <w:rFonts w:ascii="Times New Roman" w:hAnsi="Times New Roman"/>
          <w:sz w:val="24"/>
          <w:szCs w:val="24"/>
        </w:rPr>
        <w:t xml:space="preserve"> којим се уређује електронски документ.</w:t>
      </w:r>
    </w:p>
    <w:p w:rsidR="00CC4484" w:rsidRPr="00F01E0D" w:rsidRDefault="00CC4484" w:rsidP="00CC4484">
      <w:pPr>
        <w:pStyle w:val="ListParagraph"/>
        <w:jc w:val="both"/>
        <w:rPr>
          <w:rFonts w:ascii="Times New Roman" w:hAnsi="Times New Roman"/>
          <w:sz w:val="24"/>
          <w:szCs w:val="24"/>
          <w:lang w:val="sr-Cyrl-RS"/>
        </w:rPr>
      </w:pPr>
    </w:p>
    <w:p w:rsidR="00CC4484" w:rsidRPr="00F01E0D" w:rsidRDefault="00CC4484" w:rsidP="00CC4484">
      <w:pPr>
        <w:pStyle w:val="ListParagraph"/>
        <w:tabs>
          <w:tab w:val="left" w:pos="680"/>
        </w:tabs>
        <w:autoSpaceDE w:val="0"/>
        <w:autoSpaceDN w:val="0"/>
        <w:adjustRightInd w:val="0"/>
        <w:ind w:left="0"/>
        <w:jc w:val="both"/>
        <w:rPr>
          <w:rFonts w:ascii="Times New Roman" w:eastAsia="TimesNewRomanPSMT" w:hAnsi="Times New Roman"/>
          <w:bCs/>
          <w:sz w:val="24"/>
          <w:szCs w:val="24"/>
          <w:lang w:val="sr-Cyrl-RS"/>
        </w:rPr>
      </w:pPr>
      <w:r w:rsidRPr="00F01E0D">
        <w:rPr>
          <w:rFonts w:ascii="Times New Roman" w:eastAsia="TimesNewRomanPSMT" w:hAnsi="Times New Roman"/>
          <w:bCs/>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C4484" w:rsidRPr="00F01E0D" w:rsidRDefault="00CC4484" w:rsidP="00CC4484">
      <w:pPr>
        <w:pStyle w:val="ListParagraph"/>
        <w:tabs>
          <w:tab w:val="left" w:pos="680"/>
        </w:tabs>
        <w:autoSpaceDE w:val="0"/>
        <w:autoSpaceDN w:val="0"/>
        <w:adjustRightInd w:val="0"/>
        <w:jc w:val="both"/>
        <w:rPr>
          <w:rFonts w:ascii="Times New Roman" w:hAnsi="Times New Roman"/>
          <w:sz w:val="24"/>
          <w:szCs w:val="24"/>
          <w:lang w:val="sr-Cyrl-RS"/>
        </w:rPr>
      </w:pPr>
    </w:p>
    <w:p w:rsidR="00CC4484" w:rsidRPr="002534B0" w:rsidRDefault="00CC4484" w:rsidP="00CC4484">
      <w:pPr>
        <w:pStyle w:val="ListParagraph"/>
        <w:tabs>
          <w:tab w:val="left" w:pos="680"/>
        </w:tabs>
        <w:autoSpaceDE w:val="0"/>
        <w:autoSpaceDN w:val="0"/>
        <w:adjustRightInd w:val="0"/>
        <w:ind w:left="0"/>
        <w:jc w:val="both"/>
        <w:rPr>
          <w:rFonts w:ascii="Times New Roman" w:hAnsi="Times New Roman"/>
          <w:sz w:val="24"/>
          <w:szCs w:val="24"/>
          <w:lang w:val="sr-Cyrl-CS"/>
        </w:rPr>
      </w:pPr>
      <w:r w:rsidRPr="00F01E0D">
        <w:rPr>
          <w:rFonts w:ascii="Times New Roman" w:eastAsia="TimesNewRomanPS-BoldMT" w:hAnsi="Times New Roman"/>
          <w:bCs/>
          <w:sz w:val="24"/>
          <w:szCs w:val="24"/>
          <w:lang w:val="sr-Cyrl-RS"/>
        </w:rPr>
        <w:t>А</w:t>
      </w:r>
      <w:r w:rsidRPr="00F01E0D">
        <w:rPr>
          <w:rFonts w:ascii="Times New Roman" w:eastAsia="TimesNewRomanPS-BoldMT" w:hAnsi="Times New Roman"/>
          <w:bCs/>
          <w:sz w:val="24"/>
          <w:szCs w:val="24"/>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01E0D">
        <w:rPr>
          <w:rFonts w:ascii="Times New Roman" w:eastAsia="TimesNewRomanPSMT" w:hAnsi="Times New Roman"/>
          <w:bCs/>
          <w:sz w:val="24"/>
          <w:szCs w:val="24"/>
        </w:rPr>
        <w:t>.</w:t>
      </w:r>
    </w:p>
    <w:p w:rsidR="00CC4484" w:rsidRPr="001D302C" w:rsidRDefault="00CC4484" w:rsidP="00CC4484">
      <w:pPr>
        <w:tabs>
          <w:tab w:val="center" w:pos="4802"/>
        </w:tabs>
        <w:jc w:val="center"/>
        <w:rPr>
          <w:b/>
          <w:sz w:val="22"/>
          <w:szCs w:val="22"/>
          <w:lang w:val="sr-Cyrl-RS"/>
        </w:rPr>
      </w:pPr>
    </w:p>
    <w:p w:rsidR="00CC4484" w:rsidRPr="001D302C" w:rsidRDefault="00CC4484" w:rsidP="00CC4484">
      <w:pPr>
        <w:pStyle w:val="ListParagraph"/>
        <w:ind w:left="0"/>
        <w:jc w:val="both"/>
        <w:rPr>
          <w:rFonts w:ascii="Times New Roman" w:hAnsi="Times New Roman"/>
          <w:bCs/>
          <w:i/>
          <w:iCs/>
          <w:lang w:val="sr-Cyrl-RS"/>
        </w:rPr>
      </w:pPr>
    </w:p>
    <w:p w:rsidR="00CC4484" w:rsidRPr="001D302C" w:rsidRDefault="00CC4484" w:rsidP="00CC4484">
      <w:pPr>
        <w:pStyle w:val="ListParagraph"/>
        <w:jc w:val="center"/>
        <w:rPr>
          <w:rFonts w:ascii="Times New Roman" w:eastAsia="TimesNewRomanPSMT" w:hAnsi="Times New Roman"/>
          <w:b/>
          <w:bCs/>
          <w:sz w:val="24"/>
          <w:szCs w:val="24"/>
          <w:lang w:val="sr-Cyrl-RS"/>
        </w:rPr>
      </w:pPr>
      <w:r w:rsidRPr="001D302C">
        <w:rPr>
          <w:rFonts w:ascii="Times New Roman" w:eastAsia="TimesNewRomanPSMT" w:hAnsi="Times New Roman"/>
          <w:b/>
          <w:bCs/>
          <w:sz w:val="24"/>
          <w:szCs w:val="24"/>
          <w:lang w:val="sr-Cyrl-RS"/>
        </w:rPr>
        <w:t>IV КРИТЕРИЈУМИ ЗА ДОДЕЛУ УГОВОРА</w:t>
      </w:r>
    </w:p>
    <w:p w:rsidR="00CC4484" w:rsidRPr="001D302C" w:rsidRDefault="00CC4484" w:rsidP="00CC4484">
      <w:pPr>
        <w:pStyle w:val="ListParagraph"/>
        <w:jc w:val="center"/>
        <w:rPr>
          <w:rFonts w:ascii="Times New Roman" w:eastAsia="TimesNewRomanPSMT" w:hAnsi="Times New Roman"/>
          <w:b/>
          <w:bCs/>
          <w:sz w:val="24"/>
          <w:szCs w:val="24"/>
          <w:lang w:val="sr-Cyrl-RS"/>
        </w:rPr>
      </w:pPr>
    </w:p>
    <w:p w:rsidR="00CC4484" w:rsidRPr="001D302C" w:rsidRDefault="00CC4484" w:rsidP="00CC4484">
      <w:pPr>
        <w:numPr>
          <w:ilvl w:val="0"/>
          <w:numId w:val="15"/>
        </w:numPr>
        <w:spacing w:before="17" w:line="260" w:lineRule="exact"/>
        <w:ind w:right="174"/>
        <w:jc w:val="both"/>
        <w:rPr>
          <w:lang w:val="sr-Cyrl-RS"/>
        </w:rPr>
      </w:pPr>
      <w:r w:rsidRPr="001D302C">
        <w:rPr>
          <w:rFonts w:eastAsia="Arial"/>
          <w:b/>
          <w:bCs/>
          <w:spacing w:val="-5"/>
          <w:lang w:val="sr-Cyrl-RS"/>
        </w:rPr>
        <w:t xml:space="preserve"> </w:t>
      </w:r>
      <w:r w:rsidRPr="001D302C">
        <w:rPr>
          <w:rFonts w:eastAsia="Arial"/>
          <w:b/>
          <w:bCs/>
          <w:lang w:val="sr-Cyrl-RS"/>
        </w:rPr>
        <w:t>К</w:t>
      </w:r>
      <w:r w:rsidRPr="001D302C">
        <w:rPr>
          <w:rFonts w:eastAsia="Arial"/>
          <w:b/>
          <w:bCs/>
          <w:spacing w:val="1"/>
          <w:lang w:val="sr-Cyrl-RS"/>
        </w:rPr>
        <w:t>Р</w:t>
      </w:r>
      <w:r w:rsidRPr="001D302C">
        <w:rPr>
          <w:rFonts w:eastAsia="Arial"/>
          <w:b/>
          <w:bCs/>
          <w:lang w:val="sr-Cyrl-RS"/>
        </w:rPr>
        <w:t>ИТЕРИ</w:t>
      </w:r>
      <w:r w:rsidRPr="001D302C">
        <w:rPr>
          <w:rFonts w:eastAsia="Arial"/>
          <w:b/>
          <w:bCs/>
          <w:spacing w:val="1"/>
          <w:lang w:val="sr-Cyrl-RS"/>
        </w:rPr>
        <w:t>Ј</w:t>
      </w:r>
      <w:r w:rsidRPr="001D302C">
        <w:rPr>
          <w:rFonts w:eastAsia="Arial"/>
          <w:b/>
          <w:bCs/>
          <w:lang w:val="sr-Cyrl-RS"/>
        </w:rPr>
        <w:t>У</w:t>
      </w:r>
      <w:r w:rsidRPr="001D302C">
        <w:rPr>
          <w:rFonts w:eastAsia="Arial"/>
          <w:b/>
          <w:bCs/>
          <w:spacing w:val="1"/>
          <w:lang w:val="sr-Cyrl-RS"/>
        </w:rPr>
        <w:t>МИ</w:t>
      </w:r>
      <w:r w:rsidRPr="001D302C">
        <w:rPr>
          <w:rFonts w:eastAsia="Arial"/>
          <w:b/>
          <w:bCs/>
          <w:spacing w:val="-5"/>
          <w:lang w:val="sr-Cyrl-RS"/>
        </w:rPr>
        <w:t xml:space="preserve"> </w:t>
      </w:r>
      <w:r w:rsidRPr="001D302C">
        <w:rPr>
          <w:rFonts w:eastAsia="Arial"/>
          <w:b/>
          <w:bCs/>
          <w:spacing w:val="6"/>
          <w:lang w:val="sr-Cyrl-RS"/>
        </w:rPr>
        <w:t>З</w:t>
      </w:r>
      <w:r w:rsidRPr="001D302C">
        <w:rPr>
          <w:rFonts w:eastAsia="Arial"/>
          <w:b/>
          <w:bCs/>
          <w:lang w:val="sr-Cyrl-RS"/>
        </w:rPr>
        <w:t>А</w:t>
      </w:r>
      <w:r w:rsidRPr="001D302C">
        <w:rPr>
          <w:rFonts w:eastAsia="Arial"/>
          <w:b/>
          <w:bCs/>
          <w:spacing w:val="-3"/>
          <w:lang w:val="sr-Cyrl-RS"/>
        </w:rPr>
        <w:t xml:space="preserve"> </w:t>
      </w:r>
      <w:r w:rsidRPr="001D302C">
        <w:rPr>
          <w:rFonts w:eastAsia="Arial"/>
          <w:b/>
          <w:bCs/>
          <w:lang w:val="sr-Cyrl-RS"/>
        </w:rPr>
        <w:t>Д</w:t>
      </w:r>
      <w:r w:rsidRPr="001D302C">
        <w:rPr>
          <w:rFonts w:eastAsia="Arial"/>
          <w:b/>
          <w:bCs/>
          <w:spacing w:val="-2"/>
          <w:lang w:val="sr-Cyrl-RS"/>
        </w:rPr>
        <w:t>О</w:t>
      </w:r>
      <w:r w:rsidRPr="001D302C">
        <w:rPr>
          <w:rFonts w:eastAsia="Arial"/>
          <w:b/>
          <w:bCs/>
          <w:lang w:val="sr-Cyrl-RS"/>
        </w:rPr>
        <w:t>ДЕЛУ</w:t>
      </w:r>
      <w:r w:rsidRPr="001D302C">
        <w:rPr>
          <w:rFonts w:eastAsia="Arial"/>
          <w:b/>
          <w:bCs/>
          <w:spacing w:val="-1"/>
          <w:lang w:val="sr-Cyrl-RS"/>
        </w:rPr>
        <w:t xml:space="preserve"> </w:t>
      </w:r>
      <w:r w:rsidRPr="001D302C">
        <w:rPr>
          <w:rFonts w:eastAsia="Arial"/>
          <w:b/>
          <w:bCs/>
          <w:spacing w:val="2"/>
          <w:lang w:val="sr-Cyrl-RS"/>
        </w:rPr>
        <w:t>У</w:t>
      </w:r>
      <w:r w:rsidRPr="001D302C">
        <w:rPr>
          <w:rFonts w:eastAsia="Arial"/>
          <w:b/>
          <w:bCs/>
          <w:spacing w:val="-2"/>
          <w:lang w:val="sr-Cyrl-RS"/>
        </w:rPr>
        <w:t>Г</w:t>
      </w:r>
      <w:r w:rsidRPr="001D302C">
        <w:rPr>
          <w:rFonts w:eastAsia="Arial"/>
          <w:b/>
          <w:bCs/>
          <w:lang w:val="sr-Cyrl-RS"/>
        </w:rPr>
        <w:t>О</w:t>
      </w:r>
      <w:r w:rsidRPr="001D302C">
        <w:rPr>
          <w:rFonts w:eastAsia="Arial"/>
          <w:b/>
          <w:bCs/>
          <w:spacing w:val="-5"/>
          <w:lang w:val="sr-Cyrl-RS"/>
        </w:rPr>
        <w:t>В</w:t>
      </w:r>
      <w:r w:rsidRPr="001D302C">
        <w:rPr>
          <w:rFonts w:eastAsia="Arial"/>
          <w:b/>
          <w:bCs/>
          <w:lang w:val="sr-Cyrl-RS"/>
        </w:rPr>
        <w:t>О</w:t>
      </w:r>
      <w:r w:rsidRPr="001D302C">
        <w:rPr>
          <w:rFonts w:eastAsia="Arial"/>
          <w:b/>
          <w:bCs/>
          <w:spacing w:val="-18"/>
          <w:lang w:val="sr-Cyrl-RS"/>
        </w:rPr>
        <w:t>Р</w:t>
      </w:r>
      <w:r w:rsidRPr="001D302C">
        <w:rPr>
          <w:rFonts w:eastAsia="Arial"/>
          <w:b/>
          <w:bCs/>
          <w:spacing w:val="-8"/>
          <w:lang w:val="sr-Cyrl-RS"/>
        </w:rPr>
        <w:t>А</w:t>
      </w:r>
    </w:p>
    <w:p w:rsidR="00CC4484" w:rsidRPr="00625CB5" w:rsidRDefault="00CC4484" w:rsidP="00CC4484">
      <w:pPr>
        <w:ind w:left="220" w:right="178"/>
        <w:jc w:val="both"/>
        <w:rPr>
          <w:lang w:val="sr-Cyrl-CS"/>
        </w:rPr>
      </w:pPr>
      <w:r w:rsidRPr="001D302C">
        <w:rPr>
          <w:rFonts w:eastAsia="Arial"/>
          <w:lang w:val="sr-Cyrl-RS"/>
        </w:rPr>
        <w:t>И</w:t>
      </w:r>
      <w:r w:rsidRPr="001D302C">
        <w:rPr>
          <w:rFonts w:eastAsia="Arial"/>
          <w:spacing w:val="-2"/>
          <w:lang w:val="sr-Cyrl-RS"/>
        </w:rPr>
        <w:t>з</w:t>
      </w:r>
      <w:r w:rsidRPr="001D302C">
        <w:rPr>
          <w:rFonts w:eastAsia="Arial"/>
          <w:spacing w:val="-1"/>
          <w:lang w:val="sr-Cyrl-RS"/>
        </w:rPr>
        <w:t>б</w:t>
      </w:r>
      <w:r w:rsidRPr="001D302C">
        <w:rPr>
          <w:rFonts w:eastAsia="Arial"/>
          <w:spacing w:val="1"/>
          <w:lang w:val="sr-Cyrl-RS"/>
        </w:rPr>
        <w:t>о</w:t>
      </w:r>
      <w:r w:rsidRPr="001D302C">
        <w:rPr>
          <w:rFonts w:eastAsia="Arial"/>
          <w:lang w:val="sr-Cyrl-RS"/>
        </w:rPr>
        <w:t>р</w:t>
      </w:r>
      <w:r w:rsidRPr="001D302C">
        <w:rPr>
          <w:rFonts w:eastAsia="Arial"/>
          <w:spacing w:val="2"/>
          <w:lang w:val="sr-Cyrl-RS"/>
        </w:rPr>
        <w:t xml:space="preserve"> </w:t>
      </w:r>
      <w:r w:rsidRPr="001D302C">
        <w:rPr>
          <w:rFonts w:eastAsia="Arial"/>
          <w:lang w:val="sr-Cyrl-RS"/>
        </w:rPr>
        <w:t>најпо</w:t>
      </w:r>
      <w:r w:rsidRPr="001D302C">
        <w:rPr>
          <w:rFonts w:eastAsia="Arial"/>
          <w:spacing w:val="-2"/>
          <w:lang w:val="sr-Cyrl-RS"/>
        </w:rPr>
        <w:t>в</w:t>
      </w:r>
      <w:r w:rsidRPr="001D302C">
        <w:rPr>
          <w:rFonts w:eastAsia="Arial"/>
          <w:spacing w:val="-1"/>
          <w:lang w:val="sr-Cyrl-RS"/>
        </w:rPr>
        <w:t>о</w:t>
      </w:r>
      <w:r w:rsidRPr="001D302C">
        <w:rPr>
          <w:rFonts w:eastAsia="Arial"/>
          <w:spacing w:val="1"/>
          <w:lang w:val="sr-Cyrl-RS"/>
        </w:rPr>
        <w:t>љ</w:t>
      </w:r>
      <w:r w:rsidRPr="001D302C">
        <w:rPr>
          <w:rFonts w:eastAsia="Arial"/>
          <w:lang w:val="sr-Cyrl-RS"/>
        </w:rPr>
        <w:t>ни</w:t>
      </w:r>
      <w:r w:rsidRPr="001D302C">
        <w:rPr>
          <w:rFonts w:eastAsia="Arial"/>
          <w:spacing w:val="-1"/>
          <w:lang w:val="sr-Cyrl-RS"/>
        </w:rPr>
        <w:t>ј</w:t>
      </w:r>
      <w:r w:rsidRPr="001D302C">
        <w:rPr>
          <w:rFonts w:eastAsia="Arial"/>
          <w:lang w:val="sr-Cyrl-RS"/>
        </w:rPr>
        <w:t>е пон</w:t>
      </w:r>
      <w:r w:rsidRPr="001D302C">
        <w:rPr>
          <w:rFonts w:eastAsia="Arial"/>
          <w:spacing w:val="-10"/>
          <w:lang w:val="sr-Cyrl-RS"/>
        </w:rPr>
        <w:t>у</w:t>
      </w:r>
      <w:r w:rsidRPr="001D302C">
        <w:rPr>
          <w:rFonts w:eastAsia="Arial"/>
          <w:spacing w:val="-1"/>
          <w:lang w:val="sr-Cyrl-RS"/>
        </w:rPr>
        <w:t>д</w:t>
      </w:r>
      <w:r w:rsidRPr="001D302C">
        <w:rPr>
          <w:rFonts w:eastAsia="Arial"/>
          <w:lang w:val="sr-Cyrl-RS"/>
        </w:rPr>
        <w:t>е</w:t>
      </w:r>
      <w:r w:rsidRPr="001D302C">
        <w:rPr>
          <w:rFonts w:eastAsia="Arial"/>
          <w:spacing w:val="2"/>
          <w:lang w:val="sr-Cyrl-RS"/>
        </w:rPr>
        <w:t xml:space="preserve"> </w:t>
      </w:r>
      <w:r w:rsidRPr="001D302C">
        <w:rPr>
          <w:rFonts w:eastAsia="Arial"/>
          <w:spacing w:val="1"/>
          <w:lang w:val="sr-Cyrl-RS"/>
        </w:rPr>
        <w:t>ћ</w:t>
      </w:r>
      <w:r w:rsidRPr="001D302C">
        <w:rPr>
          <w:rFonts w:eastAsia="Arial"/>
          <w:lang w:val="sr-Cyrl-RS"/>
        </w:rPr>
        <w:t>е</w:t>
      </w:r>
      <w:r w:rsidRPr="001D302C">
        <w:rPr>
          <w:rFonts w:eastAsia="Arial"/>
          <w:spacing w:val="2"/>
          <w:lang w:val="sr-Cyrl-RS"/>
        </w:rPr>
        <w:t xml:space="preserve"> </w:t>
      </w:r>
      <w:r w:rsidRPr="001D302C">
        <w:rPr>
          <w:rFonts w:eastAsia="Arial"/>
          <w:lang w:val="sr-Cyrl-RS"/>
        </w:rPr>
        <w:t>се</w:t>
      </w:r>
      <w:r w:rsidRPr="001D302C">
        <w:rPr>
          <w:rFonts w:eastAsia="Arial"/>
          <w:spacing w:val="2"/>
          <w:lang w:val="sr-Cyrl-RS"/>
        </w:rPr>
        <w:t xml:space="preserve"> </w:t>
      </w:r>
      <w:r w:rsidRPr="001D302C">
        <w:rPr>
          <w:rFonts w:eastAsia="Arial"/>
          <w:lang w:val="sr-Cyrl-RS"/>
        </w:rPr>
        <w:t>извр</w:t>
      </w:r>
      <w:r w:rsidRPr="001D302C">
        <w:rPr>
          <w:rFonts w:eastAsia="Arial"/>
          <w:spacing w:val="-3"/>
          <w:lang w:val="sr-Cyrl-RS"/>
        </w:rPr>
        <w:t>ш</w:t>
      </w:r>
      <w:r w:rsidRPr="001D302C">
        <w:rPr>
          <w:rFonts w:eastAsia="Arial"/>
          <w:lang w:val="sr-Cyrl-RS"/>
        </w:rPr>
        <w:t>ити</w:t>
      </w:r>
      <w:r w:rsidRPr="001D302C">
        <w:rPr>
          <w:rFonts w:eastAsia="Arial"/>
          <w:spacing w:val="2"/>
          <w:lang w:val="sr-Cyrl-RS"/>
        </w:rPr>
        <w:t xml:space="preserve"> </w:t>
      </w:r>
      <w:r w:rsidRPr="001D302C">
        <w:rPr>
          <w:rFonts w:eastAsia="Arial"/>
          <w:lang w:val="sr-Cyrl-RS"/>
        </w:rPr>
        <w:t>при</w:t>
      </w:r>
      <w:r w:rsidRPr="001D302C">
        <w:rPr>
          <w:rFonts w:eastAsia="Arial"/>
          <w:spacing w:val="1"/>
          <w:lang w:val="sr-Cyrl-RS"/>
        </w:rPr>
        <w:t>ме</w:t>
      </w:r>
      <w:r w:rsidRPr="001D302C">
        <w:rPr>
          <w:rFonts w:eastAsia="Arial"/>
          <w:spacing w:val="-3"/>
          <w:lang w:val="sr-Cyrl-RS"/>
        </w:rPr>
        <w:t>н</w:t>
      </w:r>
      <w:r w:rsidRPr="001D302C">
        <w:rPr>
          <w:rFonts w:eastAsia="Arial"/>
          <w:spacing w:val="1"/>
          <w:lang w:val="sr-Cyrl-RS"/>
        </w:rPr>
        <w:t>о</w:t>
      </w:r>
      <w:r w:rsidRPr="001D302C">
        <w:rPr>
          <w:rFonts w:eastAsia="Arial"/>
          <w:lang w:val="sr-Cyrl-RS"/>
        </w:rPr>
        <w:t>м</w:t>
      </w:r>
      <w:r w:rsidRPr="001D302C">
        <w:rPr>
          <w:rFonts w:eastAsia="Arial"/>
          <w:spacing w:val="2"/>
          <w:lang w:val="sr-Cyrl-RS"/>
        </w:rPr>
        <w:t xml:space="preserve"> </w:t>
      </w:r>
      <w:r w:rsidRPr="001D302C">
        <w:rPr>
          <w:rFonts w:eastAsia="Arial"/>
          <w:spacing w:val="-2"/>
          <w:lang w:val="sr-Cyrl-RS"/>
        </w:rPr>
        <w:t>к</w:t>
      </w:r>
      <w:r w:rsidRPr="001D302C">
        <w:rPr>
          <w:rFonts w:eastAsia="Arial"/>
          <w:spacing w:val="1"/>
          <w:lang w:val="sr-Cyrl-RS"/>
        </w:rPr>
        <w:t>р</w:t>
      </w:r>
      <w:r w:rsidRPr="001D302C">
        <w:rPr>
          <w:rFonts w:eastAsia="Arial"/>
          <w:lang w:val="sr-Cyrl-RS"/>
        </w:rPr>
        <w:t>и</w:t>
      </w:r>
      <w:r w:rsidRPr="001D302C">
        <w:rPr>
          <w:rFonts w:eastAsia="Arial"/>
          <w:spacing w:val="-2"/>
          <w:lang w:val="sr-Cyrl-RS"/>
        </w:rPr>
        <w:t>т</w:t>
      </w:r>
      <w:r w:rsidRPr="001D302C">
        <w:rPr>
          <w:rFonts w:eastAsia="Arial"/>
          <w:spacing w:val="-1"/>
          <w:lang w:val="sr-Cyrl-RS"/>
        </w:rPr>
        <w:t>е</w:t>
      </w:r>
      <w:r w:rsidRPr="001D302C">
        <w:rPr>
          <w:rFonts w:eastAsia="Arial"/>
          <w:spacing w:val="1"/>
          <w:lang w:val="sr-Cyrl-RS"/>
        </w:rPr>
        <w:t>р</w:t>
      </w:r>
      <w:r w:rsidRPr="001D302C">
        <w:rPr>
          <w:rFonts w:eastAsia="Arial"/>
          <w:lang w:val="sr-Cyrl-RS"/>
        </w:rPr>
        <w:t>иј</w:t>
      </w:r>
      <w:r w:rsidRPr="001D302C">
        <w:rPr>
          <w:rFonts w:eastAsia="Arial"/>
          <w:spacing w:val="-5"/>
          <w:lang w:val="sr-Cyrl-RS"/>
        </w:rPr>
        <w:t>у</w:t>
      </w:r>
      <w:r w:rsidRPr="001D302C">
        <w:rPr>
          <w:rFonts w:eastAsia="Arial"/>
          <w:lang w:val="sr-Cyrl-RS"/>
        </w:rPr>
        <w:t>ма</w:t>
      </w:r>
      <w:r w:rsidRPr="001D302C">
        <w:rPr>
          <w:rFonts w:eastAsia="Arial"/>
          <w:spacing w:val="10"/>
          <w:lang w:val="sr-Cyrl-RS"/>
        </w:rPr>
        <w:t xml:space="preserve"> </w:t>
      </w:r>
      <w:r w:rsidRPr="001D302C">
        <w:rPr>
          <w:rFonts w:eastAsia="Arial"/>
          <w:b/>
          <w:bCs/>
          <w:lang w:val="sr-Cyrl-RS"/>
        </w:rPr>
        <w:t>„најнижа понуђена цена”.</w:t>
      </w:r>
      <w:r w:rsidRPr="00625CB5">
        <w:rPr>
          <w:rFonts w:eastAsia="Arial"/>
          <w:bCs/>
          <w:lang w:val="sr-Cyrl-CS"/>
        </w:rPr>
        <w:t>Приликом оцене понуда као релевантна узимаће се укупна понуђена цена без ПДВ-а.</w:t>
      </w:r>
    </w:p>
    <w:p w:rsidR="00CC4484" w:rsidRPr="001D302C" w:rsidRDefault="00CC4484" w:rsidP="00CC4484">
      <w:pPr>
        <w:spacing w:before="29"/>
        <w:ind w:right="179"/>
        <w:jc w:val="both"/>
        <w:rPr>
          <w:lang w:val="sr-Cyrl-RS"/>
        </w:rPr>
      </w:pPr>
    </w:p>
    <w:p w:rsidR="00CC4484" w:rsidRPr="001D302C" w:rsidRDefault="00CC4484" w:rsidP="00CC4484">
      <w:pPr>
        <w:numPr>
          <w:ilvl w:val="0"/>
          <w:numId w:val="15"/>
        </w:numPr>
        <w:spacing w:before="29"/>
        <w:ind w:right="179"/>
        <w:jc w:val="both"/>
        <w:rPr>
          <w:rFonts w:eastAsia="Arial"/>
          <w:lang w:val="sr-Cyrl-RS"/>
        </w:rPr>
      </w:pPr>
      <w:r w:rsidRPr="001D302C">
        <w:rPr>
          <w:rFonts w:eastAsia="Arial"/>
          <w:b/>
          <w:bCs/>
          <w:spacing w:val="6"/>
          <w:lang w:val="sr-Cyrl-RS"/>
        </w:rPr>
        <w:t xml:space="preserve"> </w:t>
      </w:r>
      <w:r w:rsidRPr="001D302C">
        <w:rPr>
          <w:rFonts w:eastAsia="Arial"/>
          <w:b/>
          <w:bCs/>
          <w:lang w:val="sr-Cyrl-RS"/>
        </w:rPr>
        <w:t>ЕЛЕМЕНТИ</w:t>
      </w:r>
      <w:r w:rsidRPr="001D302C">
        <w:rPr>
          <w:rFonts w:eastAsia="Arial"/>
          <w:b/>
          <w:bCs/>
          <w:spacing w:val="5"/>
          <w:lang w:val="sr-Cyrl-RS"/>
        </w:rPr>
        <w:t xml:space="preserve"> </w:t>
      </w:r>
      <w:r w:rsidRPr="001D302C">
        <w:rPr>
          <w:rFonts w:eastAsia="Arial"/>
          <w:b/>
          <w:bCs/>
          <w:lang w:val="sr-Cyrl-RS"/>
        </w:rPr>
        <w:t>К</w:t>
      </w:r>
      <w:r w:rsidRPr="001D302C">
        <w:rPr>
          <w:rFonts w:eastAsia="Arial"/>
          <w:b/>
          <w:bCs/>
          <w:spacing w:val="-2"/>
          <w:lang w:val="sr-Cyrl-RS"/>
        </w:rPr>
        <w:t>Р</w:t>
      </w:r>
      <w:r w:rsidRPr="001D302C">
        <w:rPr>
          <w:rFonts w:eastAsia="Arial"/>
          <w:b/>
          <w:bCs/>
          <w:lang w:val="sr-Cyrl-RS"/>
        </w:rPr>
        <w:t>ИТЕРИ</w:t>
      </w:r>
      <w:r w:rsidRPr="001D302C">
        <w:rPr>
          <w:rFonts w:eastAsia="Arial"/>
          <w:b/>
          <w:bCs/>
          <w:spacing w:val="1"/>
          <w:lang w:val="sr-Cyrl-RS"/>
        </w:rPr>
        <w:t>Ј</w:t>
      </w:r>
      <w:r w:rsidRPr="001D302C">
        <w:rPr>
          <w:rFonts w:eastAsia="Arial"/>
          <w:b/>
          <w:bCs/>
          <w:lang w:val="sr-Cyrl-RS"/>
        </w:rPr>
        <w:t>У</w:t>
      </w:r>
      <w:r w:rsidRPr="001D302C">
        <w:rPr>
          <w:rFonts w:eastAsia="Arial"/>
          <w:b/>
          <w:bCs/>
          <w:spacing w:val="1"/>
          <w:lang w:val="sr-Cyrl-RS"/>
        </w:rPr>
        <w:t>М</w:t>
      </w:r>
      <w:r w:rsidRPr="001D302C">
        <w:rPr>
          <w:rFonts w:eastAsia="Arial"/>
          <w:b/>
          <w:bCs/>
          <w:lang w:val="sr-Cyrl-RS"/>
        </w:rPr>
        <w:t xml:space="preserve">А </w:t>
      </w:r>
      <w:r w:rsidRPr="001D302C">
        <w:rPr>
          <w:rFonts w:eastAsia="Arial"/>
          <w:b/>
          <w:bCs/>
          <w:spacing w:val="4"/>
          <w:lang w:val="sr-Cyrl-RS"/>
        </w:rPr>
        <w:t>Н</w:t>
      </w:r>
      <w:r w:rsidRPr="001D302C">
        <w:rPr>
          <w:rFonts w:eastAsia="Arial"/>
          <w:b/>
          <w:bCs/>
          <w:lang w:val="sr-Cyrl-RS"/>
        </w:rPr>
        <w:t xml:space="preserve">А </w:t>
      </w:r>
      <w:r w:rsidRPr="001D302C">
        <w:rPr>
          <w:rFonts w:eastAsia="Arial"/>
          <w:b/>
          <w:bCs/>
          <w:spacing w:val="3"/>
          <w:lang w:val="sr-Cyrl-RS"/>
        </w:rPr>
        <w:t>О</w:t>
      </w:r>
      <w:r w:rsidRPr="001D302C">
        <w:rPr>
          <w:rFonts w:eastAsia="Arial"/>
          <w:b/>
          <w:bCs/>
          <w:lang w:val="sr-Cyrl-RS"/>
        </w:rPr>
        <w:t>С</w:t>
      </w:r>
      <w:r w:rsidRPr="001D302C">
        <w:rPr>
          <w:rFonts w:eastAsia="Arial"/>
          <w:b/>
          <w:bCs/>
          <w:spacing w:val="-1"/>
          <w:lang w:val="sr-Cyrl-RS"/>
        </w:rPr>
        <w:t>Н</w:t>
      </w:r>
      <w:r w:rsidRPr="001D302C">
        <w:rPr>
          <w:rFonts w:eastAsia="Arial"/>
          <w:b/>
          <w:bCs/>
          <w:lang w:val="sr-Cyrl-RS"/>
        </w:rPr>
        <w:t>О</w:t>
      </w:r>
      <w:r w:rsidRPr="001D302C">
        <w:rPr>
          <w:rFonts w:eastAsia="Arial"/>
          <w:b/>
          <w:bCs/>
          <w:spacing w:val="-10"/>
          <w:lang w:val="sr-Cyrl-RS"/>
        </w:rPr>
        <w:t>В</w:t>
      </w:r>
      <w:r w:rsidRPr="001D302C">
        <w:rPr>
          <w:rFonts w:eastAsia="Arial"/>
          <w:b/>
          <w:bCs/>
          <w:lang w:val="sr-Cyrl-RS"/>
        </w:rPr>
        <w:t>У</w:t>
      </w:r>
      <w:r w:rsidRPr="001D302C">
        <w:rPr>
          <w:rFonts w:eastAsia="Arial"/>
          <w:b/>
          <w:bCs/>
          <w:spacing w:val="5"/>
          <w:lang w:val="sr-Cyrl-RS"/>
        </w:rPr>
        <w:t xml:space="preserve"> </w:t>
      </w:r>
      <w:r w:rsidRPr="001D302C">
        <w:rPr>
          <w:rFonts w:eastAsia="Arial"/>
          <w:b/>
          <w:bCs/>
          <w:lang w:val="sr-Cyrl-RS"/>
        </w:rPr>
        <w:t>КО</w:t>
      </w:r>
      <w:r w:rsidRPr="001D302C">
        <w:rPr>
          <w:rFonts w:eastAsia="Arial"/>
          <w:b/>
          <w:bCs/>
          <w:spacing w:val="1"/>
          <w:lang w:val="sr-Cyrl-RS"/>
        </w:rPr>
        <w:t>Ј</w:t>
      </w:r>
      <w:r w:rsidRPr="001D302C">
        <w:rPr>
          <w:rFonts w:eastAsia="Arial"/>
          <w:b/>
          <w:bCs/>
          <w:lang w:val="sr-Cyrl-RS"/>
        </w:rPr>
        <w:t>ИХ</w:t>
      </w:r>
      <w:r w:rsidRPr="001D302C">
        <w:rPr>
          <w:rFonts w:eastAsia="Arial"/>
          <w:b/>
          <w:bCs/>
          <w:spacing w:val="6"/>
          <w:lang w:val="sr-Cyrl-RS"/>
        </w:rPr>
        <w:t xml:space="preserve"> </w:t>
      </w:r>
      <w:r w:rsidRPr="001D302C">
        <w:rPr>
          <w:rFonts w:eastAsia="Arial"/>
          <w:b/>
          <w:bCs/>
          <w:spacing w:val="1"/>
          <w:lang w:val="sr-Cyrl-RS"/>
        </w:rPr>
        <w:t>Ћ</w:t>
      </w:r>
      <w:r w:rsidRPr="001D302C">
        <w:rPr>
          <w:rFonts w:eastAsia="Arial"/>
          <w:b/>
          <w:bCs/>
          <w:lang w:val="sr-Cyrl-RS"/>
        </w:rPr>
        <w:t>Е</w:t>
      </w:r>
      <w:r w:rsidRPr="001D302C">
        <w:rPr>
          <w:rFonts w:eastAsia="Arial"/>
          <w:b/>
          <w:bCs/>
          <w:spacing w:val="6"/>
          <w:lang w:val="sr-Cyrl-RS"/>
        </w:rPr>
        <w:t xml:space="preserve"> </w:t>
      </w:r>
      <w:r w:rsidRPr="001D302C">
        <w:rPr>
          <w:rFonts w:eastAsia="Arial"/>
          <w:b/>
          <w:bCs/>
          <w:spacing w:val="4"/>
          <w:lang w:val="sr-Cyrl-RS"/>
        </w:rPr>
        <w:t>Н</w:t>
      </w:r>
      <w:r w:rsidRPr="001D302C">
        <w:rPr>
          <w:rFonts w:eastAsia="Arial"/>
          <w:b/>
          <w:bCs/>
          <w:spacing w:val="-8"/>
          <w:lang w:val="sr-Cyrl-RS"/>
        </w:rPr>
        <w:t>А</w:t>
      </w:r>
      <w:r w:rsidRPr="001D302C">
        <w:rPr>
          <w:rFonts w:eastAsia="Arial"/>
          <w:b/>
          <w:bCs/>
          <w:spacing w:val="-2"/>
          <w:lang w:val="sr-Cyrl-RS"/>
        </w:rPr>
        <w:t>Р</w:t>
      </w:r>
      <w:r w:rsidRPr="001D302C">
        <w:rPr>
          <w:rFonts w:eastAsia="Arial"/>
          <w:b/>
          <w:bCs/>
          <w:spacing w:val="2"/>
          <w:lang w:val="sr-Cyrl-RS"/>
        </w:rPr>
        <w:t>У</w:t>
      </w:r>
      <w:r w:rsidRPr="001D302C">
        <w:rPr>
          <w:rFonts w:eastAsia="Arial"/>
          <w:b/>
          <w:bCs/>
          <w:spacing w:val="-1"/>
          <w:lang w:val="sr-Cyrl-RS"/>
        </w:rPr>
        <w:t>Ч</w:t>
      </w:r>
      <w:r w:rsidRPr="001D302C">
        <w:rPr>
          <w:rFonts w:eastAsia="Arial"/>
          <w:b/>
          <w:bCs/>
          <w:lang w:val="sr-Cyrl-RS"/>
        </w:rPr>
        <w:t>И</w:t>
      </w:r>
      <w:r w:rsidRPr="001D302C">
        <w:rPr>
          <w:rFonts w:eastAsia="Arial"/>
          <w:b/>
          <w:bCs/>
          <w:spacing w:val="4"/>
          <w:lang w:val="sr-Cyrl-RS"/>
        </w:rPr>
        <w:t>Л</w:t>
      </w:r>
      <w:r w:rsidRPr="001D302C">
        <w:rPr>
          <w:rFonts w:eastAsia="Arial"/>
          <w:b/>
          <w:bCs/>
          <w:spacing w:val="2"/>
          <w:lang w:val="sr-Cyrl-RS"/>
        </w:rPr>
        <w:t>А</w:t>
      </w:r>
      <w:r w:rsidRPr="001D302C">
        <w:rPr>
          <w:rFonts w:eastAsia="Arial"/>
          <w:b/>
          <w:bCs/>
          <w:lang w:val="sr-Cyrl-RS"/>
        </w:rPr>
        <w:t>Ц И</w:t>
      </w:r>
      <w:r w:rsidRPr="001D302C">
        <w:rPr>
          <w:rFonts w:eastAsia="Arial"/>
          <w:b/>
          <w:bCs/>
          <w:spacing w:val="1"/>
          <w:lang w:val="sr-Cyrl-RS"/>
        </w:rPr>
        <w:t>З</w:t>
      </w:r>
      <w:r w:rsidRPr="001D302C">
        <w:rPr>
          <w:rFonts w:eastAsia="Arial"/>
          <w:b/>
          <w:bCs/>
          <w:lang w:val="sr-Cyrl-RS"/>
        </w:rPr>
        <w:t>В</w:t>
      </w:r>
      <w:r w:rsidRPr="001D302C">
        <w:rPr>
          <w:rFonts w:eastAsia="Arial"/>
          <w:b/>
          <w:bCs/>
          <w:spacing w:val="2"/>
          <w:lang w:val="sr-Cyrl-RS"/>
        </w:rPr>
        <w:t>Р</w:t>
      </w:r>
      <w:r w:rsidRPr="001D302C">
        <w:rPr>
          <w:rFonts w:eastAsia="Arial"/>
          <w:b/>
          <w:bCs/>
          <w:spacing w:val="-6"/>
          <w:lang w:val="sr-Cyrl-RS"/>
        </w:rPr>
        <w:t>Ш</w:t>
      </w:r>
      <w:r w:rsidRPr="001D302C">
        <w:rPr>
          <w:rFonts w:eastAsia="Arial"/>
          <w:b/>
          <w:bCs/>
          <w:lang w:val="sr-Cyrl-RS"/>
        </w:rPr>
        <w:t>ИТИ</w:t>
      </w:r>
      <w:r w:rsidRPr="001D302C">
        <w:rPr>
          <w:rFonts w:eastAsia="Arial"/>
          <w:b/>
          <w:bCs/>
          <w:spacing w:val="6"/>
          <w:lang w:val="sr-Cyrl-RS"/>
        </w:rPr>
        <w:t xml:space="preserve"> </w:t>
      </w:r>
      <w:r w:rsidRPr="001D302C">
        <w:rPr>
          <w:rFonts w:eastAsia="Arial"/>
          <w:b/>
          <w:bCs/>
          <w:lang w:val="sr-Cyrl-RS"/>
        </w:rPr>
        <w:t>Д</w:t>
      </w:r>
      <w:r w:rsidRPr="001D302C">
        <w:rPr>
          <w:rFonts w:eastAsia="Arial"/>
          <w:b/>
          <w:bCs/>
          <w:spacing w:val="-2"/>
          <w:lang w:val="sr-Cyrl-RS"/>
        </w:rPr>
        <w:t>О</w:t>
      </w:r>
      <w:r w:rsidRPr="001D302C">
        <w:rPr>
          <w:rFonts w:eastAsia="Arial"/>
          <w:b/>
          <w:bCs/>
          <w:lang w:val="sr-Cyrl-RS"/>
        </w:rPr>
        <w:t>ДЕ</w:t>
      </w:r>
      <w:r w:rsidRPr="001D302C">
        <w:rPr>
          <w:rFonts w:eastAsia="Arial"/>
          <w:b/>
          <w:bCs/>
          <w:spacing w:val="2"/>
          <w:lang w:val="sr-Cyrl-RS"/>
        </w:rPr>
        <w:t>Л</w:t>
      </w:r>
      <w:r w:rsidRPr="001D302C">
        <w:rPr>
          <w:rFonts w:eastAsia="Arial"/>
          <w:b/>
          <w:bCs/>
          <w:lang w:val="sr-Cyrl-RS"/>
        </w:rPr>
        <w:t>У</w:t>
      </w:r>
      <w:r w:rsidRPr="001D302C">
        <w:rPr>
          <w:rFonts w:eastAsia="Arial"/>
          <w:b/>
          <w:bCs/>
          <w:spacing w:val="5"/>
          <w:lang w:val="sr-Cyrl-RS"/>
        </w:rPr>
        <w:t xml:space="preserve"> </w:t>
      </w:r>
      <w:r w:rsidRPr="001D302C">
        <w:rPr>
          <w:rFonts w:eastAsia="Arial"/>
          <w:b/>
          <w:bCs/>
          <w:lang w:val="sr-Cyrl-RS"/>
        </w:rPr>
        <w:t>У</w:t>
      </w:r>
      <w:r w:rsidRPr="001D302C">
        <w:rPr>
          <w:rFonts w:eastAsia="Arial"/>
          <w:b/>
          <w:bCs/>
          <w:spacing w:val="-2"/>
          <w:lang w:val="sr-Cyrl-RS"/>
        </w:rPr>
        <w:t>Г</w:t>
      </w:r>
      <w:r w:rsidRPr="001D302C">
        <w:rPr>
          <w:rFonts w:eastAsia="Arial"/>
          <w:b/>
          <w:bCs/>
          <w:lang w:val="sr-Cyrl-RS"/>
        </w:rPr>
        <w:t>О</w:t>
      </w:r>
      <w:r w:rsidRPr="001D302C">
        <w:rPr>
          <w:rFonts w:eastAsia="Arial"/>
          <w:b/>
          <w:bCs/>
          <w:spacing w:val="-5"/>
          <w:lang w:val="sr-Cyrl-RS"/>
        </w:rPr>
        <w:t>В</w:t>
      </w:r>
      <w:r w:rsidRPr="001D302C">
        <w:rPr>
          <w:rFonts w:eastAsia="Arial"/>
          <w:b/>
          <w:bCs/>
          <w:lang w:val="sr-Cyrl-RS"/>
        </w:rPr>
        <w:t>О</w:t>
      </w:r>
      <w:r w:rsidRPr="001D302C">
        <w:rPr>
          <w:rFonts w:eastAsia="Arial"/>
          <w:b/>
          <w:bCs/>
          <w:spacing w:val="-18"/>
          <w:lang w:val="sr-Cyrl-RS"/>
        </w:rPr>
        <w:t>Р</w:t>
      </w:r>
      <w:r w:rsidRPr="001D302C">
        <w:rPr>
          <w:rFonts w:eastAsia="Arial"/>
          <w:b/>
          <w:bCs/>
          <w:lang w:val="sr-Cyrl-RS"/>
        </w:rPr>
        <w:t>А У</w:t>
      </w:r>
      <w:r w:rsidRPr="001D302C">
        <w:rPr>
          <w:rFonts w:eastAsia="Arial"/>
          <w:b/>
          <w:bCs/>
          <w:spacing w:val="5"/>
          <w:lang w:val="sr-Cyrl-RS"/>
        </w:rPr>
        <w:t xml:space="preserve"> </w:t>
      </w:r>
      <w:r w:rsidRPr="001D302C">
        <w:rPr>
          <w:rFonts w:eastAsia="Arial"/>
          <w:b/>
          <w:bCs/>
          <w:lang w:val="sr-Cyrl-RS"/>
        </w:rPr>
        <w:t>СИ</w:t>
      </w:r>
      <w:r w:rsidRPr="001D302C">
        <w:rPr>
          <w:rFonts w:eastAsia="Arial"/>
          <w:b/>
          <w:bCs/>
          <w:spacing w:val="2"/>
          <w:lang w:val="sr-Cyrl-RS"/>
        </w:rPr>
        <w:t>Т</w:t>
      </w:r>
      <w:r w:rsidRPr="001D302C">
        <w:rPr>
          <w:rFonts w:eastAsia="Arial"/>
          <w:b/>
          <w:bCs/>
          <w:spacing w:val="-17"/>
          <w:lang w:val="sr-Cyrl-RS"/>
        </w:rPr>
        <w:t>У</w:t>
      </w:r>
      <w:r w:rsidRPr="001D302C">
        <w:rPr>
          <w:rFonts w:eastAsia="Arial"/>
          <w:b/>
          <w:bCs/>
          <w:spacing w:val="-5"/>
          <w:lang w:val="sr-Cyrl-RS"/>
        </w:rPr>
        <w:t>А</w:t>
      </w:r>
      <w:r w:rsidRPr="001D302C">
        <w:rPr>
          <w:rFonts w:eastAsia="Arial"/>
          <w:b/>
          <w:bCs/>
          <w:spacing w:val="2"/>
          <w:lang w:val="sr-Cyrl-RS"/>
        </w:rPr>
        <w:t>Ц</w:t>
      </w:r>
      <w:r w:rsidRPr="001D302C">
        <w:rPr>
          <w:rFonts w:eastAsia="Arial"/>
          <w:b/>
          <w:bCs/>
          <w:lang w:val="sr-Cyrl-RS"/>
        </w:rPr>
        <w:t>И</w:t>
      </w:r>
      <w:r w:rsidRPr="001D302C">
        <w:rPr>
          <w:rFonts w:eastAsia="Arial"/>
          <w:b/>
          <w:bCs/>
          <w:spacing w:val="1"/>
          <w:lang w:val="sr-Cyrl-RS"/>
        </w:rPr>
        <w:t>Ј</w:t>
      </w:r>
      <w:r w:rsidRPr="001D302C">
        <w:rPr>
          <w:rFonts w:eastAsia="Arial"/>
          <w:b/>
          <w:bCs/>
          <w:lang w:val="sr-Cyrl-RS"/>
        </w:rPr>
        <w:t>И</w:t>
      </w:r>
      <w:r w:rsidRPr="001D302C">
        <w:rPr>
          <w:rFonts w:eastAsia="Arial"/>
          <w:b/>
          <w:bCs/>
          <w:spacing w:val="6"/>
          <w:lang w:val="sr-Cyrl-RS"/>
        </w:rPr>
        <w:t xml:space="preserve"> </w:t>
      </w:r>
      <w:r w:rsidRPr="001D302C">
        <w:rPr>
          <w:rFonts w:eastAsia="Arial"/>
          <w:b/>
          <w:bCs/>
          <w:spacing w:val="5"/>
          <w:lang w:val="sr-Cyrl-RS"/>
        </w:rPr>
        <w:t>К</w:t>
      </w:r>
      <w:r w:rsidRPr="001D302C">
        <w:rPr>
          <w:rFonts w:eastAsia="Arial"/>
          <w:b/>
          <w:bCs/>
          <w:spacing w:val="4"/>
          <w:lang w:val="sr-Cyrl-RS"/>
        </w:rPr>
        <w:t>АД</w:t>
      </w:r>
      <w:r w:rsidRPr="001D302C">
        <w:rPr>
          <w:rFonts w:eastAsia="Arial"/>
          <w:b/>
          <w:bCs/>
          <w:lang w:val="sr-Cyrl-RS"/>
        </w:rPr>
        <w:t>А ПО</w:t>
      </w:r>
      <w:r w:rsidRPr="001D302C">
        <w:rPr>
          <w:rFonts w:eastAsia="Arial"/>
          <w:b/>
          <w:bCs/>
          <w:spacing w:val="-5"/>
          <w:lang w:val="sr-Cyrl-RS"/>
        </w:rPr>
        <w:t>С</w:t>
      </w:r>
      <w:r w:rsidRPr="001D302C">
        <w:rPr>
          <w:rFonts w:eastAsia="Arial"/>
          <w:b/>
          <w:bCs/>
          <w:spacing w:val="-3"/>
          <w:lang w:val="sr-Cyrl-RS"/>
        </w:rPr>
        <w:t>Т</w:t>
      </w:r>
      <w:r w:rsidRPr="001D302C">
        <w:rPr>
          <w:rFonts w:eastAsia="Arial"/>
          <w:b/>
          <w:bCs/>
          <w:lang w:val="sr-Cyrl-RS"/>
        </w:rPr>
        <w:t>О</w:t>
      </w:r>
      <w:r w:rsidRPr="001D302C">
        <w:rPr>
          <w:rFonts w:eastAsia="Arial"/>
          <w:b/>
          <w:bCs/>
          <w:spacing w:val="1"/>
          <w:lang w:val="sr-Cyrl-RS"/>
        </w:rPr>
        <w:t>Ј</w:t>
      </w:r>
      <w:r w:rsidRPr="001D302C">
        <w:rPr>
          <w:rFonts w:eastAsia="Arial"/>
          <w:b/>
          <w:bCs/>
          <w:lang w:val="sr-Cyrl-RS"/>
        </w:rPr>
        <w:t>Е</w:t>
      </w:r>
      <w:r w:rsidRPr="001D302C">
        <w:rPr>
          <w:rFonts w:eastAsia="Arial"/>
          <w:b/>
          <w:bCs/>
          <w:spacing w:val="6"/>
          <w:lang w:val="sr-Cyrl-RS"/>
        </w:rPr>
        <w:t xml:space="preserve"> </w:t>
      </w:r>
      <w:r w:rsidRPr="001D302C">
        <w:rPr>
          <w:rFonts w:eastAsia="Arial"/>
          <w:b/>
          <w:bCs/>
          <w:lang w:val="sr-Cyrl-RS"/>
        </w:rPr>
        <w:t>Д</w:t>
      </w:r>
      <w:r w:rsidRPr="001D302C">
        <w:rPr>
          <w:rFonts w:eastAsia="Arial"/>
          <w:b/>
          <w:bCs/>
          <w:spacing w:val="-1"/>
          <w:lang w:val="sr-Cyrl-RS"/>
        </w:rPr>
        <w:t>В</w:t>
      </w:r>
      <w:r w:rsidRPr="001D302C">
        <w:rPr>
          <w:rFonts w:eastAsia="Arial"/>
          <w:b/>
          <w:bCs/>
          <w:lang w:val="sr-Cyrl-RS"/>
        </w:rPr>
        <w:t>Е</w:t>
      </w:r>
      <w:r w:rsidRPr="001D302C">
        <w:rPr>
          <w:rFonts w:eastAsia="Arial"/>
          <w:b/>
          <w:bCs/>
          <w:spacing w:val="6"/>
          <w:lang w:val="sr-Cyrl-RS"/>
        </w:rPr>
        <w:t xml:space="preserve"> </w:t>
      </w:r>
      <w:r w:rsidRPr="001D302C">
        <w:rPr>
          <w:rFonts w:eastAsia="Arial"/>
          <w:b/>
          <w:bCs/>
          <w:lang w:val="sr-Cyrl-RS"/>
        </w:rPr>
        <w:t>ИЛИ В</w:t>
      </w:r>
      <w:r w:rsidRPr="001D302C">
        <w:rPr>
          <w:rFonts w:eastAsia="Arial"/>
          <w:b/>
          <w:bCs/>
          <w:spacing w:val="2"/>
          <w:lang w:val="sr-Cyrl-RS"/>
        </w:rPr>
        <w:t>И</w:t>
      </w:r>
      <w:r w:rsidRPr="001D302C">
        <w:rPr>
          <w:rFonts w:eastAsia="Arial"/>
          <w:b/>
          <w:bCs/>
          <w:spacing w:val="-6"/>
          <w:lang w:val="sr-Cyrl-RS"/>
        </w:rPr>
        <w:t>Ш</w:t>
      </w:r>
      <w:r w:rsidRPr="001D302C">
        <w:rPr>
          <w:rFonts w:eastAsia="Arial"/>
          <w:b/>
          <w:bCs/>
          <w:lang w:val="sr-Cyrl-RS"/>
        </w:rPr>
        <w:t>Е</w:t>
      </w:r>
      <w:r w:rsidRPr="001D302C">
        <w:rPr>
          <w:rFonts w:eastAsia="Arial"/>
          <w:b/>
          <w:bCs/>
          <w:spacing w:val="6"/>
          <w:lang w:val="sr-Cyrl-RS"/>
        </w:rPr>
        <w:t xml:space="preserve"> </w:t>
      </w:r>
      <w:r w:rsidRPr="001D302C">
        <w:rPr>
          <w:rFonts w:eastAsia="Arial"/>
          <w:b/>
          <w:bCs/>
          <w:lang w:val="sr-Cyrl-RS"/>
        </w:rPr>
        <w:t>ПОН</w:t>
      </w:r>
      <w:r w:rsidRPr="001D302C">
        <w:rPr>
          <w:rFonts w:eastAsia="Arial"/>
          <w:b/>
          <w:bCs/>
          <w:spacing w:val="-13"/>
          <w:lang w:val="sr-Cyrl-RS"/>
        </w:rPr>
        <w:t>У</w:t>
      </w:r>
      <w:r w:rsidRPr="001D302C">
        <w:rPr>
          <w:rFonts w:eastAsia="Arial"/>
          <w:b/>
          <w:bCs/>
          <w:spacing w:val="4"/>
          <w:lang w:val="sr-Cyrl-RS"/>
        </w:rPr>
        <w:t>Д</w:t>
      </w:r>
      <w:r w:rsidRPr="001D302C">
        <w:rPr>
          <w:rFonts w:eastAsia="Arial"/>
          <w:b/>
          <w:bCs/>
          <w:lang w:val="sr-Cyrl-RS"/>
        </w:rPr>
        <w:t>А</w:t>
      </w:r>
      <w:r w:rsidRPr="001D302C">
        <w:rPr>
          <w:rFonts w:eastAsia="Arial"/>
          <w:b/>
          <w:bCs/>
          <w:spacing w:val="2"/>
          <w:lang w:val="sr-Cyrl-RS"/>
        </w:rPr>
        <w:t xml:space="preserve"> </w:t>
      </w:r>
      <w:r w:rsidRPr="001D302C">
        <w:rPr>
          <w:rFonts w:eastAsia="Arial"/>
          <w:b/>
          <w:bCs/>
          <w:spacing w:val="-3"/>
          <w:lang w:val="sr-Cyrl-RS"/>
        </w:rPr>
        <w:t>С</w:t>
      </w:r>
      <w:r w:rsidRPr="001D302C">
        <w:rPr>
          <w:rFonts w:eastAsia="Arial"/>
          <w:b/>
          <w:bCs/>
          <w:lang w:val="sr-Cyrl-RS"/>
        </w:rPr>
        <w:t>А ИСТОМ ПОНУЂЕНОМ ЦЕНОМ</w:t>
      </w:r>
    </w:p>
    <w:p w:rsidR="00CC4484" w:rsidRPr="001D302C" w:rsidRDefault="00CC4484" w:rsidP="00CC4484">
      <w:pPr>
        <w:spacing w:before="16" w:line="260" w:lineRule="exact"/>
        <w:rPr>
          <w:lang w:val="sr-Cyrl-RS"/>
        </w:rPr>
      </w:pPr>
    </w:p>
    <w:p w:rsidR="00CC4484" w:rsidRDefault="00CC4484" w:rsidP="00CC4484">
      <w:pPr>
        <w:ind w:firstLine="720"/>
        <w:jc w:val="both"/>
        <w:rPr>
          <w:iCs/>
          <w:sz w:val="22"/>
          <w:szCs w:val="22"/>
          <w:lang w:val="sr-Cyrl-CS"/>
        </w:rPr>
      </w:pPr>
      <w:r w:rsidRPr="001D302C">
        <w:rPr>
          <w:iCs/>
          <w:sz w:val="22"/>
          <w:szCs w:val="22"/>
          <w:lang w:val="sr-Cyrl-RS"/>
        </w:rPr>
        <w:t xml:space="preserve">Уколико две или више понуда имају исту најнижу понуђену цену, као најповољнија биће изабрана понуда оног понуђача који </w:t>
      </w:r>
      <w:r>
        <w:rPr>
          <w:lang w:val="sr-Cyrl-RS"/>
        </w:rPr>
        <w:t>је први доставио понуду</w:t>
      </w:r>
      <w:r>
        <w:rPr>
          <w:iCs/>
          <w:sz w:val="22"/>
          <w:szCs w:val="22"/>
          <w:lang w:val="sr-Cyrl-CS"/>
        </w:rPr>
        <w:t>.</w:t>
      </w:r>
    </w:p>
    <w:p w:rsidR="00CC4484" w:rsidRDefault="00CC4484" w:rsidP="00CC4484">
      <w:pPr>
        <w:ind w:firstLine="720"/>
        <w:jc w:val="both"/>
        <w:rPr>
          <w:iCs/>
          <w:sz w:val="22"/>
          <w:szCs w:val="22"/>
          <w:lang w:val="sr-Cyrl-CS"/>
        </w:rPr>
      </w:pPr>
    </w:p>
    <w:p w:rsidR="00CC4484" w:rsidRPr="00946456" w:rsidRDefault="00CC4484" w:rsidP="00CC4484">
      <w:pPr>
        <w:autoSpaceDE w:val="0"/>
        <w:autoSpaceDN w:val="0"/>
        <w:adjustRightInd w:val="0"/>
        <w:spacing w:line="240" w:lineRule="auto"/>
        <w:ind w:firstLine="720"/>
        <w:jc w:val="both"/>
        <w:rPr>
          <w:rFonts w:eastAsia="Calibri"/>
          <w:sz w:val="24"/>
          <w:szCs w:val="24"/>
          <w:lang w:val="sr-Cyrl-CS"/>
        </w:rPr>
      </w:pPr>
      <w:r w:rsidRPr="00946456">
        <w:rPr>
          <w:rFonts w:eastAsia="Calibri"/>
          <w:sz w:val="24"/>
          <w:szCs w:val="24"/>
          <w:lang w:val="en-US"/>
        </w:rPr>
        <w:t>У ситуацији када постоје понуде понуђача који нуде добра домаћег порекла и</w:t>
      </w:r>
      <w:r w:rsidRPr="00946456">
        <w:rPr>
          <w:rFonts w:eastAsia="Calibri"/>
          <w:sz w:val="24"/>
          <w:szCs w:val="24"/>
          <w:lang w:val="sr-Cyrl-CS"/>
        </w:rPr>
        <w:t xml:space="preserve"> </w:t>
      </w:r>
      <w:r w:rsidRPr="00946456">
        <w:rPr>
          <w:rFonts w:eastAsia="Calibri"/>
          <w:sz w:val="24"/>
          <w:szCs w:val="24"/>
          <w:lang w:val="en-US"/>
        </w:rPr>
        <w:t>понуде понуђача који нуде добра страног порекла, наручилац</w:t>
      </w:r>
      <w:r w:rsidRPr="00946456">
        <w:rPr>
          <w:rFonts w:eastAsia="Calibri"/>
          <w:sz w:val="24"/>
          <w:szCs w:val="24"/>
          <w:lang w:val="sr-Cyrl-CS"/>
        </w:rPr>
        <w:t xml:space="preserve"> ће</w:t>
      </w:r>
      <w:r w:rsidRPr="00946456">
        <w:rPr>
          <w:rFonts w:eastAsia="Calibri"/>
          <w:sz w:val="24"/>
          <w:szCs w:val="24"/>
          <w:lang w:val="en-US"/>
        </w:rPr>
        <w:t xml:space="preserve"> изабрати понуду понуђача који нуди добра домаћег порекла под условом</w:t>
      </w:r>
      <w:r w:rsidRPr="00946456">
        <w:rPr>
          <w:rFonts w:eastAsia="Calibri"/>
          <w:sz w:val="24"/>
          <w:szCs w:val="24"/>
          <w:lang w:val="sr-Cyrl-CS"/>
        </w:rPr>
        <w:t xml:space="preserve"> </w:t>
      </w:r>
      <w:r w:rsidRPr="00946456">
        <w:rPr>
          <w:rFonts w:eastAsia="Calibri"/>
          <w:sz w:val="24"/>
          <w:szCs w:val="24"/>
          <w:lang w:val="en-US"/>
        </w:rPr>
        <w:t>да његова понуђена цена није преко 5% већа у односу на најнижу понуђену цену понуђача који нуди добра страног порекла</w:t>
      </w:r>
      <w:r w:rsidRPr="00946456">
        <w:rPr>
          <w:rFonts w:eastAsia="Calibri"/>
          <w:sz w:val="24"/>
          <w:szCs w:val="24"/>
          <w:lang w:val="sr-Cyrl-CS"/>
        </w:rPr>
        <w:t>.</w:t>
      </w:r>
    </w:p>
    <w:p w:rsidR="00CC4484" w:rsidRDefault="00CC4484" w:rsidP="00CC4484">
      <w:pPr>
        <w:ind w:firstLine="720"/>
        <w:jc w:val="both"/>
        <w:rPr>
          <w:iCs/>
          <w:sz w:val="22"/>
          <w:szCs w:val="22"/>
          <w:lang w:val="sr-Cyrl-CS"/>
        </w:rPr>
      </w:pPr>
    </w:p>
    <w:p w:rsidR="00CC4484" w:rsidRDefault="00CC4484" w:rsidP="00CC4484">
      <w:pPr>
        <w:ind w:firstLine="720"/>
        <w:jc w:val="both"/>
        <w:rPr>
          <w:iCs/>
          <w:sz w:val="22"/>
          <w:szCs w:val="22"/>
          <w:lang w:val="sr-Cyrl-CS"/>
        </w:rPr>
      </w:pPr>
    </w:p>
    <w:p w:rsidR="00CC4484" w:rsidRDefault="00CC4484" w:rsidP="00CC4484">
      <w:pPr>
        <w:ind w:firstLine="720"/>
        <w:jc w:val="both"/>
        <w:rPr>
          <w:iCs/>
          <w:sz w:val="22"/>
          <w:szCs w:val="22"/>
          <w:lang w:val="sr-Cyrl-CS"/>
        </w:rPr>
      </w:pPr>
    </w:p>
    <w:p w:rsidR="00CC4484" w:rsidRDefault="00CC4484" w:rsidP="00CC4484">
      <w:pPr>
        <w:ind w:firstLine="720"/>
        <w:jc w:val="both"/>
        <w:rPr>
          <w:iCs/>
          <w:sz w:val="22"/>
          <w:szCs w:val="22"/>
          <w:lang w:val="sr-Cyrl-CS"/>
        </w:rPr>
      </w:pPr>
    </w:p>
    <w:p w:rsidR="00CC4484" w:rsidRPr="00A56D6E" w:rsidRDefault="00CC4484" w:rsidP="00CC4484">
      <w:pPr>
        <w:spacing w:before="3" w:line="130" w:lineRule="exact"/>
        <w:rPr>
          <w:lang w:val="sr-Cyrl-CS"/>
        </w:rPr>
      </w:pPr>
    </w:p>
    <w:p w:rsidR="00CC4484" w:rsidRDefault="00CC4484" w:rsidP="00CC4484">
      <w:pPr>
        <w:spacing w:before="3" w:line="130" w:lineRule="exact"/>
        <w:rPr>
          <w:lang w:val="sr-Cyrl-RS"/>
        </w:rPr>
      </w:pPr>
    </w:p>
    <w:p w:rsidR="00CC4484" w:rsidRDefault="00CC4484" w:rsidP="00CC4484">
      <w:pPr>
        <w:spacing w:before="3" w:line="130" w:lineRule="exact"/>
        <w:rPr>
          <w:lang w:val="sr-Cyrl-RS"/>
        </w:rPr>
      </w:pPr>
    </w:p>
    <w:p w:rsidR="00CC4484" w:rsidRDefault="00CC4484" w:rsidP="00CC4484">
      <w:pPr>
        <w:spacing w:before="3" w:line="130" w:lineRule="exact"/>
        <w:rPr>
          <w:lang w:val="sr-Cyrl-RS"/>
        </w:rPr>
      </w:pPr>
    </w:p>
    <w:p w:rsidR="00CC4484" w:rsidRDefault="00CC4484" w:rsidP="00CC4484">
      <w:pPr>
        <w:spacing w:before="3" w:line="130" w:lineRule="exact"/>
        <w:rPr>
          <w:lang w:val="sr-Cyrl-RS"/>
        </w:rPr>
      </w:pPr>
    </w:p>
    <w:p w:rsidR="00CC4484" w:rsidRDefault="00CC4484" w:rsidP="00CC4484">
      <w:pPr>
        <w:spacing w:before="3" w:line="130" w:lineRule="exact"/>
        <w:rPr>
          <w:lang w:val="sr-Cyrl-RS"/>
        </w:rPr>
      </w:pPr>
    </w:p>
    <w:p w:rsidR="00CC4484" w:rsidRDefault="00CC4484" w:rsidP="00CC4484">
      <w:pPr>
        <w:spacing w:before="3" w:line="130" w:lineRule="exact"/>
        <w:rPr>
          <w:lang w:val="sr-Cyrl-RS"/>
        </w:rPr>
      </w:pPr>
    </w:p>
    <w:p w:rsidR="00CC4484" w:rsidRDefault="00CC4484" w:rsidP="00CC4484">
      <w:pPr>
        <w:spacing w:before="3" w:line="130" w:lineRule="exact"/>
        <w:rPr>
          <w:lang w:val="sr-Cyrl-RS"/>
        </w:rPr>
      </w:pPr>
    </w:p>
    <w:p w:rsidR="00CC4484" w:rsidRDefault="00CC4484" w:rsidP="00CC4484">
      <w:pPr>
        <w:spacing w:before="3" w:line="130" w:lineRule="exact"/>
        <w:rPr>
          <w:lang w:val="sr-Cyrl-RS"/>
        </w:rPr>
      </w:pPr>
    </w:p>
    <w:p w:rsidR="00CC4484" w:rsidRDefault="00CC4484" w:rsidP="00CC4484">
      <w:pPr>
        <w:spacing w:before="3" w:line="130" w:lineRule="exact"/>
        <w:rPr>
          <w:lang w:val="sr-Cyrl-RS"/>
        </w:rPr>
      </w:pPr>
    </w:p>
    <w:p w:rsidR="00CC4484" w:rsidRDefault="00CC4484" w:rsidP="00CC4484">
      <w:pPr>
        <w:spacing w:before="3" w:line="130" w:lineRule="exact"/>
        <w:rPr>
          <w:lang w:val="sr-Cyrl-RS"/>
        </w:rPr>
      </w:pPr>
    </w:p>
    <w:p w:rsidR="00CC4484" w:rsidRDefault="00CC4484" w:rsidP="00CC4484">
      <w:pPr>
        <w:spacing w:before="3" w:line="130" w:lineRule="exact"/>
        <w:rPr>
          <w:lang w:val="sr-Cyrl-RS"/>
        </w:rPr>
      </w:pPr>
    </w:p>
    <w:p w:rsidR="00CC4484" w:rsidRDefault="00CC4484" w:rsidP="00CC4484">
      <w:pPr>
        <w:spacing w:before="3" w:line="130" w:lineRule="exact"/>
        <w:rPr>
          <w:lang w:val="sr-Cyrl-RS"/>
        </w:rPr>
      </w:pPr>
    </w:p>
    <w:p w:rsidR="00CC4484" w:rsidRDefault="00CC4484" w:rsidP="00CC4484">
      <w:pPr>
        <w:spacing w:before="3" w:line="130" w:lineRule="exact"/>
        <w:rPr>
          <w:lang w:val="sr-Cyrl-RS"/>
        </w:rPr>
      </w:pPr>
    </w:p>
    <w:p w:rsidR="00CC4484" w:rsidRDefault="00CC4484" w:rsidP="00CC4484">
      <w:pPr>
        <w:spacing w:before="3" w:line="130" w:lineRule="exact"/>
        <w:rPr>
          <w:lang w:val="sr-Cyrl-RS"/>
        </w:rPr>
      </w:pPr>
    </w:p>
    <w:p w:rsidR="00CC4484" w:rsidRDefault="00CC4484" w:rsidP="00CC4484">
      <w:pPr>
        <w:spacing w:before="3" w:line="130" w:lineRule="exact"/>
        <w:rPr>
          <w:lang w:val="sr-Cyrl-RS"/>
        </w:rPr>
      </w:pPr>
    </w:p>
    <w:p w:rsidR="00CC4484" w:rsidRDefault="00CC4484" w:rsidP="00CC4484">
      <w:pPr>
        <w:spacing w:before="3" w:line="130" w:lineRule="exact"/>
        <w:rPr>
          <w:lang w:val="sr-Cyrl-RS"/>
        </w:rPr>
      </w:pPr>
    </w:p>
    <w:p w:rsidR="00CC4484" w:rsidRDefault="00CC4484" w:rsidP="00CC4484">
      <w:pPr>
        <w:spacing w:before="3" w:line="130" w:lineRule="exact"/>
        <w:rPr>
          <w:lang w:val="sr-Cyrl-RS"/>
        </w:rPr>
      </w:pPr>
    </w:p>
    <w:p w:rsidR="00CC4484" w:rsidRDefault="00CC4484" w:rsidP="00CC4484">
      <w:pPr>
        <w:spacing w:before="3" w:line="130" w:lineRule="exact"/>
        <w:rPr>
          <w:lang w:val="sr-Cyrl-RS"/>
        </w:rPr>
      </w:pPr>
    </w:p>
    <w:p w:rsidR="00CC4484" w:rsidRPr="001D302C" w:rsidRDefault="00CC4484" w:rsidP="00CC4484">
      <w:pPr>
        <w:spacing w:before="3" w:line="130" w:lineRule="exact"/>
        <w:rPr>
          <w:lang w:val="sr-Cyrl-RS"/>
        </w:rPr>
      </w:pPr>
    </w:p>
    <w:p w:rsidR="00CC4484" w:rsidRPr="001D302C" w:rsidRDefault="00CC4484" w:rsidP="00CC4484">
      <w:pPr>
        <w:spacing w:before="3" w:line="130" w:lineRule="exact"/>
        <w:rPr>
          <w:lang w:val="sr-Cyrl-RS"/>
        </w:rPr>
      </w:pPr>
    </w:p>
    <w:p w:rsidR="00CC4484" w:rsidRPr="001D302C" w:rsidRDefault="00CC4484" w:rsidP="00CC4484">
      <w:pPr>
        <w:jc w:val="center"/>
        <w:rPr>
          <w:b/>
          <w:bCs/>
          <w:iCs/>
          <w:sz w:val="24"/>
          <w:szCs w:val="28"/>
          <w:lang w:val="sr-Cyrl-RS"/>
        </w:rPr>
      </w:pPr>
      <w:r>
        <w:rPr>
          <w:b/>
          <w:bCs/>
          <w:iCs/>
          <w:sz w:val="24"/>
          <w:szCs w:val="28"/>
          <w:lang w:val="sr-Cyrl-RS"/>
        </w:rPr>
        <w:br w:type="page"/>
      </w:r>
      <w:r w:rsidRPr="001D302C">
        <w:rPr>
          <w:b/>
          <w:bCs/>
          <w:iCs/>
          <w:sz w:val="24"/>
          <w:szCs w:val="28"/>
          <w:lang w:val="sr-Cyrl-RS"/>
        </w:rPr>
        <w:lastRenderedPageBreak/>
        <w:t>V ОБРАСЦИ КОЈИ ЧИНЕ САСТАВНИ ДЕО ПОНУДЕ</w:t>
      </w:r>
    </w:p>
    <w:p w:rsidR="00CC4484" w:rsidRPr="001D302C" w:rsidRDefault="00CC4484" w:rsidP="00CC4484">
      <w:pPr>
        <w:pStyle w:val="BodyText"/>
        <w:rPr>
          <w:rFonts w:eastAsia="Arial"/>
          <w:lang w:val="sr-Cyrl-RS"/>
        </w:rPr>
      </w:pPr>
      <w:bookmarkStart w:id="2" w:name="_Toc424560799"/>
    </w:p>
    <w:p w:rsidR="00CC4484" w:rsidRPr="000A2F54" w:rsidRDefault="00CC4484" w:rsidP="00CC4484">
      <w:pPr>
        <w:pStyle w:val="ListParagraph"/>
        <w:numPr>
          <w:ilvl w:val="0"/>
          <w:numId w:val="10"/>
        </w:numPr>
        <w:rPr>
          <w:rFonts w:ascii="Times New Roman" w:hAnsi="Times New Roman"/>
          <w:b/>
          <w:bCs/>
          <w:iCs/>
          <w:lang w:val="sr-Cyrl-RS"/>
        </w:rPr>
      </w:pPr>
      <w:r w:rsidRPr="001D302C">
        <w:rPr>
          <w:rFonts w:ascii="Times New Roman" w:hAnsi="Times New Roman"/>
          <w:b/>
          <w:bCs/>
          <w:iCs/>
          <w:lang w:val="sr-Cyrl-RS"/>
        </w:rPr>
        <w:t>ОБРАЗАЦ ПОНУДЕ</w:t>
      </w:r>
    </w:p>
    <w:p w:rsidR="00CC4484" w:rsidRPr="001D302C" w:rsidRDefault="00CC4484" w:rsidP="00CC4484">
      <w:pPr>
        <w:jc w:val="both"/>
        <w:rPr>
          <w:b/>
          <w:sz w:val="22"/>
          <w:szCs w:val="22"/>
          <w:lang w:val="sr-Cyrl-RS"/>
        </w:rPr>
      </w:pPr>
      <w:r w:rsidRPr="001D302C">
        <w:rPr>
          <w:iCs/>
          <w:sz w:val="22"/>
          <w:szCs w:val="22"/>
          <w:lang w:val="sr-Cyrl-RS"/>
        </w:rPr>
        <w:t xml:space="preserve">Понуда бр ________________ од __________________ за јавну набавку мале вредности </w:t>
      </w:r>
      <w:r w:rsidRPr="00D57DCA">
        <w:rPr>
          <w:b/>
          <w:sz w:val="22"/>
          <w:szCs w:val="22"/>
          <w:lang w:val="sr-Cyrl-CS"/>
        </w:rPr>
        <w:t>добра, набавка</w:t>
      </w:r>
      <w:r w:rsidRPr="00D57DCA">
        <w:rPr>
          <w:b/>
          <w:sz w:val="22"/>
          <w:szCs w:val="22"/>
          <w:lang w:val="sr-Cyrl-RS"/>
        </w:rPr>
        <w:t xml:space="preserve"> електричне енергије, број </w:t>
      </w:r>
      <w:r w:rsidRPr="00D57DCA">
        <w:rPr>
          <w:b/>
          <w:sz w:val="22"/>
          <w:szCs w:val="22"/>
          <w:lang w:val="sr-Cyrl-CS"/>
        </w:rPr>
        <w:t>17/2019-02</w:t>
      </w:r>
      <w:r w:rsidRPr="00D57DCA">
        <w:rPr>
          <w:color w:val="000000"/>
          <w:sz w:val="22"/>
          <w:szCs w:val="22"/>
          <w:lang w:val="sr-Cyrl-RS"/>
        </w:rPr>
        <w:t>,</w:t>
      </w:r>
      <w:r w:rsidRPr="001D302C">
        <w:rPr>
          <w:color w:val="000000"/>
          <w:sz w:val="22"/>
          <w:szCs w:val="22"/>
          <w:lang w:val="sr-Cyrl-RS"/>
        </w:rPr>
        <w:t xml:space="preserve"> </w:t>
      </w:r>
    </w:p>
    <w:p w:rsidR="00CC4484" w:rsidRPr="001D302C" w:rsidRDefault="00CC4484" w:rsidP="00CC4484">
      <w:pPr>
        <w:jc w:val="both"/>
        <w:rPr>
          <w:i/>
          <w:iCs/>
          <w:sz w:val="22"/>
          <w:szCs w:val="22"/>
          <w:lang w:val="sr-Cyrl-RS"/>
        </w:rPr>
      </w:pPr>
    </w:p>
    <w:p w:rsidR="00CC4484" w:rsidRPr="001D302C" w:rsidRDefault="00CC4484" w:rsidP="00CC4484">
      <w:pPr>
        <w:rPr>
          <w:iCs/>
          <w:sz w:val="22"/>
          <w:szCs w:val="22"/>
          <w:lang w:val="sr-Cyrl-RS"/>
        </w:rPr>
      </w:pPr>
      <w:r w:rsidRPr="001D302C">
        <w:rPr>
          <w:b/>
          <w:bCs/>
          <w:iCs/>
          <w:sz w:val="22"/>
          <w:szCs w:val="22"/>
          <w:lang w:val="sr-Cyrl-RS"/>
        </w:rPr>
        <w:t>(1) ОПШТИ ПОДАЦИ О ПОНУЂАЧУ</w:t>
      </w:r>
    </w:p>
    <w:tbl>
      <w:tblPr>
        <w:tblW w:w="0" w:type="auto"/>
        <w:tblInd w:w="-15" w:type="dxa"/>
        <w:tblLayout w:type="fixed"/>
        <w:tblLook w:val="04A0" w:firstRow="1" w:lastRow="0" w:firstColumn="1" w:lastColumn="0" w:noHBand="0" w:noVBand="1"/>
      </w:tblPr>
      <w:tblGrid>
        <w:gridCol w:w="4621"/>
        <w:gridCol w:w="4650"/>
      </w:tblGrid>
      <w:tr w:rsidR="00CC4484" w:rsidRPr="001D302C" w:rsidTr="00AF67FA">
        <w:tc>
          <w:tcPr>
            <w:tcW w:w="4621" w:type="dxa"/>
            <w:tcBorders>
              <w:top w:val="single" w:sz="4" w:space="0" w:color="000000"/>
              <w:left w:val="single" w:sz="4" w:space="0" w:color="000000"/>
              <w:bottom w:val="single" w:sz="4" w:space="0" w:color="000000"/>
              <w:right w:val="nil"/>
            </w:tcBorders>
          </w:tcPr>
          <w:p w:rsidR="00CC4484" w:rsidRPr="001D302C" w:rsidRDefault="00CC4484" w:rsidP="00AF67FA">
            <w:pPr>
              <w:jc w:val="both"/>
              <w:rPr>
                <w:b/>
                <w:bCs/>
                <w:i/>
                <w:iCs/>
                <w:sz w:val="22"/>
                <w:szCs w:val="22"/>
                <w:lang w:val="sr-Cyrl-RS"/>
              </w:rPr>
            </w:pPr>
            <w:r w:rsidRPr="001D302C">
              <w:rPr>
                <w:i/>
                <w:iCs/>
                <w:sz w:val="22"/>
                <w:szCs w:val="22"/>
                <w:lang w:val="sr-Cyrl-RS"/>
              </w:rPr>
              <w:t>Назив понуђача:</w:t>
            </w:r>
          </w:p>
          <w:p w:rsidR="00CC4484" w:rsidRPr="001D302C" w:rsidRDefault="00CC4484" w:rsidP="00AF67FA">
            <w:pPr>
              <w:jc w:val="both"/>
              <w:rPr>
                <w:b/>
                <w:bCs/>
                <w:i/>
                <w:iCs/>
                <w:sz w:val="22"/>
                <w:szCs w:val="22"/>
                <w:lang w:val="sr-Cyrl-RS"/>
              </w:rPr>
            </w:pPr>
          </w:p>
        </w:tc>
        <w:tc>
          <w:tcPr>
            <w:tcW w:w="4650"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rPr>
                <w:b/>
                <w:bCs/>
                <w:i/>
                <w:iCs/>
                <w:sz w:val="22"/>
                <w:szCs w:val="22"/>
                <w:lang w:val="sr-Cyrl-RS"/>
              </w:rPr>
            </w:pPr>
          </w:p>
          <w:p w:rsidR="00CC4484" w:rsidRPr="001D302C" w:rsidRDefault="00CC4484" w:rsidP="00AF67FA">
            <w:pPr>
              <w:rPr>
                <w:b/>
                <w:bCs/>
                <w:i/>
                <w:iCs/>
                <w:sz w:val="22"/>
                <w:szCs w:val="22"/>
                <w:lang w:val="sr-Cyrl-RS"/>
              </w:rPr>
            </w:pPr>
          </w:p>
        </w:tc>
      </w:tr>
      <w:tr w:rsidR="00CC4484" w:rsidRPr="001D302C" w:rsidTr="00AF67FA">
        <w:tc>
          <w:tcPr>
            <w:tcW w:w="4621" w:type="dxa"/>
            <w:tcBorders>
              <w:top w:val="single" w:sz="4" w:space="0" w:color="000000"/>
              <w:left w:val="single" w:sz="4" w:space="0" w:color="000000"/>
              <w:bottom w:val="single" w:sz="4" w:space="0" w:color="000000"/>
              <w:right w:val="nil"/>
            </w:tcBorders>
          </w:tcPr>
          <w:p w:rsidR="00CC4484" w:rsidRPr="001D302C" w:rsidRDefault="00CC4484" w:rsidP="00AF67FA">
            <w:pPr>
              <w:jc w:val="both"/>
              <w:rPr>
                <w:b/>
                <w:bCs/>
                <w:i/>
                <w:iCs/>
                <w:sz w:val="22"/>
                <w:szCs w:val="22"/>
                <w:lang w:val="sr-Cyrl-RS"/>
              </w:rPr>
            </w:pPr>
            <w:r w:rsidRPr="001D302C">
              <w:rPr>
                <w:i/>
                <w:iCs/>
                <w:sz w:val="22"/>
                <w:szCs w:val="22"/>
                <w:lang w:val="sr-Cyrl-RS"/>
              </w:rPr>
              <w:t>Адреса понуђача:</w:t>
            </w:r>
          </w:p>
          <w:p w:rsidR="00CC4484" w:rsidRPr="001D302C" w:rsidRDefault="00CC4484" w:rsidP="00AF67FA">
            <w:pPr>
              <w:jc w:val="both"/>
              <w:rPr>
                <w:b/>
                <w:bCs/>
                <w:i/>
                <w:iCs/>
                <w:sz w:val="22"/>
                <w:szCs w:val="22"/>
                <w:lang w:val="sr-Cyrl-RS"/>
              </w:rPr>
            </w:pPr>
          </w:p>
        </w:tc>
        <w:tc>
          <w:tcPr>
            <w:tcW w:w="4650"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rPr>
                <w:b/>
                <w:bCs/>
                <w:i/>
                <w:iCs/>
                <w:sz w:val="22"/>
                <w:szCs w:val="22"/>
                <w:lang w:val="sr-Cyrl-RS"/>
              </w:rPr>
            </w:pPr>
          </w:p>
          <w:p w:rsidR="00CC4484" w:rsidRPr="001D302C" w:rsidRDefault="00CC4484" w:rsidP="00AF67FA">
            <w:pPr>
              <w:rPr>
                <w:b/>
                <w:bCs/>
                <w:i/>
                <w:iCs/>
                <w:sz w:val="22"/>
                <w:szCs w:val="22"/>
                <w:lang w:val="sr-Cyrl-RS"/>
              </w:rPr>
            </w:pPr>
          </w:p>
        </w:tc>
      </w:tr>
      <w:tr w:rsidR="00CC4484" w:rsidRPr="001D302C" w:rsidTr="00AF67FA">
        <w:tc>
          <w:tcPr>
            <w:tcW w:w="4621" w:type="dxa"/>
            <w:tcBorders>
              <w:top w:val="single" w:sz="4" w:space="0" w:color="000000"/>
              <w:left w:val="single" w:sz="4" w:space="0" w:color="000000"/>
              <w:bottom w:val="single" w:sz="4" w:space="0" w:color="000000"/>
              <w:right w:val="nil"/>
            </w:tcBorders>
          </w:tcPr>
          <w:p w:rsidR="00CC4484" w:rsidRPr="001D302C" w:rsidRDefault="00CC4484" w:rsidP="00AF67FA">
            <w:pPr>
              <w:jc w:val="both"/>
              <w:rPr>
                <w:b/>
                <w:bCs/>
                <w:i/>
                <w:iCs/>
                <w:sz w:val="22"/>
                <w:szCs w:val="22"/>
                <w:lang w:val="sr-Cyrl-RS"/>
              </w:rPr>
            </w:pPr>
            <w:r w:rsidRPr="001D302C">
              <w:rPr>
                <w:i/>
                <w:iCs/>
                <w:sz w:val="22"/>
                <w:szCs w:val="22"/>
                <w:lang w:val="sr-Cyrl-RS"/>
              </w:rPr>
              <w:t>Матични број понуђача:</w:t>
            </w:r>
          </w:p>
          <w:p w:rsidR="00CC4484" w:rsidRPr="001D302C" w:rsidRDefault="00CC4484" w:rsidP="00AF67FA">
            <w:pPr>
              <w:jc w:val="both"/>
              <w:rPr>
                <w:b/>
                <w:bCs/>
                <w:i/>
                <w:iCs/>
                <w:sz w:val="22"/>
                <w:szCs w:val="22"/>
                <w:lang w:val="sr-Cyrl-RS"/>
              </w:rPr>
            </w:pPr>
          </w:p>
        </w:tc>
        <w:tc>
          <w:tcPr>
            <w:tcW w:w="4650"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rPr>
                <w:b/>
                <w:bCs/>
                <w:i/>
                <w:iCs/>
                <w:sz w:val="22"/>
                <w:szCs w:val="22"/>
                <w:lang w:val="sr-Cyrl-RS"/>
              </w:rPr>
            </w:pPr>
          </w:p>
          <w:p w:rsidR="00CC4484" w:rsidRPr="001D302C" w:rsidRDefault="00CC4484" w:rsidP="00AF67FA">
            <w:pPr>
              <w:rPr>
                <w:b/>
                <w:bCs/>
                <w:i/>
                <w:iCs/>
                <w:sz w:val="22"/>
                <w:szCs w:val="22"/>
                <w:lang w:val="sr-Cyrl-RS"/>
              </w:rPr>
            </w:pPr>
          </w:p>
        </w:tc>
      </w:tr>
      <w:tr w:rsidR="00CC4484" w:rsidRPr="001D302C" w:rsidTr="00AF67FA">
        <w:tc>
          <w:tcPr>
            <w:tcW w:w="4621" w:type="dxa"/>
            <w:tcBorders>
              <w:top w:val="single" w:sz="4" w:space="0" w:color="000000"/>
              <w:left w:val="single" w:sz="4" w:space="0" w:color="000000"/>
              <w:bottom w:val="single" w:sz="4" w:space="0" w:color="000000"/>
              <w:right w:val="nil"/>
            </w:tcBorders>
            <w:hideMark/>
          </w:tcPr>
          <w:p w:rsidR="00CC4484" w:rsidRPr="001D302C" w:rsidRDefault="00CC4484" w:rsidP="00AF67FA">
            <w:pPr>
              <w:jc w:val="both"/>
              <w:rPr>
                <w:b/>
                <w:bCs/>
                <w:i/>
                <w:iCs/>
                <w:sz w:val="22"/>
                <w:szCs w:val="22"/>
                <w:lang w:val="sr-Cyrl-RS"/>
              </w:rPr>
            </w:pPr>
            <w:r w:rsidRPr="001D302C">
              <w:rPr>
                <w:i/>
                <w:iCs/>
                <w:sz w:val="22"/>
                <w:szCs w:val="22"/>
                <w:lang w:val="sr-Cyrl-RS"/>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rPr>
                <w:b/>
                <w:bCs/>
                <w:i/>
                <w:iCs/>
                <w:sz w:val="22"/>
                <w:szCs w:val="22"/>
                <w:lang w:val="sr-Cyrl-RS"/>
              </w:rPr>
            </w:pPr>
          </w:p>
        </w:tc>
      </w:tr>
      <w:tr w:rsidR="00CC4484" w:rsidRPr="001D302C" w:rsidTr="00AF67FA">
        <w:tc>
          <w:tcPr>
            <w:tcW w:w="4621" w:type="dxa"/>
            <w:tcBorders>
              <w:top w:val="single" w:sz="4" w:space="0" w:color="000000"/>
              <w:left w:val="single" w:sz="4" w:space="0" w:color="000000"/>
              <w:bottom w:val="single" w:sz="4" w:space="0" w:color="000000"/>
              <w:right w:val="nil"/>
            </w:tcBorders>
          </w:tcPr>
          <w:p w:rsidR="00CC4484" w:rsidRPr="001D302C" w:rsidRDefault="00CC4484" w:rsidP="00AF67FA">
            <w:pPr>
              <w:jc w:val="both"/>
              <w:rPr>
                <w:b/>
                <w:bCs/>
                <w:i/>
                <w:iCs/>
                <w:sz w:val="22"/>
                <w:szCs w:val="22"/>
                <w:lang w:val="sr-Cyrl-RS"/>
              </w:rPr>
            </w:pPr>
            <w:r w:rsidRPr="001D302C">
              <w:rPr>
                <w:i/>
                <w:iCs/>
                <w:sz w:val="22"/>
                <w:szCs w:val="22"/>
                <w:lang w:val="sr-Cyrl-RS"/>
              </w:rPr>
              <w:t>Име особе за контакт:</w:t>
            </w:r>
          </w:p>
          <w:p w:rsidR="00CC4484" w:rsidRPr="001D302C" w:rsidRDefault="00CC4484" w:rsidP="00AF67FA">
            <w:pPr>
              <w:jc w:val="both"/>
              <w:rPr>
                <w:b/>
                <w:bCs/>
                <w:i/>
                <w:iCs/>
                <w:sz w:val="22"/>
                <w:szCs w:val="22"/>
                <w:lang w:val="sr-Cyrl-RS"/>
              </w:rPr>
            </w:pPr>
          </w:p>
        </w:tc>
        <w:tc>
          <w:tcPr>
            <w:tcW w:w="4650"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rPr>
                <w:b/>
                <w:bCs/>
                <w:i/>
                <w:iCs/>
                <w:sz w:val="22"/>
                <w:szCs w:val="22"/>
                <w:lang w:val="sr-Cyrl-RS"/>
              </w:rPr>
            </w:pPr>
          </w:p>
          <w:p w:rsidR="00CC4484" w:rsidRPr="001D302C" w:rsidRDefault="00CC4484" w:rsidP="00AF67FA">
            <w:pPr>
              <w:rPr>
                <w:b/>
                <w:bCs/>
                <w:i/>
                <w:iCs/>
                <w:sz w:val="22"/>
                <w:szCs w:val="22"/>
                <w:lang w:val="sr-Cyrl-RS"/>
              </w:rPr>
            </w:pPr>
          </w:p>
        </w:tc>
      </w:tr>
      <w:tr w:rsidR="00CC4484" w:rsidRPr="001D302C" w:rsidTr="00AF67FA">
        <w:tc>
          <w:tcPr>
            <w:tcW w:w="4621" w:type="dxa"/>
            <w:tcBorders>
              <w:top w:val="single" w:sz="4" w:space="0" w:color="000000"/>
              <w:left w:val="single" w:sz="4" w:space="0" w:color="000000"/>
              <w:bottom w:val="single" w:sz="4" w:space="0" w:color="000000"/>
              <w:right w:val="nil"/>
            </w:tcBorders>
          </w:tcPr>
          <w:p w:rsidR="00CC4484" w:rsidRPr="001D302C" w:rsidRDefault="00CC4484" w:rsidP="00AF67FA">
            <w:pPr>
              <w:jc w:val="both"/>
              <w:rPr>
                <w:b/>
                <w:bCs/>
                <w:i/>
                <w:iCs/>
                <w:sz w:val="22"/>
                <w:szCs w:val="22"/>
                <w:lang w:val="sr-Cyrl-RS"/>
              </w:rPr>
            </w:pPr>
            <w:r w:rsidRPr="001D302C">
              <w:rPr>
                <w:i/>
                <w:iCs/>
                <w:sz w:val="22"/>
                <w:szCs w:val="22"/>
                <w:lang w:val="sr-Cyrl-RS"/>
              </w:rPr>
              <w:t>Електронска адреса понуђача (e-mail):</w:t>
            </w:r>
          </w:p>
          <w:p w:rsidR="00CC4484" w:rsidRPr="001D302C" w:rsidRDefault="00CC4484" w:rsidP="00AF67FA">
            <w:pPr>
              <w:jc w:val="both"/>
              <w:rPr>
                <w:b/>
                <w:bCs/>
                <w:i/>
                <w:iCs/>
                <w:sz w:val="22"/>
                <w:szCs w:val="22"/>
                <w:lang w:val="sr-Cyrl-RS"/>
              </w:rPr>
            </w:pPr>
          </w:p>
        </w:tc>
        <w:tc>
          <w:tcPr>
            <w:tcW w:w="4650"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rPr>
                <w:b/>
                <w:bCs/>
                <w:i/>
                <w:iCs/>
                <w:sz w:val="22"/>
                <w:szCs w:val="22"/>
                <w:lang w:val="sr-Cyrl-RS"/>
              </w:rPr>
            </w:pPr>
          </w:p>
        </w:tc>
      </w:tr>
      <w:tr w:rsidR="00CC4484" w:rsidRPr="001D302C" w:rsidTr="00AF67FA">
        <w:tc>
          <w:tcPr>
            <w:tcW w:w="4621" w:type="dxa"/>
            <w:tcBorders>
              <w:top w:val="single" w:sz="4" w:space="0" w:color="000000"/>
              <w:left w:val="single" w:sz="4" w:space="0" w:color="000000"/>
              <w:bottom w:val="single" w:sz="4" w:space="0" w:color="000000"/>
              <w:right w:val="nil"/>
            </w:tcBorders>
          </w:tcPr>
          <w:p w:rsidR="00CC4484" w:rsidRPr="001D302C" w:rsidRDefault="00CC4484" w:rsidP="00AF67FA">
            <w:pPr>
              <w:jc w:val="both"/>
              <w:rPr>
                <w:b/>
                <w:bCs/>
                <w:i/>
                <w:iCs/>
                <w:sz w:val="22"/>
                <w:szCs w:val="22"/>
                <w:lang w:val="sr-Cyrl-RS"/>
              </w:rPr>
            </w:pPr>
            <w:r w:rsidRPr="001D302C">
              <w:rPr>
                <w:i/>
                <w:iCs/>
                <w:sz w:val="22"/>
                <w:szCs w:val="22"/>
                <w:lang w:val="sr-Cyrl-RS"/>
              </w:rPr>
              <w:t>Телефон:</w:t>
            </w:r>
          </w:p>
          <w:p w:rsidR="00CC4484" w:rsidRPr="001D302C" w:rsidRDefault="00CC4484" w:rsidP="00AF67FA">
            <w:pPr>
              <w:jc w:val="both"/>
              <w:rPr>
                <w:b/>
                <w:bCs/>
                <w:i/>
                <w:iCs/>
                <w:sz w:val="22"/>
                <w:szCs w:val="22"/>
                <w:lang w:val="sr-Cyrl-RS"/>
              </w:rPr>
            </w:pPr>
          </w:p>
        </w:tc>
        <w:tc>
          <w:tcPr>
            <w:tcW w:w="4650"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rPr>
                <w:b/>
                <w:bCs/>
                <w:i/>
                <w:iCs/>
                <w:sz w:val="22"/>
                <w:szCs w:val="22"/>
                <w:lang w:val="sr-Cyrl-RS"/>
              </w:rPr>
            </w:pPr>
          </w:p>
          <w:p w:rsidR="00CC4484" w:rsidRPr="001D302C" w:rsidRDefault="00CC4484" w:rsidP="00AF67FA">
            <w:pPr>
              <w:rPr>
                <w:b/>
                <w:bCs/>
                <w:i/>
                <w:iCs/>
                <w:sz w:val="22"/>
                <w:szCs w:val="22"/>
                <w:lang w:val="sr-Cyrl-RS"/>
              </w:rPr>
            </w:pPr>
          </w:p>
        </w:tc>
      </w:tr>
      <w:tr w:rsidR="00CC4484" w:rsidRPr="001D302C" w:rsidTr="00AF67FA">
        <w:tc>
          <w:tcPr>
            <w:tcW w:w="4621" w:type="dxa"/>
            <w:tcBorders>
              <w:top w:val="single" w:sz="4" w:space="0" w:color="000000"/>
              <w:left w:val="single" w:sz="4" w:space="0" w:color="000000"/>
              <w:bottom w:val="single" w:sz="4" w:space="0" w:color="000000"/>
              <w:right w:val="nil"/>
            </w:tcBorders>
          </w:tcPr>
          <w:p w:rsidR="00CC4484" w:rsidRPr="001D302C" w:rsidRDefault="00CC4484" w:rsidP="00AF67FA">
            <w:pPr>
              <w:jc w:val="both"/>
              <w:rPr>
                <w:b/>
                <w:bCs/>
                <w:i/>
                <w:iCs/>
                <w:sz w:val="22"/>
                <w:szCs w:val="22"/>
                <w:lang w:val="sr-Cyrl-RS"/>
              </w:rPr>
            </w:pPr>
            <w:r w:rsidRPr="001D302C">
              <w:rPr>
                <w:i/>
                <w:iCs/>
                <w:sz w:val="22"/>
                <w:szCs w:val="22"/>
                <w:lang w:val="sr-Cyrl-RS"/>
              </w:rPr>
              <w:t>Телефакс:</w:t>
            </w:r>
          </w:p>
          <w:p w:rsidR="00CC4484" w:rsidRPr="001D302C" w:rsidRDefault="00CC4484" w:rsidP="00AF67FA">
            <w:pPr>
              <w:jc w:val="both"/>
              <w:rPr>
                <w:b/>
                <w:bCs/>
                <w:i/>
                <w:iCs/>
                <w:sz w:val="22"/>
                <w:szCs w:val="22"/>
                <w:lang w:val="sr-Cyrl-RS"/>
              </w:rPr>
            </w:pPr>
          </w:p>
        </w:tc>
        <w:tc>
          <w:tcPr>
            <w:tcW w:w="4650"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rPr>
                <w:b/>
                <w:bCs/>
                <w:i/>
                <w:iCs/>
                <w:sz w:val="22"/>
                <w:szCs w:val="22"/>
                <w:lang w:val="sr-Cyrl-RS"/>
              </w:rPr>
            </w:pPr>
          </w:p>
          <w:p w:rsidR="00CC4484" w:rsidRPr="001D302C" w:rsidRDefault="00CC4484" w:rsidP="00AF67FA">
            <w:pPr>
              <w:rPr>
                <w:b/>
                <w:bCs/>
                <w:i/>
                <w:iCs/>
                <w:sz w:val="22"/>
                <w:szCs w:val="22"/>
                <w:lang w:val="sr-Cyrl-RS"/>
              </w:rPr>
            </w:pPr>
          </w:p>
        </w:tc>
      </w:tr>
      <w:tr w:rsidR="00CC4484" w:rsidRPr="001D302C" w:rsidTr="00AF67FA">
        <w:tc>
          <w:tcPr>
            <w:tcW w:w="4621" w:type="dxa"/>
            <w:tcBorders>
              <w:top w:val="single" w:sz="4" w:space="0" w:color="000000"/>
              <w:left w:val="single" w:sz="4" w:space="0" w:color="000000"/>
              <w:bottom w:val="single" w:sz="4" w:space="0" w:color="000000"/>
              <w:right w:val="nil"/>
            </w:tcBorders>
          </w:tcPr>
          <w:p w:rsidR="00CC4484" w:rsidRPr="001D302C" w:rsidRDefault="00CC4484" w:rsidP="00AF67FA">
            <w:pPr>
              <w:jc w:val="both"/>
              <w:rPr>
                <w:b/>
                <w:bCs/>
                <w:i/>
                <w:iCs/>
                <w:sz w:val="22"/>
                <w:szCs w:val="22"/>
                <w:lang w:val="sr-Cyrl-RS"/>
              </w:rPr>
            </w:pPr>
            <w:r w:rsidRPr="001D302C">
              <w:rPr>
                <w:i/>
                <w:iCs/>
                <w:sz w:val="22"/>
                <w:szCs w:val="22"/>
                <w:lang w:val="sr-Cyrl-RS"/>
              </w:rPr>
              <w:t>Број рачуна понуђача и назив банке:</w:t>
            </w:r>
          </w:p>
          <w:p w:rsidR="00CC4484" w:rsidRPr="001D302C" w:rsidRDefault="00CC4484" w:rsidP="00AF67FA">
            <w:pPr>
              <w:jc w:val="both"/>
              <w:rPr>
                <w:b/>
                <w:bCs/>
                <w:i/>
                <w:iCs/>
                <w:sz w:val="22"/>
                <w:szCs w:val="22"/>
                <w:lang w:val="sr-Cyrl-RS"/>
              </w:rPr>
            </w:pPr>
          </w:p>
        </w:tc>
        <w:tc>
          <w:tcPr>
            <w:tcW w:w="4650"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rPr>
                <w:b/>
                <w:bCs/>
                <w:i/>
                <w:iCs/>
                <w:sz w:val="22"/>
                <w:szCs w:val="22"/>
                <w:lang w:val="sr-Cyrl-RS"/>
              </w:rPr>
            </w:pPr>
          </w:p>
          <w:p w:rsidR="00CC4484" w:rsidRPr="001D302C" w:rsidRDefault="00CC4484" w:rsidP="00AF67FA">
            <w:pPr>
              <w:rPr>
                <w:b/>
                <w:bCs/>
                <w:i/>
                <w:iCs/>
                <w:sz w:val="22"/>
                <w:szCs w:val="22"/>
                <w:lang w:val="sr-Cyrl-RS"/>
              </w:rPr>
            </w:pPr>
          </w:p>
        </w:tc>
      </w:tr>
      <w:tr w:rsidR="00CC4484" w:rsidRPr="001D302C" w:rsidTr="00AF67FA">
        <w:tc>
          <w:tcPr>
            <w:tcW w:w="4621" w:type="dxa"/>
            <w:tcBorders>
              <w:top w:val="single" w:sz="4" w:space="0" w:color="000000"/>
              <w:left w:val="single" w:sz="4" w:space="0" w:color="000000"/>
              <w:bottom w:val="single" w:sz="4" w:space="0" w:color="000000"/>
              <w:right w:val="nil"/>
            </w:tcBorders>
            <w:hideMark/>
          </w:tcPr>
          <w:p w:rsidR="00CC4484" w:rsidRPr="001D302C" w:rsidRDefault="00CC4484" w:rsidP="00AF67FA">
            <w:pPr>
              <w:jc w:val="both"/>
              <w:rPr>
                <w:b/>
                <w:bCs/>
                <w:i/>
                <w:iCs/>
                <w:sz w:val="22"/>
                <w:szCs w:val="22"/>
                <w:lang w:val="sr-Cyrl-RS"/>
              </w:rPr>
            </w:pPr>
            <w:r w:rsidRPr="001D302C">
              <w:rPr>
                <w:i/>
                <w:iCs/>
                <w:sz w:val="22"/>
                <w:szCs w:val="22"/>
                <w:lang w:val="sr-Cyrl-RS"/>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ind w:firstLine="708"/>
              <w:rPr>
                <w:b/>
                <w:bCs/>
                <w:i/>
                <w:iCs/>
                <w:sz w:val="22"/>
                <w:szCs w:val="22"/>
                <w:lang w:val="sr-Cyrl-RS"/>
              </w:rPr>
            </w:pPr>
          </w:p>
          <w:p w:rsidR="00CC4484" w:rsidRPr="001D302C" w:rsidRDefault="00CC4484" w:rsidP="00AF67FA">
            <w:pPr>
              <w:rPr>
                <w:b/>
                <w:bCs/>
                <w:i/>
                <w:iCs/>
                <w:sz w:val="22"/>
                <w:szCs w:val="22"/>
                <w:lang w:val="sr-Cyrl-RS"/>
              </w:rPr>
            </w:pPr>
          </w:p>
        </w:tc>
      </w:tr>
    </w:tbl>
    <w:p w:rsidR="00CC4484" w:rsidRPr="001D302C" w:rsidRDefault="00CC4484" w:rsidP="00CC4484">
      <w:pPr>
        <w:rPr>
          <w:sz w:val="22"/>
          <w:szCs w:val="22"/>
          <w:lang w:val="sr-Cyrl-RS"/>
        </w:rPr>
      </w:pPr>
    </w:p>
    <w:p w:rsidR="00CC4484" w:rsidRPr="001D302C" w:rsidRDefault="00CC4484" w:rsidP="00CC4484">
      <w:pPr>
        <w:rPr>
          <w:b/>
          <w:bCs/>
          <w:i/>
          <w:iCs/>
          <w:sz w:val="22"/>
          <w:szCs w:val="22"/>
          <w:lang w:val="sr-Cyrl-RS"/>
        </w:rPr>
      </w:pPr>
    </w:p>
    <w:p w:rsidR="00CC4484" w:rsidRPr="001D302C" w:rsidRDefault="00CC4484" w:rsidP="00CC4484">
      <w:pPr>
        <w:rPr>
          <w:b/>
          <w:sz w:val="22"/>
          <w:szCs w:val="22"/>
          <w:lang w:val="sr-Cyrl-RS"/>
        </w:rPr>
      </w:pPr>
      <w:r w:rsidRPr="001D302C">
        <w:rPr>
          <w:rFonts w:eastAsia="TimesNewRomanPSMT"/>
          <w:b/>
          <w:bCs/>
          <w:iCs/>
          <w:sz w:val="22"/>
          <w:szCs w:val="22"/>
          <w:lang w:val="sr-Cyrl-RS"/>
        </w:rPr>
        <w:t xml:space="preserve">(2)  ПОНУДУ ПОДНОСИ: </w:t>
      </w:r>
    </w:p>
    <w:tbl>
      <w:tblPr>
        <w:tblW w:w="0" w:type="auto"/>
        <w:tblInd w:w="-15" w:type="dxa"/>
        <w:tblLayout w:type="fixed"/>
        <w:tblLook w:val="04A0" w:firstRow="1" w:lastRow="0" w:firstColumn="1" w:lastColumn="0" w:noHBand="0" w:noVBand="1"/>
      </w:tblPr>
      <w:tblGrid>
        <w:gridCol w:w="9272"/>
      </w:tblGrid>
      <w:tr w:rsidR="00CC4484" w:rsidRPr="001D302C" w:rsidTr="00AF67FA">
        <w:tc>
          <w:tcPr>
            <w:tcW w:w="9272" w:type="dxa"/>
            <w:tcBorders>
              <w:top w:val="single" w:sz="4" w:space="0" w:color="000000"/>
              <w:left w:val="single" w:sz="4" w:space="0" w:color="000000"/>
              <w:bottom w:val="single" w:sz="4" w:space="0" w:color="000000"/>
              <w:right w:val="single" w:sz="4" w:space="0" w:color="000000"/>
            </w:tcBorders>
            <w:hideMark/>
          </w:tcPr>
          <w:p w:rsidR="00CC4484" w:rsidRPr="001D302C" w:rsidRDefault="00CC4484" w:rsidP="00AF67FA">
            <w:pPr>
              <w:jc w:val="center"/>
              <w:rPr>
                <w:rFonts w:eastAsia="TimesNewRomanPSMT"/>
                <w:b/>
                <w:bCs/>
                <w:sz w:val="22"/>
                <w:szCs w:val="22"/>
                <w:lang w:val="sr-Cyrl-RS"/>
              </w:rPr>
            </w:pPr>
            <w:r w:rsidRPr="001D302C">
              <w:rPr>
                <w:rFonts w:eastAsia="TimesNewRomanPSMT"/>
                <w:b/>
                <w:bCs/>
                <w:sz w:val="22"/>
                <w:szCs w:val="22"/>
                <w:lang w:val="sr-Cyrl-RS"/>
              </w:rPr>
              <w:t xml:space="preserve">А) САМОСТАЛНО </w:t>
            </w:r>
          </w:p>
        </w:tc>
      </w:tr>
      <w:tr w:rsidR="00CC4484" w:rsidRPr="001D302C" w:rsidTr="00AF67FA">
        <w:tc>
          <w:tcPr>
            <w:tcW w:w="9272" w:type="dxa"/>
            <w:tcBorders>
              <w:top w:val="single" w:sz="4" w:space="0" w:color="000000"/>
              <w:left w:val="single" w:sz="4" w:space="0" w:color="000000"/>
              <w:bottom w:val="single" w:sz="4" w:space="0" w:color="000000"/>
              <w:right w:val="single" w:sz="4" w:space="0" w:color="000000"/>
            </w:tcBorders>
            <w:hideMark/>
          </w:tcPr>
          <w:p w:rsidR="00CC4484" w:rsidRPr="001D302C" w:rsidRDefault="00CC4484" w:rsidP="00AF67FA">
            <w:pPr>
              <w:jc w:val="center"/>
              <w:rPr>
                <w:rFonts w:eastAsia="TimesNewRomanPSMT"/>
                <w:b/>
                <w:bCs/>
                <w:sz w:val="22"/>
                <w:szCs w:val="22"/>
                <w:lang w:val="sr-Cyrl-RS"/>
              </w:rPr>
            </w:pPr>
            <w:r w:rsidRPr="001D302C">
              <w:rPr>
                <w:rFonts w:eastAsia="TimesNewRomanPSMT"/>
                <w:b/>
                <w:bCs/>
                <w:sz w:val="22"/>
                <w:szCs w:val="22"/>
                <w:lang w:val="sr-Cyrl-RS"/>
              </w:rPr>
              <w:t>Б) СА ПОДИЗВОЂАЧЕМ</w:t>
            </w:r>
          </w:p>
        </w:tc>
      </w:tr>
      <w:tr w:rsidR="00CC4484" w:rsidRPr="001D302C" w:rsidTr="00AF67FA">
        <w:tc>
          <w:tcPr>
            <w:tcW w:w="9272" w:type="dxa"/>
            <w:tcBorders>
              <w:top w:val="single" w:sz="4" w:space="0" w:color="000000"/>
              <w:left w:val="single" w:sz="4" w:space="0" w:color="000000"/>
              <w:bottom w:val="single" w:sz="4" w:space="0" w:color="000000"/>
              <w:right w:val="single" w:sz="4" w:space="0" w:color="000000"/>
            </w:tcBorders>
            <w:hideMark/>
          </w:tcPr>
          <w:p w:rsidR="00CC4484" w:rsidRPr="001D302C" w:rsidRDefault="00CC4484" w:rsidP="00AF67FA">
            <w:pPr>
              <w:jc w:val="center"/>
              <w:rPr>
                <w:b/>
                <w:i/>
                <w:iCs/>
                <w:sz w:val="22"/>
                <w:szCs w:val="22"/>
                <w:lang w:val="sr-Cyrl-RS"/>
              </w:rPr>
            </w:pPr>
            <w:r w:rsidRPr="001D302C">
              <w:rPr>
                <w:rFonts w:eastAsia="TimesNewRomanPSMT"/>
                <w:b/>
                <w:bCs/>
                <w:sz w:val="22"/>
                <w:szCs w:val="22"/>
                <w:lang w:val="sr-Cyrl-RS"/>
              </w:rPr>
              <w:t>В) КАО ЗАЈЕДНИЧКУ ПОНУДУ</w:t>
            </w:r>
          </w:p>
        </w:tc>
      </w:tr>
    </w:tbl>
    <w:p w:rsidR="00CC4484" w:rsidRPr="001D302C" w:rsidRDefault="00CC4484" w:rsidP="00CC4484">
      <w:pPr>
        <w:jc w:val="both"/>
        <w:rPr>
          <w:b/>
          <w:i/>
          <w:iCs/>
          <w:sz w:val="22"/>
          <w:szCs w:val="22"/>
          <w:lang w:val="sr-Cyrl-RS"/>
        </w:rPr>
      </w:pPr>
    </w:p>
    <w:p w:rsidR="00CC4484" w:rsidRPr="001D302C" w:rsidRDefault="00CC4484" w:rsidP="00CC4484">
      <w:pPr>
        <w:jc w:val="both"/>
        <w:rPr>
          <w:rFonts w:eastAsia="TimesNewRomanPSMT"/>
          <w:bCs/>
          <w:sz w:val="22"/>
          <w:szCs w:val="22"/>
          <w:lang w:val="sr-Cyrl-RS"/>
        </w:rPr>
      </w:pPr>
      <w:r w:rsidRPr="001D302C">
        <w:rPr>
          <w:b/>
          <w:i/>
          <w:iCs/>
          <w:sz w:val="22"/>
          <w:szCs w:val="22"/>
          <w:lang w:val="sr-Cyrl-RS"/>
        </w:rPr>
        <w:t>Напомена:</w:t>
      </w:r>
      <w:r w:rsidRPr="001D302C">
        <w:rPr>
          <w:i/>
          <w:iCs/>
          <w:sz w:val="22"/>
          <w:szCs w:val="22"/>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C4484" w:rsidRPr="001D302C" w:rsidRDefault="00CC4484" w:rsidP="00CC4484">
      <w:pPr>
        <w:jc w:val="both"/>
        <w:rPr>
          <w:rFonts w:eastAsia="TimesNewRomanPSMT"/>
          <w:bCs/>
          <w:sz w:val="22"/>
          <w:szCs w:val="22"/>
          <w:lang w:val="sr-Cyrl-RS"/>
        </w:rPr>
      </w:pPr>
    </w:p>
    <w:p w:rsidR="00CC4484" w:rsidRPr="001D302C" w:rsidRDefault="00CC4484" w:rsidP="00CC4484">
      <w:pPr>
        <w:jc w:val="both"/>
        <w:rPr>
          <w:rFonts w:eastAsia="TimesNewRomanPSMT"/>
          <w:b/>
          <w:bCs/>
          <w:i/>
          <w:sz w:val="22"/>
          <w:szCs w:val="22"/>
          <w:lang w:val="sr-Cyrl-RS"/>
        </w:rPr>
      </w:pPr>
    </w:p>
    <w:p w:rsidR="00CC4484" w:rsidRPr="001D302C" w:rsidRDefault="00CC4484" w:rsidP="00CC4484">
      <w:pPr>
        <w:ind w:left="720" w:firstLine="720"/>
        <w:jc w:val="both"/>
        <w:rPr>
          <w:rFonts w:eastAsia="TimesNewRomanPSMT"/>
          <w:bCs/>
          <w:sz w:val="22"/>
          <w:szCs w:val="22"/>
          <w:lang w:val="sr-Cyrl-RS"/>
        </w:rPr>
      </w:pPr>
      <w:r w:rsidRPr="001D302C">
        <w:rPr>
          <w:rFonts w:eastAsia="TimesNewRomanPSMT"/>
          <w:bCs/>
          <w:sz w:val="22"/>
          <w:szCs w:val="22"/>
          <w:lang w:val="sr-Cyrl-RS"/>
        </w:rPr>
        <w:t xml:space="preserve">Датум </w:t>
      </w:r>
      <w:r w:rsidRPr="001D302C">
        <w:rPr>
          <w:rFonts w:eastAsia="TimesNewRomanPSMT"/>
          <w:bCs/>
          <w:sz w:val="22"/>
          <w:szCs w:val="22"/>
          <w:lang w:val="sr-Cyrl-RS"/>
        </w:rPr>
        <w:tab/>
      </w:r>
      <w:r w:rsidRPr="001D302C">
        <w:rPr>
          <w:rFonts w:eastAsia="TimesNewRomanPSMT"/>
          <w:bCs/>
          <w:sz w:val="22"/>
          <w:szCs w:val="22"/>
          <w:lang w:val="sr-Cyrl-RS"/>
        </w:rPr>
        <w:tab/>
      </w:r>
      <w:r w:rsidRPr="001D302C">
        <w:rPr>
          <w:rFonts w:eastAsia="TimesNewRomanPSMT"/>
          <w:bCs/>
          <w:sz w:val="22"/>
          <w:szCs w:val="22"/>
          <w:lang w:val="sr-Cyrl-RS"/>
        </w:rPr>
        <w:tab/>
      </w:r>
      <w:r w:rsidRPr="001D302C">
        <w:rPr>
          <w:rFonts w:eastAsia="TimesNewRomanPSMT"/>
          <w:bCs/>
          <w:sz w:val="22"/>
          <w:szCs w:val="22"/>
          <w:lang w:val="sr-Cyrl-RS"/>
        </w:rPr>
        <w:tab/>
      </w:r>
      <w:r w:rsidRPr="001D302C">
        <w:rPr>
          <w:rFonts w:eastAsia="TimesNewRomanPSMT"/>
          <w:bCs/>
          <w:sz w:val="22"/>
          <w:szCs w:val="22"/>
          <w:lang w:val="sr-Cyrl-RS"/>
        </w:rPr>
        <w:tab/>
        <w:t xml:space="preserve">              Понуђач</w:t>
      </w:r>
    </w:p>
    <w:p w:rsidR="00CC4484" w:rsidRPr="001D302C" w:rsidRDefault="00CC4484" w:rsidP="00CC4484">
      <w:pPr>
        <w:ind w:left="2880" w:firstLine="720"/>
        <w:jc w:val="both"/>
        <w:rPr>
          <w:rFonts w:eastAsia="TimesNewRomanPS-BoldMT"/>
          <w:b/>
          <w:bCs/>
          <w:i/>
          <w:iCs/>
          <w:color w:val="002060"/>
          <w:sz w:val="22"/>
          <w:szCs w:val="22"/>
          <w:lang w:val="sr-Cyrl-RS"/>
        </w:rPr>
      </w:pPr>
      <w:r w:rsidRPr="001D302C">
        <w:rPr>
          <w:rFonts w:eastAsia="TimesNewRomanPSMT"/>
          <w:bCs/>
          <w:sz w:val="22"/>
          <w:szCs w:val="22"/>
          <w:lang w:val="sr-Cyrl-RS"/>
        </w:rPr>
        <w:t xml:space="preserve">    М. П. </w:t>
      </w:r>
    </w:p>
    <w:p w:rsidR="00CC4484" w:rsidRPr="001D302C" w:rsidRDefault="00CC4484" w:rsidP="00CC4484">
      <w:pPr>
        <w:jc w:val="both"/>
        <w:rPr>
          <w:rFonts w:eastAsia="TimesNewRomanPS-BoldMT"/>
          <w:b/>
          <w:bCs/>
          <w:i/>
          <w:iCs/>
          <w:color w:val="002060"/>
          <w:sz w:val="22"/>
          <w:szCs w:val="22"/>
          <w:lang w:val="sr-Cyrl-RS"/>
        </w:rPr>
      </w:pPr>
      <w:r w:rsidRPr="001D302C">
        <w:rPr>
          <w:rFonts w:eastAsia="TimesNewRomanPS-BoldMT"/>
          <w:b/>
          <w:bCs/>
          <w:i/>
          <w:iCs/>
          <w:color w:val="002060"/>
          <w:sz w:val="22"/>
          <w:szCs w:val="22"/>
          <w:lang w:val="sr-Cyrl-RS"/>
        </w:rPr>
        <w:t>_____________________________</w:t>
      </w:r>
      <w:r w:rsidRPr="001D302C">
        <w:rPr>
          <w:rFonts w:eastAsia="TimesNewRomanPS-BoldMT"/>
          <w:b/>
          <w:bCs/>
          <w:i/>
          <w:iCs/>
          <w:color w:val="002060"/>
          <w:sz w:val="22"/>
          <w:szCs w:val="22"/>
          <w:lang w:val="sr-Cyrl-RS"/>
        </w:rPr>
        <w:tab/>
      </w:r>
      <w:r w:rsidRPr="001D302C">
        <w:rPr>
          <w:rFonts w:eastAsia="TimesNewRomanPS-BoldMT"/>
          <w:b/>
          <w:bCs/>
          <w:i/>
          <w:iCs/>
          <w:color w:val="002060"/>
          <w:sz w:val="22"/>
          <w:szCs w:val="22"/>
          <w:lang w:val="sr-Cyrl-RS"/>
        </w:rPr>
        <w:tab/>
      </w:r>
      <w:r w:rsidRPr="001D302C">
        <w:rPr>
          <w:rFonts w:eastAsia="TimesNewRomanPS-BoldMT"/>
          <w:b/>
          <w:bCs/>
          <w:i/>
          <w:iCs/>
          <w:color w:val="002060"/>
          <w:sz w:val="22"/>
          <w:szCs w:val="22"/>
          <w:lang w:val="sr-Cyrl-RS"/>
        </w:rPr>
        <w:tab/>
        <w:t>________________________________</w:t>
      </w:r>
    </w:p>
    <w:p w:rsidR="00CC4484" w:rsidRDefault="00CC4484" w:rsidP="00CC4484">
      <w:pPr>
        <w:jc w:val="both"/>
        <w:rPr>
          <w:rFonts w:eastAsia="TimesNewRomanPS-BoldMT"/>
          <w:b/>
          <w:bCs/>
          <w:i/>
          <w:iCs/>
          <w:color w:val="002060"/>
          <w:sz w:val="22"/>
          <w:szCs w:val="22"/>
          <w:lang w:val="sr-Cyrl-RS"/>
        </w:rPr>
      </w:pPr>
    </w:p>
    <w:p w:rsidR="00CC4484" w:rsidRDefault="00CC4484" w:rsidP="00CC4484">
      <w:pPr>
        <w:jc w:val="both"/>
        <w:rPr>
          <w:rFonts w:eastAsia="TimesNewRomanPS-BoldMT"/>
          <w:b/>
          <w:bCs/>
          <w:i/>
          <w:iCs/>
          <w:color w:val="002060"/>
          <w:sz w:val="22"/>
          <w:szCs w:val="22"/>
          <w:lang w:val="sr-Cyrl-RS"/>
        </w:rPr>
      </w:pPr>
    </w:p>
    <w:p w:rsidR="00CC4484" w:rsidRPr="001D302C" w:rsidRDefault="00CC4484" w:rsidP="00CC4484">
      <w:pPr>
        <w:jc w:val="both"/>
        <w:rPr>
          <w:rFonts w:eastAsia="TimesNewRomanPS-BoldMT"/>
          <w:b/>
          <w:bCs/>
          <w:i/>
          <w:iCs/>
          <w:color w:val="002060"/>
          <w:sz w:val="22"/>
          <w:szCs w:val="22"/>
          <w:lang w:val="sr-Cyrl-RS"/>
        </w:rPr>
      </w:pPr>
    </w:p>
    <w:p w:rsidR="00CC4484" w:rsidRPr="001D302C" w:rsidRDefault="00CC4484" w:rsidP="00CC4484">
      <w:pPr>
        <w:jc w:val="both"/>
        <w:rPr>
          <w:rFonts w:eastAsia="TimesNewRomanPSMT"/>
          <w:b/>
          <w:bCs/>
          <w:sz w:val="22"/>
          <w:szCs w:val="22"/>
          <w:lang w:val="sr-Cyrl-RS"/>
        </w:rPr>
      </w:pPr>
      <w:r>
        <w:rPr>
          <w:rFonts w:eastAsia="TimesNewRomanPSMT"/>
          <w:b/>
          <w:bCs/>
          <w:sz w:val="22"/>
          <w:szCs w:val="22"/>
          <w:lang w:val="sr-Cyrl-RS"/>
        </w:rPr>
        <w:br w:type="page"/>
      </w:r>
      <w:r w:rsidRPr="001D302C">
        <w:rPr>
          <w:rFonts w:eastAsia="TimesNewRomanPSMT"/>
          <w:b/>
          <w:bCs/>
          <w:sz w:val="22"/>
          <w:szCs w:val="22"/>
          <w:lang w:val="sr-Cyrl-RS"/>
        </w:rPr>
        <w:lastRenderedPageBreak/>
        <w:t xml:space="preserve">(3) ПОДАЦИ О ПОДИЗВОЂАЧУ </w:t>
      </w:r>
    </w:p>
    <w:p w:rsidR="00CC4484" w:rsidRPr="001D302C" w:rsidRDefault="00CC4484" w:rsidP="00CC4484">
      <w:pPr>
        <w:jc w:val="both"/>
        <w:rPr>
          <w:sz w:val="22"/>
          <w:szCs w:val="22"/>
          <w:lang w:val="sr-Cyrl-RS"/>
        </w:rPr>
      </w:pPr>
      <w:r w:rsidRPr="001D302C">
        <w:rPr>
          <w:rFonts w:eastAsia="TimesNewRomanPSMT"/>
          <w:b/>
          <w:bCs/>
          <w:i/>
          <w:sz w:val="22"/>
          <w:szCs w:val="22"/>
          <w:lang w:val="sr-Cyrl-RS"/>
        </w:rPr>
        <w:tab/>
      </w:r>
    </w:p>
    <w:tbl>
      <w:tblPr>
        <w:tblW w:w="0" w:type="auto"/>
        <w:tblInd w:w="-15" w:type="dxa"/>
        <w:tblLayout w:type="fixed"/>
        <w:tblLook w:val="04A0" w:firstRow="1" w:lastRow="0" w:firstColumn="1" w:lastColumn="0" w:noHBand="0" w:noVBand="1"/>
      </w:tblPr>
      <w:tblGrid>
        <w:gridCol w:w="465"/>
        <w:gridCol w:w="4219"/>
        <w:gridCol w:w="4588"/>
      </w:tblGrid>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sz w:val="22"/>
                <w:szCs w:val="22"/>
                <w:lang w:val="sr-Cyrl-RS"/>
              </w:rPr>
            </w:pPr>
          </w:p>
          <w:p w:rsidR="00CC4484" w:rsidRPr="001D302C" w:rsidRDefault="00CC4484" w:rsidP="00AF67FA">
            <w:pPr>
              <w:jc w:val="both"/>
              <w:rPr>
                <w:rFonts w:eastAsia="TimesNewRomanPSMT"/>
                <w:bCs/>
                <w:i/>
                <w:sz w:val="22"/>
                <w:szCs w:val="22"/>
                <w:lang w:val="sr-Cyrl-RS"/>
              </w:rPr>
            </w:pPr>
            <w:r w:rsidRPr="001D302C">
              <w:rPr>
                <w:rFonts w:eastAsia="TimesNewRomanPSMT"/>
                <w:bCs/>
                <w:i/>
                <w:sz w:val="22"/>
                <w:szCs w:val="22"/>
                <w:lang w:val="sr-Cyrl-RS"/>
              </w:rPr>
              <w:t>1)</w:t>
            </w: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Cs/>
                <w:i/>
                <w:sz w:val="22"/>
                <w:szCs w:val="22"/>
                <w:lang w:val="sr-Cyrl-RS"/>
              </w:rPr>
            </w:pP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Адреса:</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Cs/>
                <w:i/>
                <w:sz w:val="22"/>
                <w:szCs w:val="22"/>
                <w:lang w:val="sr-Cyrl-RS"/>
              </w:rPr>
            </w:pP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Cs/>
                <w:i/>
                <w:sz w:val="22"/>
                <w:szCs w:val="22"/>
                <w:lang w:val="sr-Cyrl-RS"/>
              </w:rPr>
            </w:pP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Cs/>
                <w:i/>
                <w:sz w:val="22"/>
                <w:szCs w:val="22"/>
                <w:lang w:val="sr-Cyrl-RS"/>
              </w:rPr>
            </w:pPr>
            <w:r w:rsidRPr="001D302C">
              <w:rPr>
                <w:rFonts w:eastAsia="TimesNewRomanPSMT"/>
                <w:bCs/>
                <w:i/>
                <w:sz w:val="22"/>
                <w:szCs w:val="22"/>
                <w:lang w:val="sr-Cyrl-RS"/>
              </w:rPr>
              <w:t>2)</w:t>
            </w: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Cs/>
                <w:i/>
                <w:sz w:val="22"/>
                <w:szCs w:val="22"/>
                <w:lang w:val="sr-Cyrl-RS"/>
              </w:rPr>
            </w:pPr>
          </w:p>
        </w:tc>
        <w:tc>
          <w:tcPr>
            <w:tcW w:w="4219" w:type="dxa"/>
            <w:tcBorders>
              <w:top w:val="single" w:sz="4" w:space="0" w:color="000000"/>
              <w:left w:val="single" w:sz="4" w:space="0" w:color="000000"/>
              <w:bottom w:val="single" w:sz="4" w:space="0" w:color="000000"/>
              <w:right w:val="nil"/>
            </w:tcBorders>
            <w:hideMark/>
          </w:tcPr>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Адреса:</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Cs/>
                <w:i/>
                <w:sz w:val="22"/>
                <w:szCs w:val="22"/>
                <w:lang w:val="sr-Cyrl-RS"/>
              </w:rPr>
            </w:pP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Cs/>
                <w:i/>
                <w:sz w:val="22"/>
                <w:szCs w:val="22"/>
                <w:lang w:val="sr-Cyrl-RS"/>
              </w:rPr>
            </w:pP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bl>
    <w:p w:rsidR="00CC4484" w:rsidRPr="001D302C" w:rsidRDefault="00CC4484" w:rsidP="00CC4484">
      <w:pPr>
        <w:jc w:val="both"/>
        <w:rPr>
          <w:i/>
          <w:iCs/>
          <w:sz w:val="22"/>
          <w:szCs w:val="22"/>
          <w:lang w:val="sr-Cyrl-RS"/>
        </w:rPr>
      </w:pPr>
      <w:r w:rsidRPr="001D302C">
        <w:rPr>
          <w:b/>
          <w:bCs/>
          <w:i/>
          <w:iCs/>
          <w:sz w:val="22"/>
          <w:szCs w:val="22"/>
          <w:u w:val="single"/>
          <w:lang w:val="sr-Cyrl-RS"/>
        </w:rPr>
        <w:t>Напомена:</w:t>
      </w:r>
      <w:r w:rsidRPr="001D302C">
        <w:rPr>
          <w:b/>
          <w:bCs/>
          <w:i/>
          <w:iCs/>
          <w:sz w:val="22"/>
          <w:szCs w:val="22"/>
          <w:lang w:val="sr-Cyrl-RS"/>
        </w:rPr>
        <w:t xml:space="preserve"> </w:t>
      </w:r>
    </w:p>
    <w:p w:rsidR="00CC4484" w:rsidRPr="001D302C" w:rsidRDefault="00CC4484" w:rsidP="00CC4484">
      <w:pPr>
        <w:jc w:val="both"/>
        <w:rPr>
          <w:i/>
          <w:iCs/>
          <w:sz w:val="22"/>
          <w:szCs w:val="22"/>
          <w:lang w:val="sr-Cyrl-RS"/>
        </w:rPr>
      </w:pPr>
      <w:r w:rsidRPr="001D302C">
        <w:rPr>
          <w:i/>
          <w:iCs/>
          <w:sz w:val="22"/>
          <w:szCs w:val="22"/>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C4484" w:rsidRPr="001D302C" w:rsidRDefault="00CC4484" w:rsidP="00CC4484">
      <w:pPr>
        <w:jc w:val="both"/>
        <w:rPr>
          <w:rFonts w:eastAsia="TimesNewRomanPSMT"/>
          <w:b/>
          <w:bCs/>
          <w:sz w:val="22"/>
          <w:szCs w:val="22"/>
          <w:lang w:val="sr-Cyrl-RS"/>
        </w:rPr>
      </w:pPr>
    </w:p>
    <w:p w:rsidR="00CC4484" w:rsidRPr="001D302C" w:rsidRDefault="00CC4484" w:rsidP="00CC4484">
      <w:pPr>
        <w:ind w:left="720" w:firstLine="720"/>
        <w:jc w:val="both"/>
        <w:rPr>
          <w:rFonts w:eastAsia="TimesNewRomanPSMT"/>
          <w:bCs/>
          <w:sz w:val="22"/>
          <w:szCs w:val="22"/>
          <w:lang w:val="sr-Cyrl-RS"/>
        </w:rPr>
      </w:pPr>
      <w:r w:rsidRPr="001D302C">
        <w:rPr>
          <w:rFonts w:eastAsia="TimesNewRomanPSMT"/>
          <w:bCs/>
          <w:sz w:val="22"/>
          <w:szCs w:val="22"/>
          <w:lang w:val="sr-Cyrl-RS"/>
        </w:rPr>
        <w:t xml:space="preserve">Датум </w:t>
      </w:r>
      <w:r w:rsidRPr="001D302C">
        <w:rPr>
          <w:rFonts w:eastAsia="TimesNewRomanPSMT"/>
          <w:bCs/>
          <w:sz w:val="22"/>
          <w:szCs w:val="22"/>
          <w:lang w:val="sr-Cyrl-RS"/>
        </w:rPr>
        <w:tab/>
      </w:r>
      <w:r w:rsidRPr="001D302C">
        <w:rPr>
          <w:rFonts w:eastAsia="TimesNewRomanPSMT"/>
          <w:bCs/>
          <w:sz w:val="22"/>
          <w:szCs w:val="22"/>
          <w:lang w:val="sr-Cyrl-RS"/>
        </w:rPr>
        <w:tab/>
      </w:r>
      <w:r w:rsidRPr="001D302C">
        <w:rPr>
          <w:rFonts w:eastAsia="TimesNewRomanPSMT"/>
          <w:bCs/>
          <w:sz w:val="22"/>
          <w:szCs w:val="22"/>
          <w:lang w:val="sr-Cyrl-RS"/>
        </w:rPr>
        <w:tab/>
      </w:r>
      <w:r w:rsidRPr="001D302C">
        <w:rPr>
          <w:rFonts w:eastAsia="TimesNewRomanPSMT"/>
          <w:bCs/>
          <w:sz w:val="22"/>
          <w:szCs w:val="22"/>
          <w:lang w:val="sr-Cyrl-RS"/>
        </w:rPr>
        <w:tab/>
      </w:r>
      <w:r w:rsidRPr="001D302C">
        <w:rPr>
          <w:rFonts w:eastAsia="TimesNewRomanPSMT"/>
          <w:bCs/>
          <w:sz w:val="22"/>
          <w:szCs w:val="22"/>
          <w:lang w:val="sr-Cyrl-RS"/>
        </w:rPr>
        <w:tab/>
        <w:t xml:space="preserve">              Понуђач</w:t>
      </w:r>
    </w:p>
    <w:p w:rsidR="00CC4484" w:rsidRPr="001D302C" w:rsidRDefault="00CC4484" w:rsidP="00CC4484">
      <w:pPr>
        <w:ind w:left="2880" w:firstLine="720"/>
        <w:jc w:val="both"/>
        <w:rPr>
          <w:rFonts w:eastAsia="TimesNewRomanPS-BoldMT"/>
          <w:b/>
          <w:bCs/>
          <w:i/>
          <w:iCs/>
          <w:color w:val="002060"/>
          <w:sz w:val="22"/>
          <w:szCs w:val="22"/>
          <w:lang w:val="sr-Cyrl-RS"/>
        </w:rPr>
      </w:pPr>
      <w:r w:rsidRPr="001D302C">
        <w:rPr>
          <w:rFonts w:eastAsia="TimesNewRomanPSMT"/>
          <w:bCs/>
          <w:sz w:val="22"/>
          <w:szCs w:val="22"/>
          <w:lang w:val="sr-Cyrl-RS"/>
        </w:rPr>
        <w:t xml:space="preserve">    М. П. </w:t>
      </w:r>
    </w:p>
    <w:p w:rsidR="00CC4484" w:rsidRPr="001D302C" w:rsidRDefault="00CC4484" w:rsidP="00CC4484">
      <w:pPr>
        <w:jc w:val="both"/>
        <w:rPr>
          <w:rFonts w:eastAsia="TimesNewRomanPS-BoldMT"/>
          <w:b/>
          <w:bCs/>
          <w:i/>
          <w:iCs/>
          <w:color w:val="002060"/>
          <w:sz w:val="22"/>
          <w:szCs w:val="22"/>
          <w:lang w:val="sr-Cyrl-RS"/>
        </w:rPr>
      </w:pPr>
      <w:r w:rsidRPr="001D302C">
        <w:rPr>
          <w:rFonts w:eastAsia="TimesNewRomanPS-BoldMT"/>
          <w:b/>
          <w:bCs/>
          <w:i/>
          <w:iCs/>
          <w:color w:val="002060"/>
          <w:sz w:val="22"/>
          <w:szCs w:val="22"/>
          <w:lang w:val="sr-Cyrl-RS"/>
        </w:rPr>
        <w:t>_____________________________</w:t>
      </w:r>
      <w:r w:rsidRPr="001D302C">
        <w:rPr>
          <w:rFonts w:eastAsia="TimesNewRomanPS-BoldMT"/>
          <w:b/>
          <w:bCs/>
          <w:i/>
          <w:iCs/>
          <w:color w:val="002060"/>
          <w:sz w:val="22"/>
          <w:szCs w:val="22"/>
          <w:lang w:val="sr-Cyrl-RS"/>
        </w:rPr>
        <w:tab/>
      </w:r>
      <w:r w:rsidRPr="001D302C">
        <w:rPr>
          <w:rFonts w:eastAsia="TimesNewRomanPS-BoldMT"/>
          <w:b/>
          <w:bCs/>
          <w:i/>
          <w:iCs/>
          <w:color w:val="002060"/>
          <w:sz w:val="22"/>
          <w:szCs w:val="22"/>
          <w:lang w:val="sr-Cyrl-RS"/>
        </w:rPr>
        <w:tab/>
      </w:r>
      <w:r w:rsidRPr="001D302C">
        <w:rPr>
          <w:rFonts w:eastAsia="TimesNewRomanPS-BoldMT"/>
          <w:b/>
          <w:bCs/>
          <w:i/>
          <w:iCs/>
          <w:color w:val="002060"/>
          <w:sz w:val="22"/>
          <w:szCs w:val="22"/>
          <w:lang w:val="sr-Cyrl-RS"/>
        </w:rPr>
        <w:tab/>
        <w:t>________________________________</w:t>
      </w:r>
    </w:p>
    <w:p w:rsidR="00CC4484" w:rsidRPr="001D302C" w:rsidRDefault="00CC4484" w:rsidP="00CC4484">
      <w:pPr>
        <w:jc w:val="both"/>
        <w:rPr>
          <w:rFonts w:eastAsia="TimesNewRomanPS-BoldMT"/>
          <w:b/>
          <w:bCs/>
          <w:i/>
          <w:iCs/>
          <w:color w:val="002060"/>
          <w:sz w:val="22"/>
          <w:szCs w:val="22"/>
          <w:lang w:val="sr-Cyrl-RS"/>
        </w:rPr>
      </w:pPr>
    </w:p>
    <w:p w:rsidR="00CC4484" w:rsidRDefault="00CC4484" w:rsidP="00CC4484">
      <w:pPr>
        <w:jc w:val="both"/>
        <w:rPr>
          <w:rFonts w:eastAsia="TimesNewRomanPSMT"/>
          <w:b/>
          <w:bCs/>
          <w:sz w:val="22"/>
          <w:szCs w:val="22"/>
          <w:lang w:val="sr-Cyrl-RS"/>
        </w:rPr>
      </w:pPr>
    </w:p>
    <w:p w:rsidR="00CC4484" w:rsidRPr="001D302C" w:rsidRDefault="00CC4484" w:rsidP="00CC4484">
      <w:pPr>
        <w:jc w:val="both"/>
        <w:rPr>
          <w:rFonts w:eastAsia="TimesNewRomanPSMT"/>
          <w:b/>
          <w:bCs/>
          <w:sz w:val="22"/>
          <w:szCs w:val="22"/>
          <w:lang w:val="sr-Cyrl-RS"/>
        </w:rPr>
      </w:pPr>
    </w:p>
    <w:p w:rsidR="00CC4484" w:rsidRDefault="00CC4484" w:rsidP="00CC4484">
      <w:pPr>
        <w:jc w:val="both"/>
        <w:rPr>
          <w:rFonts w:eastAsia="TimesNewRomanPSMT"/>
          <w:b/>
          <w:bCs/>
          <w:sz w:val="22"/>
          <w:szCs w:val="22"/>
          <w:lang w:val="sr-Cyrl-RS"/>
        </w:rPr>
      </w:pPr>
    </w:p>
    <w:p w:rsidR="00CC4484" w:rsidRDefault="00CC4484" w:rsidP="00CC4484">
      <w:pPr>
        <w:jc w:val="both"/>
        <w:rPr>
          <w:rFonts w:eastAsia="TimesNewRomanPSMT"/>
          <w:b/>
          <w:bCs/>
          <w:sz w:val="22"/>
          <w:szCs w:val="22"/>
          <w:lang w:val="sr-Cyrl-RS"/>
        </w:rPr>
      </w:pPr>
    </w:p>
    <w:p w:rsidR="00CC4484" w:rsidRDefault="00CC4484" w:rsidP="00CC4484">
      <w:pPr>
        <w:jc w:val="both"/>
        <w:rPr>
          <w:rFonts w:eastAsia="TimesNewRomanPSMT"/>
          <w:b/>
          <w:bCs/>
          <w:sz w:val="22"/>
          <w:szCs w:val="22"/>
          <w:lang w:val="sr-Cyrl-RS"/>
        </w:rPr>
      </w:pPr>
    </w:p>
    <w:p w:rsidR="00CC4484" w:rsidRPr="001D302C" w:rsidRDefault="00CC4484" w:rsidP="00CC4484">
      <w:pPr>
        <w:jc w:val="both"/>
        <w:rPr>
          <w:rFonts w:eastAsia="TimesNewRomanPSMT"/>
          <w:b/>
          <w:bCs/>
          <w:sz w:val="22"/>
          <w:szCs w:val="22"/>
          <w:lang w:val="sr-Cyrl-RS"/>
        </w:rPr>
      </w:pPr>
    </w:p>
    <w:p w:rsidR="00CC4484" w:rsidRPr="001D302C" w:rsidRDefault="00CC4484" w:rsidP="00CC4484">
      <w:pPr>
        <w:jc w:val="both"/>
        <w:rPr>
          <w:rFonts w:eastAsia="TimesNewRomanPSMT"/>
          <w:b/>
          <w:bCs/>
          <w:sz w:val="22"/>
          <w:szCs w:val="22"/>
          <w:lang w:val="sr-Cyrl-RS"/>
        </w:rPr>
      </w:pPr>
      <w:r w:rsidRPr="001D302C">
        <w:rPr>
          <w:rFonts w:eastAsia="TimesNewRomanPSMT"/>
          <w:b/>
          <w:bCs/>
          <w:sz w:val="22"/>
          <w:szCs w:val="22"/>
          <w:lang w:val="sr-Cyrl-RS"/>
        </w:rPr>
        <w:t>(4) ПОДАЦИ О УЧЕСНИКУ  У ЗАЈЕДНИЧКОЈ ПОНУДИ</w:t>
      </w:r>
    </w:p>
    <w:p w:rsidR="00CC4484" w:rsidRPr="001D302C" w:rsidRDefault="00CC4484" w:rsidP="00CC4484">
      <w:pPr>
        <w:jc w:val="both"/>
        <w:rPr>
          <w:sz w:val="22"/>
          <w:szCs w:val="22"/>
          <w:lang w:val="sr-Cyrl-RS"/>
        </w:rPr>
      </w:pPr>
      <w:r w:rsidRPr="001D302C">
        <w:rPr>
          <w:rFonts w:eastAsia="TimesNewRomanPSMT"/>
          <w:b/>
          <w:bCs/>
          <w:i/>
          <w:sz w:val="22"/>
          <w:szCs w:val="22"/>
          <w:lang w:val="sr-Cyrl-RS"/>
        </w:rPr>
        <w:tab/>
      </w:r>
    </w:p>
    <w:tbl>
      <w:tblPr>
        <w:tblW w:w="0" w:type="auto"/>
        <w:tblInd w:w="-15" w:type="dxa"/>
        <w:tblLayout w:type="fixed"/>
        <w:tblLook w:val="04A0" w:firstRow="1" w:lastRow="0" w:firstColumn="1" w:lastColumn="0" w:noHBand="0" w:noVBand="1"/>
      </w:tblPr>
      <w:tblGrid>
        <w:gridCol w:w="465"/>
        <w:gridCol w:w="4219"/>
        <w:gridCol w:w="4588"/>
      </w:tblGrid>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sz w:val="22"/>
                <w:szCs w:val="22"/>
                <w:lang w:val="sr-Cyrl-RS"/>
              </w:rPr>
            </w:pPr>
          </w:p>
          <w:p w:rsidR="00CC4484" w:rsidRPr="001D302C" w:rsidRDefault="00CC4484" w:rsidP="00AF67FA">
            <w:pPr>
              <w:jc w:val="both"/>
              <w:rPr>
                <w:rFonts w:eastAsia="TimesNewRomanPSMT"/>
                <w:bCs/>
                <w:i/>
                <w:sz w:val="22"/>
                <w:szCs w:val="22"/>
                <w:lang w:val="sr-Cyrl-RS"/>
              </w:rPr>
            </w:pPr>
            <w:r w:rsidRPr="001D302C">
              <w:rPr>
                <w:rFonts w:eastAsia="TimesNewRomanPSMT"/>
                <w:bCs/>
                <w:i/>
                <w:sz w:val="22"/>
                <w:szCs w:val="22"/>
                <w:lang w:val="sr-Cyrl-RS"/>
              </w:rPr>
              <w:t>1)</w:t>
            </w: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Cs/>
                <w:i/>
                <w:sz w:val="22"/>
                <w:szCs w:val="22"/>
                <w:lang w:val="sr-Cyrl-RS"/>
              </w:rPr>
            </w:pP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Адреса:</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Cs/>
                <w:i/>
                <w:sz w:val="22"/>
                <w:szCs w:val="22"/>
                <w:lang w:val="sr-Cyrl-RS"/>
              </w:rPr>
            </w:pP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Cs/>
                <w:i/>
                <w:sz w:val="22"/>
                <w:szCs w:val="22"/>
                <w:lang w:val="sr-Cyrl-RS"/>
              </w:rPr>
            </w:pP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Cs/>
                <w:i/>
                <w:sz w:val="22"/>
                <w:szCs w:val="22"/>
                <w:lang w:val="sr-Cyrl-RS"/>
              </w:rPr>
            </w:pPr>
            <w:r w:rsidRPr="001D302C">
              <w:rPr>
                <w:rFonts w:eastAsia="TimesNewRomanPSMT"/>
                <w:bCs/>
                <w:i/>
                <w:sz w:val="22"/>
                <w:szCs w:val="22"/>
                <w:lang w:val="sr-Cyrl-RS"/>
              </w:rPr>
              <w:t>2)</w:t>
            </w: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Cs/>
                <w:i/>
                <w:sz w:val="22"/>
                <w:szCs w:val="22"/>
                <w:lang w:val="sr-Cyrl-RS"/>
              </w:rPr>
            </w:pP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Адреса:</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Cs/>
                <w:i/>
                <w:sz w:val="22"/>
                <w:szCs w:val="22"/>
                <w:lang w:val="sr-Cyrl-RS"/>
              </w:rPr>
            </w:pP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Cs/>
                <w:i/>
                <w:sz w:val="22"/>
                <w:szCs w:val="22"/>
                <w:lang w:val="sr-Cyrl-RS"/>
              </w:rPr>
            </w:pP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Cs/>
                <w:i/>
                <w:sz w:val="22"/>
                <w:szCs w:val="22"/>
                <w:lang w:val="sr-Cyrl-RS"/>
              </w:rPr>
            </w:pPr>
            <w:r w:rsidRPr="001D302C">
              <w:rPr>
                <w:rFonts w:eastAsia="TimesNewRomanPSMT"/>
                <w:bCs/>
                <w:i/>
                <w:sz w:val="22"/>
                <w:szCs w:val="22"/>
                <w:lang w:val="sr-Cyrl-RS"/>
              </w:rPr>
              <w:t>3)</w:t>
            </w: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Cs/>
                <w:i/>
                <w:sz w:val="22"/>
                <w:szCs w:val="22"/>
                <w:lang w:val="sr-Cyrl-RS"/>
              </w:rPr>
            </w:pP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Адреса:</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Cs/>
                <w:i/>
                <w:sz w:val="22"/>
                <w:szCs w:val="22"/>
                <w:lang w:val="sr-Cyrl-RS"/>
              </w:rPr>
            </w:pP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Cs/>
                <w:i/>
                <w:sz w:val="22"/>
                <w:szCs w:val="22"/>
                <w:lang w:val="sr-Cyrl-RS"/>
              </w:rPr>
            </w:pP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r w:rsidR="00CC4484" w:rsidRPr="001D302C" w:rsidTr="00AF67FA">
        <w:tc>
          <w:tcPr>
            <w:tcW w:w="4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tc>
        <w:tc>
          <w:tcPr>
            <w:tcW w:w="4219"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i/>
                <w:sz w:val="22"/>
                <w:szCs w:val="22"/>
                <w:lang w:val="sr-Cyrl-RS"/>
              </w:rPr>
            </w:pPr>
          </w:p>
          <w:p w:rsidR="00CC4484" w:rsidRPr="001D302C" w:rsidRDefault="00CC4484" w:rsidP="00AF67FA">
            <w:pPr>
              <w:jc w:val="both"/>
              <w:rPr>
                <w:rFonts w:eastAsia="TimesNewRomanPSMT"/>
                <w:b/>
                <w:bCs/>
                <w:sz w:val="22"/>
                <w:szCs w:val="22"/>
                <w:lang w:val="sr-Cyrl-RS"/>
              </w:rPr>
            </w:pPr>
            <w:r w:rsidRPr="001D302C">
              <w:rPr>
                <w:rFonts w:eastAsia="TimesNewRomanPSMT"/>
                <w:bCs/>
                <w:i/>
                <w:sz w:val="22"/>
                <w:szCs w:val="22"/>
                <w:lang w:val="sr-Cyrl-R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
                <w:bCs/>
                <w:sz w:val="22"/>
                <w:szCs w:val="22"/>
                <w:lang w:val="sr-Cyrl-RS"/>
              </w:rPr>
            </w:pPr>
          </w:p>
        </w:tc>
      </w:tr>
    </w:tbl>
    <w:p w:rsidR="00CC4484" w:rsidRPr="001D302C" w:rsidRDefault="00CC4484" w:rsidP="00CC4484">
      <w:pPr>
        <w:jc w:val="both"/>
        <w:rPr>
          <w:i/>
          <w:iCs/>
          <w:sz w:val="22"/>
          <w:szCs w:val="22"/>
          <w:lang w:val="sr-Cyrl-RS"/>
        </w:rPr>
      </w:pPr>
      <w:r w:rsidRPr="001D302C">
        <w:rPr>
          <w:b/>
          <w:bCs/>
          <w:i/>
          <w:iCs/>
          <w:sz w:val="22"/>
          <w:szCs w:val="22"/>
          <w:u w:val="single"/>
          <w:lang w:val="sr-Cyrl-RS"/>
        </w:rPr>
        <w:t>Напомена:</w:t>
      </w:r>
      <w:r w:rsidRPr="001D302C">
        <w:rPr>
          <w:b/>
          <w:bCs/>
          <w:i/>
          <w:iCs/>
          <w:sz w:val="22"/>
          <w:szCs w:val="22"/>
          <w:lang w:val="sr-Cyrl-RS"/>
        </w:rPr>
        <w:t xml:space="preserve"> </w:t>
      </w:r>
    </w:p>
    <w:p w:rsidR="00CC4484" w:rsidRPr="001D302C" w:rsidRDefault="00CC4484" w:rsidP="00CC4484">
      <w:pPr>
        <w:jc w:val="both"/>
        <w:rPr>
          <w:i/>
          <w:iCs/>
          <w:sz w:val="22"/>
          <w:szCs w:val="22"/>
          <w:lang w:val="sr-Cyrl-RS"/>
        </w:rPr>
      </w:pPr>
      <w:r w:rsidRPr="001D302C">
        <w:rPr>
          <w:i/>
          <w:iCs/>
          <w:sz w:val="22"/>
          <w:szCs w:val="22"/>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C4484" w:rsidRPr="001D302C" w:rsidRDefault="00CC4484" w:rsidP="00CC4484">
      <w:pPr>
        <w:jc w:val="both"/>
        <w:rPr>
          <w:b/>
          <w:bCs/>
          <w:i/>
          <w:iCs/>
          <w:sz w:val="22"/>
          <w:szCs w:val="22"/>
          <w:lang w:val="sr-Cyrl-RS"/>
        </w:rPr>
      </w:pPr>
    </w:p>
    <w:p w:rsidR="00CC4484" w:rsidRPr="001D302C" w:rsidRDefault="00CC4484" w:rsidP="00CC4484">
      <w:pPr>
        <w:ind w:left="720" w:firstLine="720"/>
        <w:jc w:val="both"/>
        <w:rPr>
          <w:rFonts w:eastAsia="TimesNewRomanPSMT"/>
          <w:bCs/>
          <w:sz w:val="22"/>
          <w:szCs w:val="22"/>
          <w:lang w:val="sr-Cyrl-RS"/>
        </w:rPr>
      </w:pPr>
      <w:r w:rsidRPr="001D302C">
        <w:rPr>
          <w:rFonts w:eastAsia="TimesNewRomanPSMT"/>
          <w:bCs/>
          <w:sz w:val="22"/>
          <w:szCs w:val="22"/>
          <w:lang w:val="sr-Cyrl-RS"/>
        </w:rPr>
        <w:t xml:space="preserve">Датум </w:t>
      </w:r>
      <w:r w:rsidRPr="001D302C">
        <w:rPr>
          <w:rFonts w:eastAsia="TimesNewRomanPSMT"/>
          <w:bCs/>
          <w:sz w:val="22"/>
          <w:szCs w:val="22"/>
          <w:lang w:val="sr-Cyrl-RS"/>
        </w:rPr>
        <w:tab/>
      </w:r>
      <w:r w:rsidRPr="001D302C">
        <w:rPr>
          <w:rFonts w:eastAsia="TimesNewRomanPSMT"/>
          <w:bCs/>
          <w:sz w:val="22"/>
          <w:szCs w:val="22"/>
          <w:lang w:val="sr-Cyrl-RS"/>
        </w:rPr>
        <w:tab/>
      </w:r>
      <w:r w:rsidRPr="001D302C">
        <w:rPr>
          <w:rFonts w:eastAsia="TimesNewRomanPSMT"/>
          <w:bCs/>
          <w:sz w:val="22"/>
          <w:szCs w:val="22"/>
          <w:lang w:val="sr-Cyrl-RS"/>
        </w:rPr>
        <w:tab/>
      </w:r>
      <w:r w:rsidRPr="001D302C">
        <w:rPr>
          <w:rFonts w:eastAsia="TimesNewRomanPSMT"/>
          <w:bCs/>
          <w:sz w:val="22"/>
          <w:szCs w:val="22"/>
          <w:lang w:val="sr-Cyrl-RS"/>
        </w:rPr>
        <w:tab/>
      </w:r>
      <w:r w:rsidRPr="001D302C">
        <w:rPr>
          <w:rFonts w:eastAsia="TimesNewRomanPSMT"/>
          <w:bCs/>
          <w:sz w:val="22"/>
          <w:szCs w:val="22"/>
          <w:lang w:val="sr-Cyrl-RS"/>
        </w:rPr>
        <w:tab/>
        <w:t xml:space="preserve">              Понуђач</w:t>
      </w:r>
    </w:p>
    <w:p w:rsidR="00CC4484" w:rsidRPr="001D302C" w:rsidRDefault="00CC4484" w:rsidP="00CC4484">
      <w:pPr>
        <w:ind w:left="2880" w:firstLine="720"/>
        <w:jc w:val="both"/>
        <w:rPr>
          <w:rFonts w:eastAsia="TimesNewRomanPS-BoldMT"/>
          <w:b/>
          <w:bCs/>
          <w:i/>
          <w:iCs/>
          <w:color w:val="002060"/>
          <w:sz w:val="22"/>
          <w:szCs w:val="22"/>
          <w:lang w:val="sr-Cyrl-RS"/>
        </w:rPr>
      </w:pPr>
      <w:r w:rsidRPr="001D302C">
        <w:rPr>
          <w:rFonts w:eastAsia="TimesNewRomanPSMT"/>
          <w:bCs/>
          <w:sz w:val="22"/>
          <w:szCs w:val="22"/>
          <w:lang w:val="sr-Cyrl-RS"/>
        </w:rPr>
        <w:t xml:space="preserve">    М. П. </w:t>
      </w:r>
    </w:p>
    <w:p w:rsidR="00CC4484" w:rsidRPr="001D302C" w:rsidRDefault="00CC4484" w:rsidP="00CC4484">
      <w:pPr>
        <w:jc w:val="both"/>
        <w:rPr>
          <w:rFonts w:eastAsia="TimesNewRomanPS-BoldMT"/>
          <w:b/>
          <w:bCs/>
          <w:i/>
          <w:iCs/>
          <w:color w:val="002060"/>
          <w:sz w:val="22"/>
          <w:szCs w:val="22"/>
          <w:lang w:val="sr-Cyrl-RS"/>
        </w:rPr>
      </w:pPr>
      <w:r w:rsidRPr="001D302C">
        <w:rPr>
          <w:rFonts w:eastAsia="TimesNewRomanPS-BoldMT"/>
          <w:b/>
          <w:bCs/>
          <w:i/>
          <w:iCs/>
          <w:color w:val="002060"/>
          <w:sz w:val="22"/>
          <w:szCs w:val="22"/>
          <w:lang w:val="sr-Cyrl-RS"/>
        </w:rPr>
        <w:t>_____________________________</w:t>
      </w:r>
      <w:r w:rsidRPr="001D302C">
        <w:rPr>
          <w:rFonts w:eastAsia="TimesNewRomanPS-BoldMT"/>
          <w:b/>
          <w:bCs/>
          <w:i/>
          <w:iCs/>
          <w:color w:val="002060"/>
          <w:sz w:val="22"/>
          <w:szCs w:val="22"/>
          <w:lang w:val="sr-Cyrl-RS"/>
        </w:rPr>
        <w:tab/>
      </w:r>
      <w:r w:rsidRPr="001D302C">
        <w:rPr>
          <w:rFonts w:eastAsia="TimesNewRomanPS-BoldMT"/>
          <w:b/>
          <w:bCs/>
          <w:i/>
          <w:iCs/>
          <w:color w:val="002060"/>
          <w:sz w:val="22"/>
          <w:szCs w:val="22"/>
          <w:lang w:val="sr-Cyrl-RS"/>
        </w:rPr>
        <w:tab/>
      </w:r>
      <w:r w:rsidRPr="001D302C">
        <w:rPr>
          <w:rFonts w:eastAsia="TimesNewRomanPS-BoldMT"/>
          <w:b/>
          <w:bCs/>
          <w:i/>
          <w:iCs/>
          <w:color w:val="002060"/>
          <w:sz w:val="22"/>
          <w:szCs w:val="22"/>
          <w:lang w:val="sr-Cyrl-RS"/>
        </w:rPr>
        <w:tab/>
        <w:t>________________________________</w:t>
      </w:r>
    </w:p>
    <w:p w:rsidR="00CC4484" w:rsidRPr="001D302C" w:rsidRDefault="00CC4484" w:rsidP="00CC4484">
      <w:pPr>
        <w:jc w:val="both"/>
        <w:rPr>
          <w:rFonts w:eastAsia="TimesNewRomanPS-BoldMT"/>
          <w:b/>
          <w:bCs/>
          <w:i/>
          <w:iCs/>
          <w:color w:val="002060"/>
          <w:sz w:val="22"/>
          <w:szCs w:val="22"/>
          <w:lang w:val="sr-Cyrl-RS"/>
        </w:rPr>
      </w:pPr>
    </w:p>
    <w:p w:rsidR="00CC4484" w:rsidRPr="001D302C" w:rsidRDefault="00CC4484" w:rsidP="00CC4484">
      <w:pPr>
        <w:jc w:val="both"/>
        <w:rPr>
          <w:b/>
          <w:bCs/>
          <w:i/>
          <w:iCs/>
          <w:sz w:val="22"/>
          <w:szCs w:val="22"/>
          <w:lang w:val="sr-Cyrl-RS"/>
        </w:rPr>
      </w:pPr>
    </w:p>
    <w:p w:rsidR="00CC4484" w:rsidRPr="001D302C" w:rsidRDefault="00CC4484" w:rsidP="00CC4484">
      <w:pPr>
        <w:jc w:val="both"/>
        <w:rPr>
          <w:b/>
          <w:bCs/>
          <w:i/>
          <w:iCs/>
          <w:sz w:val="22"/>
          <w:szCs w:val="22"/>
          <w:lang w:val="sr-Cyrl-RS"/>
        </w:rPr>
      </w:pPr>
    </w:p>
    <w:p w:rsidR="00CC4484" w:rsidRDefault="00CC4484" w:rsidP="00CC4484">
      <w:pPr>
        <w:jc w:val="both"/>
        <w:rPr>
          <w:b/>
          <w:bCs/>
          <w:i/>
          <w:iCs/>
          <w:sz w:val="22"/>
          <w:szCs w:val="22"/>
          <w:lang w:val="sr-Cyrl-RS"/>
        </w:rPr>
      </w:pPr>
    </w:p>
    <w:p w:rsidR="00CC4484" w:rsidRDefault="00CC4484" w:rsidP="00CC4484">
      <w:pPr>
        <w:jc w:val="both"/>
        <w:rPr>
          <w:b/>
          <w:bCs/>
          <w:i/>
          <w:iCs/>
          <w:sz w:val="22"/>
          <w:szCs w:val="22"/>
          <w:lang w:val="sr-Cyrl-RS"/>
        </w:rPr>
      </w:pPr>
    </w:p>
    <w:p w:rsidR="00CC4484" w:rsidRPr="001D302C" w:rsidRDefault="00CC4484" w:rsidP="00CC4484">
      <w:pPr>
        <w:jc w:val="both"/>
        <w:rPr>
          <w:b/>
          <w:bCs/>
          <w:i/>
          <w:iCs/>
          <w:sz w:val="22"/>
          <w:szCs w:val="22"/>
          <w:lang w:val="sr-Cyrl-RS"/>
        </w:rPr>
      </w:pPr>
    </w:p>
    <w:p w:rsidR="00CC4484" w:rsidRPr="001D302C" w:rsidRDefault="00CC4484" w:rsidP="00CC4484">
      <w:pPr>
        <w:jc w:val="both"/>
        <w:rPr>
          <w:b/>
          <w:bCs/>
          <w:i/>
          <w:iCs/>
          <w:sz w:val="22"/>
          <w:szCs w:val="22"/>
          <w:lang w:val="sr-Cyrl-RS"/>
        </w:rPr>
      </w:pPr>
    </w:p>
    <w:p w:rsidR="00CC4484" w:rsidRDefault="00CC4484" w:rsidP="00CC4484">
      <w:pPr>
        <w:jc w:val="both"/>
        <w:rPr>
          <w:b/>
          <w:sz w:val="22"/>
          <w:szCs w:val="22"/>
          <w:lang w:val="sr-Cyrl-CS"/>
        </w:rPr>
      </w:pPr>
      <w:r w:rsidRPr="001D302C">
        <w:rPr>
          <w:rFonts w:eastAsia="TimesNewRomanPSMT"/>
          <w:b/>
          <w:bCs/>
          <w:sz w:val="22"/>
          <w:szCs w:val="22"/>
          <w:lang w:val="sr-Cyrl-RS"/>
        </w:rPr>
        <w:t xml:space="preserve">(5) ОПИС ПРЕДМЕТА НАБАВКЕ: </w:t>
      </w:r>
      <w:r w:rsidRPr="001D302C">
        <w:rPr>
          <w:rFonts w:eastAsia="TimesNewRomanPSMT"/>
          <w:bCs/>
          <w:sz w:val="22"/>
          <w:szCs w:val="22"/>
          <w:lang w:val="sr-Cyrl-RS"/>
        </w:rPr>
        <w:t>јавна набавка мале вредности</w:t>
      </w:r>
      <w:r w:rsidRPr="001D302C">
        <w:rPr>
          <w:iCs/>
          <w:sz w:val="22"/>
          <w:szCs w:val="22"/>
          <w:lang w:val="sr-Cyrl-RS"/>
        </w:rPr>
        <w:t xml:space="preserve"> </w:t>
      </w:r>
      <w:r w:rsidRPr="00D57DCA">
        <w:rPr>
          <w:b/>
          <w:color w:val="000000"/>
          <w:sz w:val="22"/>
          <w:szCs w:val="22"/>
          <w:lang w:val="sr-Cyrl-CS"/>
        </w:rPr>
        <w:t>добра, набавка</w:t>
      </w:r>
      <w:r w:rsidRPr="00D57DCA">
        <w:rPr>
          <w:b/>
          <w:color w:val="000000"/>
          <w:sz w:val="22"/>
          <w:szCs w:val="22"/>
          <w:lang w:val="sr-Cyrl-RS"/>
        </w:rPr>
        <w:t xml:space="preserve"> електричне енергије, број </w:t>
      </w:r>
      <w:r>
        <w:rPr>
          <w:b/>
          <w:sz w:val="22"/>
          <w:szCs w:val="22"/>
          <w:lang w:val="sr-Cyrl-CS"/>
        </w:rPr>
        <w:t>17/2019-02</w:t>
      </w:r>
    </w:p>
    <w:p w:rsidR="00CC4484" w:rsidRPr="004E7896" w:rsidRDefault="00CC4484" w:rsidP="00CC4484">
      <w:pPr>
        <w:jc w:val="both"/>
        <w:rPr>
          <w:rFonts w:eastAsia="TimesNewRomanPSMT"/>
          <w:b/>
          <w:bCs/>
          <w:sz w:val="22"/>
          <w:szCs w:val="22"/>
          <w:lang w:val="sr-Cyrl-CS"/>
        </w:rPr>
      </w:pPr>
    </w:p>
    <w:tbl>
      <w:tblPr>
        <w:tblW w:w="9880" w:type="dxa"/>
        <w:tblInd w:w="308" w:type="dxa"/>
        <w:tblLayout w:type="fixed"/>
        <w:tblLook w:val="04A0" w:firstRow="1" w:lastRow="0" w:firstColumn="1" w:lastColumn="0" w:noHBand="0" w:noVBand="1"/>
      </w:tblPr>
      <w:tblGrid>
        <w:gridCol w:w="4840"/>
        <w:gridCol w:w="5040"/>
      </w:tblGrid>
      <w:tr w:rsidR="00CC4484" w:rsidRPr="001D302C" w:rsidTr="00AF67FA">
        <w:tc>
          <w:tcPr>
            <w:tcW w:w="4840" w:type="dxa"/>
            <w:tcBorders>
              <w:top w:val="single" w:sz="4" w:space="0" w:color="000000"/>
              <w:left w:val="single" w:sz="4" w:space="0" w:color="000000"/>
              <w:bottom w:val="single" w:sz="4" w:space="0" w:color="000000"/>
              <w:right w:val="nil"/>
            </w:tcBorders>
          </w:tcPr>
          <w:p w:rsidR="00CC4484" w:rsidRPr="001D302C" w:rsidRDefault="00CC4484" w:rsidP="00AF67FA">
            <w:pPr>
              <w:jc w:val="both"/>
              <w:rPr>
                <w:rFonts w:eastAsia="TimesNewRomanPSMT"/>
                <w:bCs/>
                <w:color w:val="FF0000"/>
                <w:sz w:val="22"/>
                <w:szCs w:val="22"/>
                <w:lang w:val="sr-Cyrl-RS"/>
              </w:rPr>
            </w:pPr>
            <w:r w:rsidRPr="001D302C">
              <w:rPr>
                <w:rFonts w:eastAsia="TimesNewRomanPSMT"/>
                <w:bCs/>
                <w:sz w:val="22"/>
                <w:szCs w:val="22"/>
                <w:lang w:val="sr-Cyrl-RS"/>
              </w:rPr>
              <w:t xml:space="preserve">Укупна цена без ПДВ-а </w:t>
            </w:r>
          </w:p>
        </w:tc>
        <w:tc>
          <w:tcPr>
            <w:tcW w:w="5040"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jc w:val="both"/>
              <w:rPr>
                <w:rFonts w:eastAsia="TimesNewRomanPSMT"/>
                <w:bCs/>
                <w:color w:val="FF0000"/>
                <w:sz w:val="22"/>
                <w:szCs w:val="22"/>
                <w:lang w:val="sr-Cyrl-RS"/>
              </w:rPr>
            </w:pPr>
          </w:p>
        </w:tc>
      </w:tr>
      <w:tr w:rsidR="00CC4484" w:rsidRPr="001D302C" w:rsidTr="00AF67FA">
        <w:tc>
          <w:tcPr>
            <w:tcW w:w="4840" w:type="dxa"/>
            <w:tcBorders>
              <w:top w:val="single" w:sz="4" w:space="0" w:color="000000"/>
              <w:left w:val="single" w:sz="4" w:space="0" w:color="000000"/>
              <w:bottom w:val="single" w:sz="4" w:space="0" w:color="000000"/>
              <w:right w:val="nil"/>
            </w:tcBorders>
          </w:tcPr>
          <w:p w:rsidR="00CC4484" w:rsidRPr="001D302C" w:rsidRDefault="00CC4484" w:rsidP="00AF67FA">
            <w:pPr>
              <w:jc w:val="both"/>
              <w:rPr>
                <w:rFonts w:eastAsia="TimesNewRomanPSMT"/>
                <w:bCs/>
                <w:sz w:val="22"/>
                <w:szCs w:val="22"/>
                <w:lang w:val="sr-Cyrl-RS"/>
              </w:rPr>
            </w:pPr>
            <w:r w:rsidRPr="001D302C">
              <w:rPr>
                <w:rFonts w:eastAsia="TimesNewRomanPSMT"/>
                <w:bCs/>
                <w:sz w:val="22"/>
                <w:szCs w:val="22"/>
                <w:lang w:val="sr-Cyrl-RS"/>
              </w:rPr>
              <w:t>Укупна цена са ПДВ-ом</w:t>
            </w:r>
          </w:p>
        </w:tc>
        <w:tc>
          <w:tcPr>
            <w:tcW w:w="5040"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Cs/>
                <w:color w:val="FF0000"/>
                <w:sz w:val="22"/>
                <w:szCs w:val="22"/>
                <w:lang w:val="sr-Cyrl-RS"/>
              </w:rPr>
            </w:pPr>
          </w:p>
        </w:tc>
      </w:tr>
      <w:tr w:rsidR="00CC4484" w:rsidRPr="001D302C" w:rsidTr="00AF67FA">
        <w:tc>
          <w:tcPr>
            <w:tcW w:w="4840"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rFonts w:eastAsia="TimesNewRomanPSMT"/>
                <w:bCs/>
                <w:sz w:val="22"/>
                <w:szCs w:val="22"/>
                <w:lang w:val="sr-Cyrl-RS"/>
              </w:rPr>
            </w:pPr>
            <w:r>
              <w:rPr>
                <w:lang w:val="sr-Cyrl-RS"/>
              </w:rPr>
              <w:t xml:space="preserve">Број </w:t>
            </w:r>
            <w:r>
              <w:t xml:space="preserve">спроведених трансакција </w:t>
            </w:r>
            <w:r>
              <w:rPr>
                <w:lang w:val="sr-Cyrl-RS"/>
              </w:rPr>
              <w:t>у последње две године</w:t>
            </w:r>
          </w:p>
        </w:tc>
        <w:tc>
          <w:tcPr>
            <w:tcW w:w="5040"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Cs/>
                <w:color w:val="FF0000"/>
                <w:sz w:val="22"/>
                <w:szCs w:val="22"/>
                <w:lang w:val="sr-Cyrl-RS"/>
              </w:rPr>
            </w:pPr>
          </w:p>
        </w:tc>
      </w:tr>
      <w:tr w:rsidR="00CC4484" w:rsidRPr="001D302C" w:rsidTr="00AF67FA">
        <w:tc>
          <w:tcPr>
            <w:tcW w:w="4840" w:type="dxa"/>
            <w:tcBorders>
              <w:top w:val="single" w:sz="4" w:space="0" w:color="000000"/>
              <w:left w:val="single" w:sz="4" w:space="0" w:color="000000"/>
              <w:bottom w:val="single" w:sz="4" w:space="0" w:color="000000"/>
              <w:right w:val="nil"/>
            </w:tcBorders>
          </w:tcPr>
          <w:p w:rsidR="00CC4484" w:rsidRPr="001D302C" w:rsidRDefault="00CC4484" w:rsidP="00AF67FA">
            <w:pPr>
              <w:jc w:val="both"/>
              <w:rPr>
                <w:rFonts w:eastAsia="TimesNewRomanPSMT"/>
                <w:bCs/>
                <w:sz w:val="22"/>
                <w:szCs w:val="22"/>
                <w:lang w:val="sr-Cyrl-RS"/>
              </w:rPr>
            </w:pPr>
            <w:r w:rsidRPr="001D302C">
              <w:rPr>
                <w:rFonts w:eastAsia="TimesNewRomanPSMT"/>
                <w:bCs/>
                <w:sz w:val="22"/>
                <w:szCs w:val="22"/>
                <w:lang w:val="sr-Cyrl-RS"/>
              </w:rPr>
              <w:t>Рок важења понуде</w:t>
            </w:r>
          </w:p>
        </w:tc>
        <w:tc>
          <w:tcPr>
            <w:tcW w:w="5040"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both"/>
              <w:rPr>
                <w:rFonts w:eastAsia="TimesNewRomanPSMT"/>
                <w:bCs/>
                <w:sz w:val="22"/>
                <w:szCs w:val="22"/>
                <w:lang w:val="sr-Cyrl-RS"/>
              </w:rPr>
            </w:pPr>
          </w:p>
        </w:tc>
      </w:tr>
      <w:tr w:rsidR="00CC4484" w:rsidRPr="001D302C" w:rsidTr="00AF67FA">
        <w:tc>
          <w:tcPr>
            <w:tcW w:w="4840" w:type="dxa"/>
            <w:tcBorders>
              <w:top w:val="single" w:sz="4" w:space="0" w:color="000000"/>
              <w:left w:val="single" w:sz="4" w:space="0" w:color="000000"/>
              <w:bottom w:val="single" w:sz="4" w:space="0" w:color="000000"/>
              <w:right w:val="nil"/>
            </w:tcBorders>
          </w:tcPr>
          <w:p w:rsidR="00CC4484" w:rsidRPr="001D302C" w:rsidRDefault="00CC4484" w:rsidP="00AF67FA">
            <w:pPr>
              <w:jc w:val="both"/>
              <w:rPr>
                <w:rFonts w:eastAsia="TimesNewRomanPSMT"/>
                <w:bCs/>
                <w:sz w:val="22"/>
                <w:szCs w:val="22"/>
                <w:lang w:val="sr-Cyrl-RS"/>
              </w:rPr>
            </w:pPr>
            <w:r w:rsidRPr="001D302C">
              <w:rPr>
                <w:rFonts w:eastAsia="TimesNewRomanPSMT"/>
                <w:bCs/>
                <w:sz w:val="22"/>
                <w:szCs w:val="22"/>
                <w:lang w:val="sr-Cyrl-RS"/>
              </w:rPr>
              <w:t>Рок и начин плаћања</w:t>
            </w:r>
          </w:p>
        </w:tc>
        <w:tc>
          <w:tcPr>
            <w:tcW w:w="5040"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center"/>
              <w:rPr>
                <w:rFonts w:eastAsia="TimesNewRomanPSMT"/>
                <w:bCs/>
                <w:sz w:val="22"/>
                <w:szCs w:val="22"/>
                <w:lang w:val="sr-Cyrl-RS"/>
              </w:rPr>
            </w:pPr>
          </w:p>
        </w:tc>
      </w:tr>
      <w:tr w:rsidR="00CC4484" w:rsidRPr="001D302C" w:rsidTr="00AF67FA">
        <w:tc>
          <w:tcPr>
            <w:tcW w:w="4840" w:type="dxa"/>
            <w:tcBorders>
              <w:top w:val="single" w:sz="4" w:space="0" w:color="000000"/>
              <w:left w:val="single" w:sz="4" w:space="0" w:color="000000"/>
              <w:bottom w:val="single" w:sz="4" w:space="0" w:color="000000"/>
              <w:right w:val="nil"/>
            </w:tcBorders>
          </w:tcPr>
          <w:p w:rsidR="00CC4484" w:rsidRPr="00C22319" w:rsidRDefault="00CC4484" w:rsidP="00AF67FA">
            <w:pPr>
              <w:snapToGrid w:val="0"/>
              <w:jc w:val="both"/>
              <w:rPr>
                <w:rFonts w:eastAsia="TimesNewRomanPSMT"/>
                <w:bCs/>
                <w:sz w:val="22"/>
                <w:szCs w:val="22"/>
                <w:lang w:val="sr-Cyrl-CS"/>
              </w:rPr>
            </w:pPr>
            <w:r>
              <w:rPr>
                <w:rFonts w:eastAsia="TimesNewRomanPSMT"/>
                <w:bCs/>
                <w:sz w:val="22"/>
                <w:szCs w:val="22"/>
                <w:lang w:val="sr-Cyrl-RS"/>
              </w:rPr>
              <w:t xml:space="preserve">Рок </w:t>
            </w:r>
            <w:r>
              <w:rPr>
                <w:rFonts w:eastAsia="TimesNewRomanPSMT"/>
                <w:bCs/>
                <w:sz w:val="22"/>
                <w:szCs w:val="22"/>
                <w:lang w:val="sr-Cyrl-CS"/>
              </w:rPr>
              <w:t>испоруке добра</w:t>
            </w:r>
          </w:p>
        </w:tc>
        <w:tc>
          <w:tcPr>
            <w:tcW w:w="5040"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center"/>
              <w:rPr>
                <w:rFonts w:eastAsia="TimesNewRomanPSMT"/>
                <w:bCs/>
                <w:sz w:val="22"/>
                <w:szCs w:val="22"/>
                <w:lang w:val="sr-Cyrl-RS"/>
              </w:rPr>
            </w:pPr>
          </w:p>
        </w:tc>
      </w:tr>
      <w:tr w:rsidR="00CC4484" w:rsidRPr="001D302C" w:rsidTr="00AF67FA">
        <w:tc>
          <w:tcPr>
            <w:tcW w:w="4840" w:type="dxa"/>
            <w:tcBorders>
              <w:top w:val="single" w:sz="4" w:space="0" w:color="000000"/>
              <w:left w:val="single" w:sz="4" w:space="0" w:color="000000"/>
              <w:bottom w:val="single" w:sz="4" w:space="0" w:color="000000"/>
              <w:right w:val="nil"/>
            </w:tcBorders>
          </w:tcPr>
          <w:p w:rsidR="00CC4484" w:rsidRPr="00C22319" w:rsidRDefault="00CC4484" w:rsidP="00AF67FA">
            <w:pPr>
              <w:snapToGrid w:val="0"/>
              <w:jc w:val="both"/>
              <w:rPr>
                <w:rFonts w:eastAsia="TimesNewRomanPSMT"/>
                <w:bCs/>
                <w:sz w:val="22"/>
                <w:szCs w:val="22"/>
                <w:lang w:val="sr-Cyrl-CS"/>
              </w:rPr>
            </w:pPr>
            <w:r>
              <w:rPr>
                <w:rFonts w:eastAsia="TimesNewRomanPSMT"/>
                <w:bCs/>
                <w:sz w:val="22"/>
                <w:szCs w:val="22"/>
                <w:lang w:val="sr-Cyrl-RS"/>
              </w:rPr>
              <w:t xml:space="preserve">Место извршења </w:t>
            </w:r>
            <w:r>
              <w:rPr>
                <w:rFonts w:eastAsia="TimesNewRomanPSMT"/>
                <w:bCs/>
                <w:sz w:val="22"/>
                <w:szCs w:val="22"/>
                <w:lang w:val="sr-Cyrl-CS"/>
              </w:rPr>
              <w:t>испоруке добара</w:t>
            </w:r>
          </w:p>
        </w:tc>
        <w:tc>
          <w:tcPr>
            <w:tcW w:w="5040"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rPr>
                <w:rFonts w:eastAsia="TimesNewRomanPSMT"/>
                <w:bCs/>
                <w:sz w:val="22"/>
                <w:szCs w:val="22"/>
                <w:lang w:val="sr-Cyrl-RS"/>
              </w:rPr>
            </w:pPr>
          </w:p>
        </w:tc>
      </w:tr>
    </w:tbl>
    <w:p w:rsidR="00CC4484" w:rsidRPr="001D302C" w:rsidRDefault="00CC4484" w:rsidP="00CC4484">
      <w:pPr>
        <w:ind w:left="720" w:firstLine="720"/>
        <w:jc w:val="both"/>
        <w:rPr>
          <w:sz w:val="22"/>
          <w:szCs w:val="22"/>
          <w:lang w:val="sr-Cyrl-RS"/>
        </w:rPr>
      </w:pPr>
      <w:r w:rsidRPr="001D302C">
        <w:rPr>
          <w:sz w:val="22"/>
          <w:szCs w:val="22"/>
          <w:lang w:val="sr-Cyrl-RS"/>
        </w:rPr>
        <w:br/>
      </w:r>
    </w:p>
    <w:p w:rsidR="00CC4484" w:rsidRPr="001D302C" w:rsidRDefault="00CC4484" w:rsidP="00CC4484">
      <w:pPr>
        <w:ind w:left="720" w:firstLine="720"/>
        <w:jc w:val="both"/>
        <w:rPr>
          <w:rFonts w:eastAsia="TimesNewRomanPSMT"/>
          <w:bCs/>
          <w:sz w:val="22"/>
          <w:szCs w:val="22"/>
          <w:lang w:val="sr-Cyrl-RS"/>
        </w:rPr>
      </w:pPr>
    </w:p>
    <w:p w:rsidR="00CC4484" w:rsidRPr="001D302C" w:rsidRDefault="00CC4484" w:rsidP="00CC4484">
      <w:pPr>
        <w:ind w:left="720" w:firstLine="720"/>
        <w:jc w:val="both"/>
        <w:rPr>
          <w:rFonts w:eastAsia="TimesNewRomanPSMT"/>
          <w:bCs/>
          <w:sz w:val="22"/>
          <w:szCs w:val="22"/>
          <w:lang w:val="sr-Cyrl-RS"/>
        </w:rPr>
      </w:pPr>
    </w:p>
    <w:p w:rsidR="00CC4484" w:rsidRPr="001D302C" w:rsidRDefault="00CC4484" w:rsidP="00CC4484">
      <w:pPr>
        <w:ind w:left="720" w:firstLine="720"/>
        <w:jc w:val="both"/>
        <w:rPr>
          <w:rFonts w:eastAsia="TimesNewRomanPSMT"/>
          <w:bCs/>
          <w:sz w:val="22"/>
          <w:szCs w:val="22"/>
          <w:lang w:val="sr-Cyrl-RS"/>
        </w:rPr>
      </w:pPr>
      <w:r w:rsidRPr="001D302C">
        <w:rPr>
          <w:rFonts w:eastAsia="TimesNewRomanPSMT"/>
          <w:bCs/>
          <w:sz w:val="22"/>
          <w:szCs w:val="22"/>
          <w:lang w:val="sr-Cyrl-RS"/>
        </w:rPr>
        <w:t xml:space="preserve">Датум </w:t>
      </w:r>
      <w:r w:rsidRPr="001D302C">
        <w:rPr>
          <w:rFonts w:eastAsia="TimesNewRomanPSMT"/>
          <w:bCs/>
          <w:sz w:val="22"/>
          <w:szCs w:val="22"/>
          <w:lang w:val="sr-Cyrl-RS"/>
        </w:rPr>
        <w:tab/>
      </w:r>
      <w:r w:rsidRPr="001D302C">
        <w:rPr>
          <w:rFonts w:eastAsia="TimesNewRomanPSMT"/>
          <w:bCs/>
          <w:sz w:val="22"/>
          <w:szCs w:val="22"/>
          <w:lang w:val="sr-Cyrl-RS"/>
        </w:rPr>
        <w:tab/>
      </w:r>
      <w:r w:rsidRPr="001D302C">
        <w:rPr>
          <w:rFonts w:eastAsia="TimesNewRomanPSMT"/>
          <w:bCs/>
          <w:sz w:val="22"/>
          <w:szCs w:val="22"/>
          <w:lang w:val="sr-Cyrl-RS"/>
        </w:rPr>
        <w:tab/>
      </w:r>
      <w:r w:rsidRPr="001D302C">
        <w:rPr>
          <w:rFonts w:eastAsia="TimesNewRomanPSMT"/>
          <w:bCs/>
          <w:sz w:val="22"/>
          <w:szCs w:val="22"/>
          <w:lang w:val="sr-Cyrl-RS"/>
        </w:rPr>
        <w:tab/>
      </w:r>
      <w:r w:rsidRPr="001D302C">
        <w:rPr>
          <w:rFonts w:eastAsia="TimesNewRomanPSMT"/>
          <w:bCs/>
          <w:sz w:val="22"/>
          <w:szCs w:val="22"/>
          <w:lang w:val="sr-Cyrl-RS"/>
        </w:rPr>
        <w:tab/>
        <w:t xml:space="preserve">              Понуђач</w:t>
      </w:r>
    </w:p>
    <w:p w:rsidR="00CC4484" w:rsidRPr="001D302C" w:rsidRDefault="00CC4484" w:rsidP="00CC4484">
      <w:pPr>
        <w:ind w:left="2880" w:firstLine="720"/>
        <w:jc w:val="both"/>
        <w:rPr>
          <w:rFonts w:eastAsia="TimesNewRomanPS-BoldMT"/>
          <w:b/>
          <w:bCs/>
          <w:i/>
          <w:iCs/>
          <w:color w:val="002060"/>
          <w:sz w:val="22"/>
          <w:szCs w:val="22"/>
          <w:lang w:val="sr-Cyrl-RS"/>
        </w:rPr>
      </w:pPr>
      <w:r w:rsidRPr="001D302C">
        <w:rPr>
          <w:rFonts w:eastAsia="TimesNewRomanPSMT"/>
          <w:bCs/>
          <w:sz w:val="22"/>
          <w:szCs w:val="22"/>
          <w:lang w:val="sr-Cyrl-RS"/>
        </w:rPr>
        <w:t xml:space="preserve">    М. П. </w:t>
      </w:r>
    </w:p>
    <w:p w:rsidR="00CC4484" w:rsidRPr="001D302C" w:rsidRDefault="00CC4484" w:rsidP="00CC4484">
      <w:pPr>
        <w:jc w:val="both"/>
        <w:rPr>
          <w:rFonts w:eastAsia="TimesNewRomanPS-BoldMT"/>
          <w:b/>
          <w:bCs/>
          <w:i/>
          <w:iCs/>
          <w:color w:val="002060"/>
          <w:sz w:val="22"/>
          <w:szCs w:val="22"/>
          <w:lang w:val="sr-Cyrl-RS"/>
        </w:rPr>
      </w:pPr>
      <w:r w:rsidRPr="001D302C">
        <w:rPr>
          <w:rFonts w:eastAsia="TimesNewRomanPS-BoldMT"/>
          <w:b/>
          <w:bCs/>
          <w:i/>
          <w:iCs/>
          <w:color w:val="002060"/>
          <w:sz w:val="22"/>
          <w:szCs w:val="22"/>
          <w:lang w:val="sr-Cyrl-RS"/>
        </w:rPr>
        <w:t>_____________________________</w:t>
      </w:r>
      <w:r w:rsidRPr="001D302C">
        <w:rPr>
          <w:rFonts w:eastAsia="TimesNewRomanPS-BoldMT"/>
          <w:b/>
          <w:bCs/>
          <w:i/>
          <w:iCs/>
          <w:color w:val="002060"/>
          <w:sz w:val="22"/>
          <w:szCs w:val="22"/>
          <w:lang w:val="sr-Cyrl-RS"/>
        </w:rPr>
        <w:tab/>
      </w:r>
      <w:r w:rsidRPr="001D302C">
        <w:rPr>
          <w:rFonts w:eastAsia="TimesNewRomanPS-BoldMT"/>
          <w:b/>
          <w:bCs/>
          <w:i/>
          <w:iCs/>
          <w:color w:val="002060"/>
          <w:sz w:val="22"/>
          <w:szCs w:val="22"/>
          <w:lang w:val="sr-Cyrl-RS"/>
        </w:rPr>
        <w:tab/>
      </w:r>
      <w:r w:rsidRPr="001D302C">
        <w:rPr>
          <w:rFonts w:eastAsia="TimesNewRomanPS-BoldMT"/>
          <w:b/>
          <w:bCs/>
          <w:i/>
          <w:iCs/>
          <w:color w:val="002060"/>
          <w:sz w:val="22"/>
          <w:szCs w:val="22"/>
          <w:lang w:val="sr-Cyrl-RS"/>
        </w:rPr>
        <w:tab/>
        <w:t>________________________________</w:t>
      </w:r>
    </w:p>
    <w:p w:rsidR="00CC4484" w:rsidRPr="001D302C" w:rsidRDefault="00CC4484" w:rsidP="00CC4484">
      <w:pPr>
        <w:jc w:val="both"/>
        <w:rPr>
          <w:rFonts w:eastAsia="TimesNewRomanPS-BoldMT"/>
          <w:b/>
          <w:bCs/>
          <w:i/>
          <w:iCs/>
          <w:color w:val="002060"/>
          <w:sz w:val="22"/>
          <w:szCs w:val="22"/>
          <w:lang w:val="sr-Cyrl-RS"/>
        </w:rPr>
      </w:pPr>
    </w:p>
    <w:p w:rsidR="00CC4484" w:rsidRPr="001D302C" w:rsidRDefault="00CC4484" w:rsidP="00CC4484">
      <w:pPr>
        <w:jc w:val="both"/>
        <w:rPr>
          <w:rFonts w:eastAsia="TimesNewRomanPS-BoldMT"/>
          <w:b/>
          <w:bCs/>
          <w:i/>
          <w:iCs/>
          <w:color w:val="002060"/>
          <w:sz w:val="22"/>
          <w:szCs w:val="22"/>
          <w:lang w:val="sr-Cyrl-RS"/>
        </w:rPr>
      </w:pPr>
    </w:p>
    <w:p w:rsidR="00CC4484" w:rsidRPr="001D302C" w:rsidRDefault="00CC4484" w:rsidP="00CC4484">
      <w:pPr>
        <w:jc w:val="both"/>
        <w:rPr>
          <w:i/>
          <w:iCs/>
          <w:sz w:val="22"/>
          <w:szCs w:val="22"/>
          <w:lang w:val="sr-Cyrl-RS"/>
        </w:rPr>
      </w:pPr>
      <w:r w:rsidRPr="001D302C">
        <w:rPr>
          <w:b/>
          <w:bCs/>
          <w:i/>
          <w:iCs/>
          <w:sz w:val="22"/>
          <w:szCs w:val="22"/>
          <w:u w:val="single"/>
          <w:lang w:val="sr-Cyrl-RS"/>
        </w:rPr>
        <w:t>Напомене:</w:t>
      </w:r>
      <w:r w:rsidRPr="001D302C">
        <w:rPr>
          <w:b/>
          <w:bCs/>
          <w:i/>
          <w:iCs/>
          <w:sz w:val="22"/>
          <w:szCs w:val="22"/>
          <w:lang w:val="sr-Cyrl-RS"/>
        </w:rPr>
        <w:t xml:space="preserve"> </w:t>
      </w:r>
    </w:p>
    <w:p w:rsidR="00CC4484" w:rsidRPr="001D302C" w:rsidRDefault="00CC4484" w:rsidP="00CC4484">
      <w:pPr>
        <w:jc w:val="both"/>
        <w:rPr>
          <w:i/>
          <w:iCs/>
          <w:sz w:val="22"/>
          <w:szCs w:val="22"/>
          <w:lang w:val="sr-Cyrl-RS"/>
        </w:rPr>
      </w:pPr>
      <w:r w:rsidRPr="001D302C">
        <w:rPr>
          <w:i/>
          <w:iCs/>
          <w:sz w:val="22"/>
          <w:szCs w:val="22"/>
          <w:lang w:val="sr-Cyrl-R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C4484" w:rsidRPr="001D302C" w:rsidRDefault="00CC4484" w:rsidP="00CC4484">
      <w:pPr>
        <w:jc w:val="both"/>
        <w:rPr>
          <w:i/>
          <w:iCs/>
          <w:sz w:val="22"/>
          <w:szCs w:val="22"/>
          <w:lang w:val="sr-Cyrl-RS"/>
        </w:rPr>
      </w:pPr>
    </w:p>
    <w:p w:rsidR="00CC4484" w:rsidRPr="00731BFF" w:rsidRDefault="00CC4484" w:rsidP="00CC4484">
      <w:pPr>
        <w:numPr>
          <w:ilvl w:val="0"/>
          <w:numId w:val="10"/>
        </w:numPr>
        <w:ind w:right="180"/>
        <w:jc w:val="center"/>
        <w:rPr>
          <w:rFonts w:eastAsia="Arial"/>
          <w:b/>
          <w:i/>
          <w:color w:val="000000"/>
          <w:sz w:val="22"/>
          <w:szCs w:val="22"/>
        </w:rPr>
      </w:pPr>
      <w:r>
        <w:rPr>
          <w:sz w:val="22"/>
          <w:szCs w:val="22"/>
          <w:lang w:val="sr-Cyrl-RS"/>
        </w:rPr>
        <w:br w:type="page"/>
      </w:r>
      <w:r w:rsidRPr="00731BFF">
        <w:rPr>
          <w:rFonts w:eastAsia="Arial"/>
          <w:b/>
          <w:i/>
          <w:color w:val="000000"/>
          <w:sz w:val="22"/>
          <w:szCs w:val="22"/>
        </w:rPr>
        <w:lastRenderedPageBreak/>
        <w:t>О</w:t>
      </w:r>
      <w:r w:rsidRPr="00731BFF">
        <w:rPr>
          <w:rFonts w:eastAsia="Arial"/>
          <w:b/>
          <w:i/>
          <w:color w:val="000000"/>
          <w:spacing w:val="-2"/>
          <w:sz w:val="22"/>
          <w:szCs w:val="22"/>
        </w:rPr>
        <w:t>Б</w:t>
      </w:r>
      <w:r w:rsidRPr="00731BFF">
        <w:rPr>
          <w:rFonts w:eastAsia="Arial"/>
          <w:b/>
          <w:i/>
          <w:color w:val="000000"/>
          <w:spacing w:val="-17"/>
          <w:sz w:val="22"/>
          <w:szCs w:val="22"/>
        </w:rPr>
        <w:t>Р</w:t>
      </w:r>
      <w:r w:rsidRPr="00731BFF">
        <w:rPr>
          <w:rFonts w:eastAsia="Arial"/>
          <w:b/>
          <w:i/>
          <w:color w:val="000000"/>
          <w:spacing w:val="-11"/>
          <w:sz w:val="22"/>
          <w:szCs w:val="22"/>
        </w:rPr>
        <w:t>А</w:t>
      </w:r>
      <w:r w:rsidRPr="00731BFF">
        <w:rPr>
          <w:rFonts w:eastAsia="Arial"/>
          <w:b/>
          <w:i/>
          <w:color w:val="000000"/>
          <w:sz w:val="22"/>
          <w:szCs w:val="22"/>
        </w:rPr>
        <w:t>З</w:t>
      </w:r>
      <w:r w:rsidRPr="00731BFF">
        <w:rPr>
          <w:rFonts w:eastAsia="Arial"/>
          <w:b/>
          <w:i/>
          <w:color w:val="000000"/>
          <w:spacing w:val="-2"/>
          <w:sz w:val="22"/>
          <w:szCs w:val="22"/>
        </w:rPr>
        <w:t>А</w:t>
      </w:r>
      <w:r w:rsidRPr="00731BFF">
        <w:rPr>
          <w:rFonts w:eastAsia="Arial"/>
          <w:b/>
          <w:i/>
          <w:color w:val="000000"/>
          <w:sz w:val="22"/>
          <w:szCs w:val="22"/>
        </w:rPr>
        <w:t>Ц</w:t>
      </w:r>
      <w:r w:rsidRPr="00731BFF">
        <w:rPr>
          <w:rFonts w:eastAsia="Arial"/>
          <w:b/>
          <w:i/>
          <w:color w:val="000000"/>
          <w:spacing w:val="78"/>
          <w:sz w:val="22"/>
          <w:szCs w:val="22"/>
        </w:rPr>
        <w:t xml:space="preserve"> </w:t>
      </w:r>
      <w:r w:rsidRPr="00731BFF">
        <w:rPr>
          <w:rFonts w:eastAsia="Arial"/>
          <w:b/>
          <w:i/>
          <w:color w:val="000000"/>
          <w:spacing w:val="-11"/>
          <w:sz w:val="22"/>
          <w:szCs w:val="22"/>
        </w:rPr>
        <w:t>С</w:t>
      </w:r>
      <w:r w:rsidRPr="00731BFF">
        <w:rPr>
          <w:rFonts w:eastAsia="Arial"/>
          <w:b/>
          <w:i/>
          <w:color w:val="000000"/>
          <w:spacing w:val="-1"/>
          <w:sz w:val="22"/>
          <w:szCs w:val="22"/>
        </w:rPr>
        <w:t>Т</w:t>
      </w:r>
      <w:r w:rsidRPr="00731BFF">
        <w:rPr>
          <w:rFonts w:eastAsia="Arial"/>
          <w:b/>
          <w:i/>
          <w:color w:val="000000"/>
          <w:spacing w:val="-12"/>
          <w:sz w:val="22"/>
          <w:szCs w:val="22"/>
        </w:rPr>
        <w:t>Р</w:t>
      </w:r>
      <w:r w:rsidRPr="00731BFF">
        <w:rPr>
          <w:rFonts w:eastAsia="Arial"/>
          <w:b/>
          <w:i/>
          <w:color w:val="000000"/>
          <w:sz w:val="22"/>
          <w:szCs w:val="22"/>
        </w:rPr>
        <w:t>У</w:t>
      </w:r>
      <w:r w:rsidRPr="00731BFF">
        <w:rPr>
          <w:rFonts w:eastAsia="Arial"/>
          <w:b/>
          <w:i/>
          <w:color w:val="000000"/>
          <w:spacing w:val="2"/>
          <w:sz w:val="22"/>
          <w:szCs w:val="22"/>
        </w:rPr>
        <w:t>К</w:t>
      </w:r>
      <w:r w:rsidRPr="00731BFF">
        <w:rPr>
          <w:rFonts w:eastAsia="Arial"/>
          <w:b/>
          <w:i/>
          <w:color w:val="000000"/>
          <w:spacing w:val="-1"/>
          <w:sz w:val="22"/>
          <w:szCs w:val="22"/>
        </w:rPr>
        <w:t>Т</w:t>
      </w:r>
      <w:r w:rsidRPr="00731BFF">
        <w:rPr>
          <w:rFonts w:eastAsia="Arial"/>
          <w:b/>
          <w:i/>
          <w:color w:val="000000"/>
          <w:sz w:val="22"/>
          <w:szCs w:val="22"/>
        </w:rPr>
        <w:t>УРЕ ЦЕ</w:t>
      </w:r>
      <w:r w:rsidRPr="00731BFF">
        <w:rPr>
          <w:rFonts w:eastAsia="Arial"/>
          <w:b/>
          <w:i/>
          <w:color w:val="000000"/>
          <w:spacing w:val="-1"/>
          <w:sz w:val="22"/>
          <w:szCs w:val="22"/>
        </w:rPr>
        <w:t>Н</w:t>
      </w:r>
      <w:r w:rsidRPr="00731BFF">
        <w:rPr>
          <w:rFonts w:eastAsia="Arial"/>
          <w:b/>
          <w:i/>
          <w:color w:val="000000"/>
          <w:sz w:val="22"/>
          <w:szCs w:val="22"/>
        </w:rPr>
        <w:t>Е</w:t>
      </w:r>
      <w:r w:rsidRPr="00731BFF">
        <w:rPr>
          <w:rFonts w:eastAsia="Arial"/>
          <w:b/>
          <w:i/>
          <w:color w:val="000000"/>
          <w:spacing w:val="1"/>
          <w:sz w:val="22"/>
          <w:szCs w:val="22"/>
        </w:rPr>
        <w:t xml:space="preserve"> </w:t>
      </w:r>
      <w:r w:rsidRPr="00731BFF">
        <w:rPr>
          <w:rFonts w:eastAsia="Arial"/>
          <w:b/>
          <w:i/>
          <w:color w:val="000000"/>
          <w:spacing w:val="-8"/>
          <w:sz w:val="22"/>
          <w:szCs w:val="22"/>
        </w:rPr>
        <w:t>С</w:t>
      </w:r>
      <w:r w:rsidRPr="00731BFF">
        <w:rPr>
          <w:rFonts w:eastAsia="Arial"/>
          <w:b/>
          <w:i/>
          <w:color w:val="000000"/>
          <w:sz w:val="22"/>
          <w:szCs w:val="22"/>
        </w:rPr>
        <w:t>А УП</w:t>
      </w:r>
      <w:r w:rsidRPr="00731BFF">
        <w:rPr>
          <w:rFonts w:eastAsia="Arial"/>
          <w:b/>
          <w:i/>
          <w:color w:val="000000"/>
          <w:spacing w:val="-1"/>
          <w:sz w:val="22"/>
          <w:szCs w:val="22"/>
        </w:rPr>
        <w:t>УТ</w:t>
      </w:r>
      <w:r w:rsidRPr="00731BFF">
        <w:rPr>
          <w:rFonts w:eastAsia="Arial"/>
          <w:b/>
          <w:i/>
          <w:color w:val="000000"/>
          <w:spacing w:val="-11"/>
          <w:sz w:val="22"/>
          <w:szCs w:val="22"/>
        </w:rPr>
        <w:t>С</w:t>
      </w:r>
      <w:r w:rsidRPr="00731BFF">
        <w:rPr>
          <w:rFonts w:eastAsia="Arial"/>
          <w:b/>
          <w:i/>
          <w:color w:val="000000"/>
          <w:spacing w:val="-1"/>
          <w:sz w:val="22"/>
          <w:szCs w:val="22"/>
        </w:rPr>
        <w:t>Т</w:t>
      </w:r>
      <w:r w:rsidRPr="00731BFF">
        <w:rPr>
          <w:rFonts w:eastAsia="Arial"/>
          <w:b/>
          <w:i/>
          <w:color w:val="000000"/>
          <w:spacing w:val="-8"/>
          <w:sz w:val="22"/>
          <w:szCs w:val="22"/>
        </w:rPr>
        <w:t>В</w:t>
      </w:r>
      <w:r w:rsidRPr="00731BFF">
        <w:rPr>
          <w:rFonts w:eastAsia="Arial"/>
          <w:b/>
          <w:i/>
          <w:color w:val="000000"/>
          <w:sz w:val="22"/>
          <w:szCs w:val="22"/>
        </w:rPr>
        <w:t>ОМ К</w:t>
      </w:r>
      <w:r w:rsidRPr="00731BFF">
        <w:rPr>
          <w:rFonts w:eastAsia="Arial"/>
          <w:b/>
          <w:i/>
          <w:color w:val="000000"/>
          <w:spacing w:val="-3"/>
          <w:sz w:val="22"/>
          <w:szCs w:val="22"/>
        </w:rPr>
        <w:t>А</w:t>
      </w:r>
      <w:r w:rsidRPr="00731BFF">
        <w:rPr>
          <w:rFonts w:eastAsia="Arial"/>
          <w:b/>
          <w:i/>
          <w:color w:val="000000"/>
          <w:spacing w:val="-5"/>
          <w:sz w:val="22"/>
          <w:szCs w:val="22"/>
        </w:rPr>
        <w:t>К</w:t>
      </w:r>
      <w:r w:rsidRPr="00731BFF">
        <w:rPr>
          <w:rFonts w:eastAsia="Arial"/>
          <w:b/>
          <w:i/>
          <w:color w:val="000000"/>
          <w:sz w:val="22"/>
          <w:szCs w:val="22"/>
        </w:rPr>
        <w:t>О</w:t>
      </w:r>
      <w:r w:rsidRPr="00731BFF">
        <w:rPr>
          <w:rFonts w:eastAsia="Arial"/>
          <w:b/>
          <w:i/>
          <w:color w:val="000000"/>
          <w:spacing w:val="1"/>
          <w:sz w:val="22"/>
          <w:szCs w:val="22"/>
        </w:rPr>
        <w:t xml:space="preserve"> </w:t>
      </w:r>
      <w:r w:rsidRPr="00731BFF">
        <w:rPr>
          <w:rFonts w:eastAsia="Arial"/>
          <w:b/>
          <w:i/>
          <w:color w:val="000000"/>
          <w:spacing w:val="-1"/>
          <w:sz w:val="22"/>
          <w:szCs w:val="22"/>
        </w:rPr>
        <w:t>Д</w:t>
      </w:r>
      <w:r w:rsidRPr="00731BFF">
        <w:rPr>
          <w:rFonts w:eastAsia="Arial"/>
          <w:b/>
          <w:i/>
          <w:color w:val="000000"/>
          <w:sz w:val="22"/>
          <w:szCs w:val="22"/>
        </w:rPr>
        <w:t xml:space="preserve">А </w:t>
      </w:r>
      <w:r w:rsidRPr="00731BFF">
        <w:rPr>
          <w:rFonts w:eastAsia="Arial"/>
          <w:b/>
          <w:i/>
          <w:color w:val="000000"/>
          <w:spacing w:val="-1"/>
          <w:sz w:val="22"/>
          <w:szCs w:val="22"/>
        </w:rPr>
        <w:t>С</w:t>
      </w:r>
      <w:r w:rsidRPr="00731BFF">
        <w:rPr>
          <w:rFonts w:eastAsia="Arial"/>
          <w:b/>
          <w:i/>
          <w:color w:val="000000"/>
          <w:sz w:val="22"/>
          <w:szCs w:val="22"/>
        </w:rPr>
        <w:t>Е ПОП</w:t>
      </w:r>
      <w:r w:rsidRPr="00731BFF">
        <w:rPr>
          <w:rFonts w:eastAsia="Arial"/>
          <w:b/>
          <w:i/>
          <w:color w:val="000000"/>
          <w:spacing w:val="-1"/>
          <w:sz w:val="22"/>
          <w:szCs w:val="22"/>
        </w:rPr>
        <w:t>УН</w:t>
      </w:r>
      <w:r w:rsidRPr="00731BFF">
        <w:rPr>
          <w:rFonts w:eastAsia="Arial"/>
          <w:b/>
          <w:i/>
          <w:color w:val="000000"/>
          <w:sz w:val="22"/>
          <w:szCs w:val="22"/>
        </w:rPr>
        <w:t>И</w:t>
      </w:r>
    </w:p>
    <w:p w:rsidR="00CC4484" w:rsidRDefault="00CC4484" w:rsidP="00CC4484">
      <w:pPr>
        <w:pStyle w:val="BodyText"/>
        <w:rPr>
          <w:color w:val="FF0000"/>
        </w:rPr>
      </w:pPr>
      <w:r w:rsidRPr="00900038">
        <w:rPr>
          <w:color w:val="FF0000"/>
        </w:rPr>
        <w:t xml:space="preserve"> </w:t>
      </w:r>
    </w:p>
    <w:p w:rsidR="00CC4484" w:rsidRDefault="00CC4484" w:rsidP="00CC4484">
      <w:pPr>
        <w:pStyle w:val="BodyText"/>
        <w:rPr>
          <w:color w:val="FF0000"/>
          <w:sz w:val="22"/>
          <w:szCs w:val="22"/>
          <w:lang w:val="sr-Cyrl-CS"/>
        </w:rPr>
      </w:pPr>
    </w:p>
    <w:p w:rsidR="00CC4484" w:rsidRDefault="00CC4484" w:rsidP="00CC4484">
      <w:pPr>
        <w:rPr>
          <w:lang w:val="sr-Cyrl-RS"/>
        </w:rPr>
      </w:pPr>
    </w:p>
    <w:tbl>
      <w:tblPr>
        <w:tblpPr w:leftFromText="180" w:rightFromText="180" w:vertAnchor="text" w:horzAnchor="margin" w:tblpXSpec="center" w:tblpY="481"/>
        <w:tblW w:w="11016" w:type="dxa"/>
        <w:tblLayout w:type="fixed"/>
        <w:tblLook w:val="04A0" w:firstRow="1" w:lastRow="0" w:firstColumn="1" w:lastColumn="0" w:noHBand="0" w:noVBand="1"/>
      </w:tblPr>
      <w:tblGrid>
        <w:gridCol w:w="648"/>
        <w:gridCol w:w="5670"/>
        <w:gridCol w:w="1170"/>
        <w:gridCol w:w="1646"/>
        <w:gridCol w:w="1882"/>
      </w:tblGrid>
      <w:tr w:rsidR="00CC4484" w:rsidTr="00AF67FA">
        <w:trPr>
          <w:trHeight w:val="780"/>
        </w:trPr>
        <w:tc>
          <w:tcPr>
            <w:tcW w:w="648" w:type="dxa"/>
            <w:tcBorders>
              <w:top w:val="single" w:sz="4" w:space="0" w:color="auto"/>
              <w:left w:val="single" w:sz="4" w:space="0" w:color="auto"/>
              <w:bottom w:val="single" w:sz="4" w:space="0" w:color="auto"/>
              <w:right w:val="single" w:sz="4" w:space="0" w:color="auto"/>
            </w:tcBorders>
            <w:shd w:val="clear" w:color="auto" w:fill="00B0F0"/>
            <w:vAlign w:val="center"/>
          </w:tcPr>
          <w:p w:rsidR="00CC4484" w:rsidRPr="00EB22E9" w:rsidRDefault="00CC4484" w:rsidP="00AF67FA">
            <w:pPr>
              <w:jc w:val="center"/>
              <w:rPr>
                <w:b/>
                <w:bCs/>
                <w:color w:val="000000"/>
                <w:sz w:val="20"/>
              </w:rPr>
            </w:pPr>
            <w:r w:rsidRPr="00EB22E9">
              <w:rPr>
                <w:b/>
                <w:bCs/>
                <w:color w:val="000000"/>
                <w:sz w:val="20"/>
              </w:rPr>
              <w:t>Редни број</w:t>
            </w:r>
          </w:p>
        </w:tc>
        <w:tc>
          <w:tcPr>
            <w:tcW w:w="5670" w:type="dxa"/>
            <w:tcBorders>
              <w:top w:val="single" w:sz="4" w:space="0" w:color="auto"/>
              <w:left w:val="single" w:sz="4" w:space="0" w:color="auto"/>
              <w:bottom w:val="single" w:sz="4" w:space="0" w:color="auto"/>
              <w:right w:val="single" w:sz="4" w:space="0" w:color="auto"/>
            </w:tcBorders>
            <w:shd w:val="clear" w:color="auto" w:fill="00B0F0"/>
            <w:vAlign w:val="center"/>
          </w:tcPr>
          <w:p w:rsidR="00CC4484" w:rsidRPr="003A6066" w:rsidRDefault="00CC4484" w:rsidP="00AF67FA">
            <w:pPr>
              <w:jc w:val="center"/>
              <w:rPr>
                <w:b/>
                <w:bCs/>
                <w:color w:val="000000"/>
                <w:sz w:val="20"/>
                <w:lang w:val="sr-Cyrl-RS"/>
              </w:rPr>
            </w:pPr>
            <w:r w:rsidRPr="00EB22E9">
              <w:rPr>
                <w:b/>
                <w:bCs/>
                <w:color w:val="000000"/>
                <w:sz w:val="20"/>
              </w:rPr>
              <w:t>Процена укупне потрошње АКТИВНЕ ЕНЕРГИЈЕ у  Kwh  на годишњем нивоу</w:t>
            </w:r>
            <w:r>
              <w:rPr>
                <w:b/>
                <w:bCs/>
                <w:color w:val="000000"/>
                <w:sz w:val="20"/>
                <w:lang w:val="sr-Cyrl-RS"/>
              </w:rPr>
              <w:t xml:space="preserve"> и процена укупне потрошње  РЕАКТИВНЕ ЕНЕРГИЈЕ у </w:t>
            </w:r>
            <w:r>
              <w:rPr>
                <w:b/>
                <w:bCs/>
                <w:color w:val="000000"/>
                <w:sz w:val="20"/>
                <w:lang w:val="en-US"/>
              </w:rPr>
              <w:t xml:space="preserve">KVarh </w:t>
            </w:r>
            <w:r>
              <w:rPr>
                <w:b/>
                <w:bCs/>
                <w:color w:val="000000"/>
                <w:sz w:val="20"/>
                <w:lang w:val="sr-Cyrl-RS"/>
              </w:rPr>
              <w:t>на годишњем нивоу</w:t>
            </w:r>
          </w:p>
        </w:tc>
        <w:tc>
          <w:tcPr>
            <w:tcW w:w="1170" w:type="dxa"/>
            <w:tcBorders>
              <w:top w:val="single" w:sz="4" w:space="0" w:color="auto"/>
              <w:left w:val="single" w:sz="4" w:space="0" w:color="auto"/>
              <w:bottom w:val="single" w:sz="4" w:space="0" w:color="auto"/>
              <w:right w:val="single" w:sz="4" w:space="0" w:color="auto"/>
            </w:tcBorders>
            <w:shd w:val="clear" w:color="auto" w:fill="00B0F0"/>
            <w:vAlign w:val="center"/>
          </w:tcPr>
          <w:p w:rsidR="00CC4484" w:rsidRPr="009913E4" w:rsidRDefault="00CC4484" w:rsidP="00AF67FA">
            <w:pPr>
              <w:jc w:val="center"/>
              <w:rPr>
                <w:b/>
                <w:bCs/>
                <w:color w:val="000000"/>
                <w:sz w:val="20"/>
                <w:lang w:val="sr-Cyrl-RS"/>
              </w:rPr>
            </w:pPr>
            <w:r>
              <w:rPr>
                <w:b/>
                <w:bCs/>
                <w:color w:val="000000"/>
                <w:sz w:val="20"/>
                <w:lang w:val="sr-Latn-RS"/>
              </w:rPr>
              <w:t>K</w:t>
            </w:r>
            <w:r>
              <w:rPr>
                <w:b/>
                <w:bCs/>
                <w:color w:val="000000"/>
                <w:sz w:val="20"/>
                <w:lang w:val="sr-Cyrl-RS"/>
              </w:rPr>
              <w:t>оличина</w:t>
            </w:r>
          </w:p>
        </w:tc>
        <w:tc>
          <w:tcPr>
            <w:tcW w:w="1646" w:type="dxa"/>
            <w:tcBorders>
              <w:top w:val="single" w:sz="4" w:space="0" w:color="auto"/>
              <w:left w:val="single" w:sz="4" w:space="0" w:color="auto"/>
              <w:bottom w:val="single" w:sz="4" w:space="0" w:color="auto"/>
              <w:right w:val="single" w:sz="4" w:space="0" w:color="auto"/>
            </w:tcBorders>
            <w:shd w:val="clear" w:color="auto" w:fill="00B0F0"/>
            <w:vAlign w:val="center"/>
          </w:tcPr>
          <w:p w:rsidR="00CC4484" w:rsidRPr="005F76C2" w:rsidRDefault="00CC4484" w:rsidP="00AF67FA">
            <w:pPr>
              <w:jc w:val="center"/>
              <w:rPr>
                <w:b/>
              </w:rPr>
            </w:pPr>
            <w:r w:rsidRPr="005F76C2">
              <w:rPr>
                <w:b/>
              </w:rPr>
              <w:t>Цена по јединици без ПДВ-а</w:t>
            </w:r>
          </w:p>
        </w:tc>
        <w:tc>
          <w:tcPr>
            <w:tcW w:w="1882" w:type="dxa"/>
            <w:tcBorders>
              <w:top w:val="single" w:sz="4" w:space="0" w:color="auto"/>
              <w:left w:val="single" w:sz="4" w:space="0" w:color="auto"/>
              <w:bottom w:val="single" w:sz="4" w:space="0" w:color="auto"/>
              <w:right w:val="single" w:sz="4" w:space="0" w:color="auto"/>
            </w:tcBorders>
            <w:shd w:val="clear" w:color="auto" w:fill="00B0F0"/>
            <w:vAlign w:val="center"/>
          </w:tcPr>
          <w:p w:rsidR="00CC4484" w:rsidRDefault="00CC4484" w:rsidP="00AF67FA">
            <w:pPr>
              <w:jc w:val="center"/>
              <w:rPr>
                <w:b/>
              </w:rPr>
            </w:pPr>
            <w:r w:rsidRPr="005F76C2">
              <w:rPr>
                <w:b/>
              </w:rPr>
              <w:t>Укупно</w:t>
            </w:r>
          </w:p>
          <w:p w:rsidR="00CC4484" w:rsidRPr="000D5A39" w:rsidRDefault="00CC4484" w:rsidP="00AF67FA">
            <w:pPr>
              <w:jc w:val="center"/>
              <w:rPr>
                <w:b/>
                <w:lang w:val="sr-Cyrl-RS"/>
              </w:rPr>
            </w:pPr>
            <w:r>
              <w:rPr>
                <w:b/>
                <w:lang w:val="sr-Cyrl-RS"/>
              </w:rPr>
              <w:t>без ПДВ</w:t>
            </w:r>
          </w:p>
        </w:tc>
      </w:tr>
      <w:tr w:rsidR="00CC4484" w:rsidTr="00AF67FA">
        <w:trPr>
          <w:trHeight w:val="347"/>
        </w:trPr>
        <w:tc>
          <w:tcPr>
            <w:tcW w:w="648" w:type="dxa"/>
            <w:tcBorders>
              <w:top w:val="single" w:sz="4" w:space="0" w:color="auto"/>
              <w:left w:val="single" w:sz="4" w:space="0" w:color="auto"/>
              <w:bottom w:val="single" w:sz="4" w:space="0" w:color="auto"/>
              <w:right w:val="single" w:sz="4" w:space="0" w:color="auto"/>
            </w:tcBorders>
            <w:shd w:val="clear" w:color="auto" w:fill="00B0F0"/>
            <w:vAlign w:val="center"/>
          </w:tcPr>
          <w:p w:rsidR="00CC4484" w:rsidRPr="00EB22E9" w:rsidRDefault="00CC4484" w:rsidP="00AF67FA">
            <w:pPr>
              <w:jc w:val="center"/>
              <w:rPr>
                <w:b/>
                <w:bCs/>
                <w:color w:val="000000"/>
                <w:sz w:val="20"/>
              </w:rPr>
            </w:pPr>
            <w:r>
              <w:rPr>
                <w:b/>
                <w:bCs/>
                <w:color w:val="000000"/>
                <w:sz w:val="20"/>
              </w:rPr>
              <w:t>1</w:t>
            </w:r>
          </w:p>
        </w:tc>
        <w:tc>
          <w:tcPr>
            <w:tcW w:w="5670" w:type="dxa"/>
            <w:tcBorders>
              <w:top w:val="single" w:sz="4" w:space="0" w:color="auto"/>
              <w:left w:val="single" w:sz="4" w:space="0" w:color="auto"/>
              <w:bottom w:val="single" w:sz="4" w:space="0" w:color="auto"/>
              <w:right w:val="single" w:sz="4" w:space="0" w:color="auto"/>
            </w:tcBorders>
            <w:shd w:val="clear" w:color="auto" w:fill="00B0F0"/>
            <w:vAlign w:val="center"/>
          </w:tcPr>
          <w:p w:rsidR="00CC4484" w:rsidRPr="00EB22E9" w:rsidRDefault="00CC4484" w:rsidP="00AF67FA">
            <w:pPr>
              <w:jc w:val="center"/>
              <w:rPr>
                <w:b/>
                <w:bCs/>
                <w:color w:val="000000"/>
                <w:sz w:val="20"/>
              </w:rPr>
            </w:pPr>
            <w:r>
              <w:rPr>
                <w:b/>
                <w:bCs/>
                <w:color w:val="000000"/>
                <w:sz w:val="20"/>
              </w:rPr>
              <w:t>2</w:t>
            </w:r>
          </w:p>
        </w:tc>
        <w:tc>
          <w:tcPr>
            <w:tcW w:w="1170" w:type="dxa"/>
            <w:tcBorders>
              <w:top w:val="single" w:sz="4" w:space="0" w:color="auto"/>
              <w:left w:val="single" w:sz="4" w:space="0" w:color="auto"/>
              <w:bottom w:val="single" w:sz="4" w:space="0" w:color="auto"/>
              <w:right w:val="single" w:sz="4" w:space="0" w:color="auto"/>
            </w:tcBorders>
            <w:shd w:val="clear" w:color="auto" w:fill="00B0F0"/>
            <w:vAlign w:val="center"/>
          </w:tcPr>
          <w:p w:rsidR="00CC4484" w:rsidRPr="00EB22E9" w:rsidRDefault="00CC4484" w:rsidP="00AF67FA">
            <w:pPr>
              <w:jc w:val="center"/>
              <w:rPr>
                <w:b/>
                <w:bCs/>
                <w:color w:val="000000"/>
                <w:sz w:val="20"/>
              </w:rPr>
            </w:pPr>
            <w:r>
              <w:rPr>
                <w:b/>
                <w:color w:val="000000"/>
                <w:sz w:val="24"/>
                <w:szCs w:val="24"/>
              </w:rPr>
              <w:t>3</w:t>
            </w:r>
          </w:p>
        </w:tc>
        <w:tc>
          <w:tcPr>
            <w:tcW w:w="1646" w:type="dxa"/>
            <w:tcBorders>
              <w:top w:val="single" w:sz="4" w:space="0" w:color="auto"/>
              <w:left w:val="single" w:sz="4" w:space="0" w:color="auto"/>
              <w:bottom w:val="single" w:sz="4" w:space="0" w:color="auto"/>
              <w:right w:val="single" w:sz="4" w:space="0" w:color="auto"/>
            </w:tcBorders>
            <w:shd w:val="clear" w:color="auto" w:fill="00B0F0"/>
            <w:vAlign w:val="center"/>
          </w:tcPr>
          <w:p w:rsidR="00CC4484" w:rsidRDefault="00CC4484" w:rsidP="00AF67FA">
            <w:pPr>
              <w:spacing w:line="240" w:lineRule="auto"/>
              <w:jc w:val="center"/>
              <w:rPr>
                <w:b/>
                <w:color w:val="000000"/>
                <w:sz w:val="24"/>
                <w:szCs w:val="24"/>
              </w:rPr>
            </w:pPr>
            <w:r>
              <w:rPr>
                <w:b/>
                <w:color w:val="000000"/>
                <w:sz w:val="24"/>
                <w:szCs w:val="24"/>
              </w:rPr>
              <w:t>4</w:t>
            </w:r>
          </w:p>
        </w:tc>
        <w:tc>
          <w:tcPr>
            <w:tcW w:w="1882" w:type="dxa"/>
            <w:tcBorders>
              <w:top w:val="single" w:sz="4" w:space="0" w:color="auto"/>
              <w:left w:val="single" w:sz="4" w:space="0" w:color="auto"/>
              <w:bottom w:val="single" w:sz="4" w:space="0" w:color="auto"/>
              <w:right w:val="single" w:sz="4" w:space="0" w:color="auto"/>
            </w:tcBorders>
            <w:shd w:val="clear" w:color="auto" w:fill="00B0F0"/>
            <w:vAlign w:val="center"/>
          </w:tcPr>
          <w:p w:rsidR="00CC4484" w:rsidRDefault="00CC4484" w:rsidP="00AF67FA">
            <w:pPr>
              <w:spacing w:line="240" w:lineRule="auto"/>
              <w:jc w:val="center"/>
              <w:rPr>
                <w:b/>
                <w:color w:val="000000"/>
                <w:sz w:val="24"/>
                <w:szCs w:val="24"/>
              </w:rPr>
            </w:pPr>
            <w:r>
              <w:rPr>
                <w:b/>
                <w:color w:val="000000"/>
                <w:sz w:val="24"/>
                <w:szCs w:val="24"/>
              </w:rPr>
              <w:t>5</w:t>
            </w:r>
          </w:p>
        </w:tc>
      </w:tr>
      <w:tr w:rsidR="00CC4484" w:rsidRPr="00EB22E9" w:rsidTr="00AF67FA">
        <w:trPr>
          <w:trHeight w:val="780"/>
        </w:trPr>
        <w:tc>
          <w:tcPr>
            <w:tcW w:w="648" w:type="dxa"/>
            <w:tcBorders>
              <w:top w:val="single" w:sz="4" w:space="0" w:color="auto"/>
              <w:left w:val="single" w:sz="4" w:space="0" w:color="auto"/>
              <w:bottom w:val="single" w:sz="4" w:space="0" w:color="auto"/>
              <w:right w:val="single" w:sz="4" w:space="0" w:color="auto"/>
            </w:tcBorders>
            <w:vAlign w:val="center"/>
          </w:tcPr>
          <w:p w:rsidR="00CC4484" w:rsidRPr="007C06B2" w:rsidRDefault="00CC4484" w:rsidP="00AF67FA">
            <w:pPr>
              <w:jc w:val="center"/>
              <w:rPr>
                <w:b/>
                <w:bCs/>
                <w:color w:val="000000"/>
                <w:sz w:val="20"/>
                <w:lang w:val="sr-Cyrl-RS"/>
              </w:rPr>
            </w:pPr>
            <w:r>
              <w:rPr>
                <w:b/>
                <w:bCs/>
                <w:color w:val="000000"/>
                <w:sz w:val="20"/>
              </w:rPr>
              <w:t>1</w:t>
            </w:r>
            <w:r>
              <w:rPr>
                <w:b/>
                <w:bCs/>
                <w:color w:val="000000"/>
                <w:sz w:val="20"/>
                <w:lang w:val="sr-Cyrl-RS"/>
              </w:rPr>
              <w:t>.</w:t>
            </w:r>
          </w:p>
        </w:tc>
        <w:tc>
          <w:tcPr>
            <w:tcW w:w="5670" w:type="dxa"/>
            <w:tcBorders>
              <w:top w:val="single" w:sz="4" w:space="0" w:color="auto"/>
              <w:left w:val="single" w:sz="4" w:space="0" w:color="auto"/>
              <w:bottom w:val="single" w:sz="4" w:space="0" w:color="auto"/>
              <w:right w:val="single" w:sz="4" w:space="0" w:color="auto"/>
            </w:tcBorders>
            <w:vAlign w:val="center"/>
          </w:tcPr>
          <w:p w:rsidR="00CC4484" w:rsidRPr="00EB22E9" w:rsidRDefault="00CC4484" w:rsidP="00AF67FA">
            <w:pPr>
              <w:jc w:val="center"/>
              <w:rPr>
                <w:b/>
                <w:bCs/>
                <w:color w:val="000000"/>
                <w:sz w:val="20"/>
              </w:rPr>
            </w:pPr>
            <w:r w:rsidRPr="00EB22E9">
              <w:rPr>
                <w:b/>
                <w:bCs/>
                <w:color w:val="000000"/>
                <w:sz w:val="20"/>
              </w:rPr>
              <w:t>Процена укупне потрошње АКТИВНЕ ЕНЕРГИЈЕ у  Kwh  на годишњем нивоу –  ВИША ТАРИФА:</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4484" w:rsidRPr="001C5FE6" w:rsidRDefault="00CC4484" w:rsidP="00AF67FA">
            <w:pPr>
              <w:spacing w:line="240" w:lineRule="auto"/>
              <w:jc w:val="center"/>
              <w:rPr>
                <w:b/>
                <w:color w:val="000000"/>
                <w:sz w:val="24"/>
                <w:szCs w:val="24"/>
                <w:lang w:val="sr-Cyrl-RS"/>
              </w:rPr>
            </w:pPr>
            <w:r>
              <w:rPr>
                <w:b/>
                <w:color w:val="000000"/>
                <w:sz w:val="24"/>
                <w:szCs w:val="24"/>
                <w:lang w:val="sr-Cyrl-RS"/>
              </w:rPr>
              <w:t>58.000</w:t>
            </w:r>
          </w:p>
        </w:tc>
        <w:tc>
          <w:tcPr>
            <w:tcW w:w="1646" w:type="dxa"/>
            <w:tcBorders>
              <w:top w:val="single" w:sz="4" w:space="0" w:color="auto"/>
              <w:left w:val="single" w:sz="4" w:space="0" w:color="auto"/>
              <w:bottom w:val="single" w:sz="4" w:space="0" w:color="auto"/>
              <w:right w:val="single" w:sz="4" w:space="0" w:color="auto"/>
            </w:tcBorders>
            <w:vAlign w:val="center"/>
          </w:tcPr>
          <w:p w:rsidR="00CC4484" w:rsidRDefault="00CC4484" w:rsidP="00AF67FA">
            <w:pPr>
              <w:spacing w:line="240" w:lineRule="auto"/>
              <w:jc w:val="center"/>
              <w:rPr>
                <w:b/>
                <w:color w:val="000000"/>
                <w:sz w:val="24"/>
                <w:szCs w:val="24"/>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CC4484" w:rsidRPr="00EB22E9" w:rsidRDefault="00CC4484" w:rsidP="00AF67FA">
            <w:pPr>
              <w:spacing w:line="240" w:lineRule="auto"/>
              <w:jc w:val="center"/>
              <w:rPr>
                <w:b/>
                <w:color w:val="000000"/>
                <w:sz w:val="24"/>
                <w:szCs w:val="24"/>
              </w:rPr>
            </w:pPr>
          </w:p>
        </w:tc>
      </w:tr>
      <w:tr w:rsidR="00CC4484" w:rsidRPr="00EB22E9" w:rsidTr="00AF67FA">
        <w:trPr>
          <w:trHeight w:val="608"/>
        </w:trPr>
        <w:tc>
          <w:tcPr>
            <w:tcW w:w="648" w:type="dxa"/>
            <w:tcBorders>
              <w:top w:val="single" w:sz="4" w:space="0" w:color="auto"/>
              <w:left w:val="single" w:sz="4" w:space="0" w:color="auto"/>
              <w:bottom w:val="single" w:sz="4" w:space="0" w:color="auto"/>
              <w:right w:val="single" w:sz="4" w:space="0" w:color="auto"/>
            </w:tcBorders>
            <w:vAlign w:val="center"/>
          </w:tcPr>
          <w:p w:rsidR="00CC4484" w:rsidRPr="007C06B2" w:rsidRDefault="00CC4484" w:rsidP="00AF67FA">
            <w:pPr>
              <w:jc w:val="center"/>
              <w:rPr>
                <w:b/>
                <w:bCs/>
                <w:color w:val="000000"/>
                <w:sz w:val="20"/>
                <w:lang w:val="sr-Cyrl-RS"/>
              </w:rPr>
            </w:pPr>
            <w:r>
              <w:rPr>
                <w:b/>
                <w:bCs/>
                <w:color w:val="000000"/>
                <w:sz w:val="20"/>
              </w:rPr>
              <w:t>2</w:t>
            </w:r>
            <w:r>
              <w:rPr>
                <w:b/>
                <w:bCs/>
                <w:color w:val="000000"/>
                <w:sz w:val="20"/>
                <w:lang w:val="sr-Cyrl-RS"/>
              </w:rPr>
              <w:t>.</w:t>
            </w:r>
          </w:p>
        </w:tc>
        <w:tc>
          <w:tcPr>
            <w:tcW w:w="5670" w:type="dxa"/>
            <w:tcBorders>
              <w:top w:val="single" w:sz="4" w:space="0" w:color="auto"/>
              <w:left w:val="single" w:sz="4" w:space="0" w:color="auto"/>
              <w:bottom w:val="single" w:sz="4" w:space="0" w:color="auto"/>
              <w:right w:val="single" w:sz="4" w:space="0" w:color="auto"/>
            </w:tcBorders>
            <w:vAlign w:val="center"/>
          </w:tcPr>
          <w:p w:rsidR="00CC4484" w:rsidRPr="00EB22E9" w:rsidRDefault="00CC4484" w:rsidP="00AF67FA">
            <w:pPr>
              <w:jc w:val="center"/>
              <w:rPr>
                <w:b/>
                <w:bCs/>
                <w:color w:val="000000"/>
                <w:sz w:val="20"/>
              </w:rPr>
            </w:pPr>
            <w:r w:rsidRPr="00EB22E9">
              <w:rPr>
                <w:b/>
                <w:bCs/>
                <w:color w:val="000000"/>
                <w:sz w:val="20"/>
              </w:rPr>
              <w:t>Процена укупне потрошње АКТИВНЕ ЕНЕРГИЈЕ у  Kwh  на годишњем нивоу – НИЖА ТАРИФА:</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4484" w:rsidRPr="001C5FE6" w:rsidRDefault="00CC4484" w:rsidP="00AF67FA">
            <w:pPr>
              <w:spacing w:line="240" w:lineRule="auto"/>
              <w:jc w:val="center"/>
              <w:rPr>
                <w:b/>
                <w:color w:val="000000"/>
                <w:sz w:val="24"/>
                <w:szCs w:val="24"/>
                <w:lang w:val="sr-Cyrl-RS"/>
              </w:rPr>
            </w:pPr>
            <w:r>
              <w:rPr>
                <w:b/>
                <w:color w:val="000000"/>
                <w:sz w:val="24"/>
                <w:szCs w:val="24"/>
                <w:lang w:val="sr-Cyrl-RS"/>
              </w:rPr>
              <w:t>12.000</w:t>
            </w:r>
          </w:p>
        </w:tc>
        <w:tc>
          <w:tcPr>
            <w:tcW w:w="1646" w:type="dxa"/>
            <w:tcBorders>
              <w:top w:val="single" w:sz="4" w:space="0" w:color="auto"/>
              <w:left w:val="single" w:sz="4" w:space="0" w:color="auto"/>
              <w:bottom w:val="single" w:sz="4" w:space="0" w:color="auto"/>
              <w:right w:val="single" w:sz="4" w:space="0" w:color="auto"/>
            </w:tcBorders>
            <w:vAlign w:val="center"/>
          </w:tcPr>
          <w:p w:rsidR="00CC4484" w:rsidRDefault="00CC4484" w:rsidP="00AF67FA">
            <w:pPr>
              <w:spacing w:line="240" w:lineRule="auto"/>
              <w:jc w:val="center"/>
              <w:rPr>
                <w:b/>
                <w:color w:val="000000"/>
                <w:sz w:val="24"/>
                <w:szCs w:val="24"/>
                <w:lang w:val="sr-Cyrl-RS"/>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CC4484" w:rsidRPr="00EB22E9" w:rsidRDefault="00CC4484" w:rsidP="00AF67FA">
            <w:pPr>
              <w:spacing w:line="240" w:lineRule="auto"/>
              <w:jc w:val="center"/>
              <w:rPr>
                <w:b/>
                <w:color w:val="000000"/>
                <w:sz w:val="24"/>
                <w:szCs w:val="24"/>
              </w:rPr>
            </w:pPr>
          </w:p>
        </w:tc>
      </w:tr>
      <w:tr w:rsidR="00CC4484" w:rsidRPr="00EB22E9" w:rsidTr="00AF67FA">
        <w:trPr>
          <w:trHeight w:val="653"/>
        </w:trPr>
        <w:tc>
          <w:tcPr>
            <w:tcW w:w="648" w:type="dxa"/>
            <w:tcBorders>
              <w:top w:val="single" w:sz="4" w:space="0" w:color="auto"/>
              <w:left w:val="single" w:sz="4" w:space="0" w:color="auto"/>
              <w:bottom w:val="single" w:sz="4" w:space="0" w:color="auto"/>
              <w:right w:val="single" w:sz="4" w:space="0" w:color="auto"/>
            </w:tcBorders>
            <w:vAlign w:val="center"/>
          </w:tcPr>
          <w:p w:rsidR="00CC4484" w:rsidRPr="007C06B2" w:rsidRDefault="00CC4484" w:rsidP="00AF67FA">
            <w:pPr>
              <w:jc w:val="center"/>
              <w:rPr>
                <w:b/>
                <w:bCs/>
                <w:color w:val="000000"/>
                <w:sz w:val="20"/>
                <w:lang w:val="sr-Cyrl-RS"/>
              </w:rPr>
            </w:pPr>
            <w:r>
              <w:rPr>
                <w:b/>
                <w:bCs/>
                <w:color w:val="000000"/>
                <w:sz w:val="20"/>
              </w:rPr>
              <w:t>3</w:t>
            </w:r>
            <w:r>
              <w:rPr>
                <w:b/>
                <w:bCs/>
                <w:color w:val="000000"/>
                <w:sz w:val="20"/>
                <w:lang w:val="sr-Cyrl-RS"/>
              </w:rPr>
              <w:t>.</w:t>
            </w:r>
          </w:p>
        </w:tc>
        <w:tc>
          <w:tcPr>
            <w:tcW w:w="5670" w:type="dxa"/>
            <w:tcBorders>
              <w:top w:val="single" w:sz="4" w:space="0" w:color="auto"/>
              <w:left w:val="single" w:sz="4" w:space="0" w:color="auto"/>
              <w:bottom w:val="single" w:sz="4" w:space="0" w:color="auto"/>
              <w:right w:val="single" w:sz="4" w:space="0" w:color="auto"/>
            </w:tcBorders>
            <w:vAlign w:val="center"/>
          </w:tcPr>
          <w:p w:rsidR="00CC4484" w:rsidRPr="00EB22E9" w:rsidRDefault="00CC4484" w:rsidP="00AF67FA">
            <w:pPr>
              <w:jc w:val="center"/>
              <w:rPr>
                <w:b/>
                <w:bCs/>
                <w:color w:val="000000"/>
                <w:sz w:val="20"/>
              </w:rPr>
            </w:pPr>
            <w:r w:rsidRPr="00EB22E9">
              <w:rPr>
                <w:b/>
                <w:bCs/>
                <w:color w:val="000000"/>
                <w:sz w:val="20"/>
              </w:rPr>
              <w:t xml:space="preserve">Процена укупне потрошње </w:t>
            </w:r>
            <w:r>
              <w:rPr>
                <w:b/>
                <w:bCs/>
                <w:color w:val="000000"/>
                <w:sz w:val="20"/>
                <w:lang w:val="sr-Cyrl-RS"/>
              </w:rPr>
              <w:t>РЕ</w:t>
            </w:r>
            <w:r>
              <w:rPr>
                <w:b/>
                <w:bCs/>
                <w:color w:val="000000"/>
                <w:sz w:val="20"/>
              </w:rPr>
              <w:t xml:space="preserve">АКТИВНЕ ЕНЕРГИЈЕ у  KVarh на годишњем нивоу </w:t>
            </w:r>
            <w:r>
              <w:rPr>
                <w:b/>
                <w:bCs/>
                <w:color w:val="000000"/>
                <w:sz w:val="20"/>
                <w:lang w:val="sr-Cyrl-RS"/>
              </w:rPr>
              <w:t>ВИША ТАРИФА</w:t>
            </w:r>
            <w:r w:rsidRPr="00EB22E9">
              <w:rPr>
                <w:b/>
                <w:bCs/>
                <w:color w:val="000000"/>
                <w:sz w:val="20"/>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4484" w:rsidRPr="00EB22E9" w:rsidRDefault="00CC4484" w:rsidP="00AF67FA">
            <w:pPr>
              <w:spacing w:line="240" w:lineRule="auto"/>
              <w:jc w:val="center"/>
              <w:rPr>
                <w:b/>
                <w:color w:val="000000"/>
                <w:sz w:val="24"/>
                <w:szCs w:val="24"/>
              </w:rPr>
            </w:pPr>
            <w:r>
              <w:rPr>
                <w:b/>
                <w:color w:val="000000"/>
                <w:sz w:val="24"/>
                <w:szCs w:val="24"/>
                <w:lang w:val="sr-Cyrl-RS"/>
              </w:rPr>
              <w:t>6</w:t>
            </w:r>
            <w:r w:rsidRPr="00EB22E9">
              <w:rPr>
                <w:b/>
                <w:color w:val="000000"/>
                <w:sz w:val="24"/>
                <w:szCs w:val="24"/>
              </w:rPr>
              <w:t>.000</w:t>
            </w:r>
          </w:p>
        </w:tc>
        <w:tc>
          <w:tcPr>
            <w:tcW w:w="1646" w:type="dxa"/>
            <w:tcBorders>
              <w:top w:val="single" w:sz="4" w:space="0" w:color="auto"/>
              <w:left w:val="single" w:sz="4" w:space="0" w:color="auto"/>
              <w:bottom w:val="single" w:sz="4" w:space="0" w:color="auto"/>
              <w:right w:val="single" w:sz="4" w:space="0" w:color="auto"/>
            </w:tcBorders>
            <w:vAlign w:val="center"/>
          </w:tcPr>
          <w:p w:rsidR="00CC4484" w:rsidRPr="00EB22E9" w:rsidRDefault="00CC4484" w:rsidP="00AF67FA">
            <w:pPr>
              <w:spacing w:line="240" w:lineRule="auto"/>
              <w:jc w:val="center"/>
              <w:rPr>
                <w:b/>
                <w:color w:val="000000"/>
                <w:sz w:val="24"/>
                <w:szCs w:val="24"/>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CC4484" w:rsidRPr="00EB22E9" w:rsidRDefault="00CC4484" w:rsidP="00AF67FA">
            <w:pPr>
              <w:spacing w:line="240" w:lineRule="auto"/>
              <w:jc w:val="center"/>
              <w:rPr>
                <w:b/>
                <w:color w:val="000000"/>
                <w:sz w:val="24"/>
                <w:szCs w:val="24"/>
              </w:rPr>
            </w:pPr>
          </w:p>
        </w:tc>
      </w:tr>
      <w:tr w:rsidR="00CC4484" w:rsidRPr="00EB22E9" w:rsidTr="00AF67FA">
        <w:trPr>
          <w:trHeight w:val="653"/>
        </w:trPr>
        <w:tc>
          <w:tcPr>
            <w:tcW w:w="648" w:type="dxa"/>
            <w:tcBorders>
              <w:top w:val="single" w:sz="4" w:space="0" w:color="auto"/>
              <w:left w:val="single" w:sz="4" w:space="0" w:color="auto"/>
              <w:bottom w:val="single" w:sz="4" w:space="0" w:color="auto"/>
              <w:right w:val="single" w:sz="4" w:space="0" w:color="auto"/>
            </w:tcBorders>
            <w:vAlign w:val="center"/>
          </w:tcPr>
          <w:p w:rsidR="00CC4484" w:rsidRPr="003A6066" w:rsidRDefault="00CC4484" w:rsidP="00AF67FA">
            <w:pPr>
              <w:jc w:val="center"/>
              <w:rPr>
                <w:b/>
                <w:bCs/>
                <w:color w:val="000000"/>
                <w:sz w:val="20"/>
                <w:lang w:val="sr-Cyrl-RS"/>
              </w:rPr>
            </w:pPr>
            <w:r>
              <w:rPr>
                <w:b/>
                <w:bCs/>
                <w:color w:val="000000"/>
                <w:sz w:val="20"/>
                <w:lang w:val="sr-Cyrl-RS"/>
              </w:rPr>
              <w:t>4.</w:t>
            </w:r>
          </w:p>
        </w:tc>
        <w:tc>
          <w:tcPr>
            <w:tcW w:w="5670" w:type="dxa"/>
            <w:tcBorders>
              <w:top w:val="single" w:sz="4" w:space="0" w:color="auto"/>
              <w:left w:val="single" w:sz="4" w:space="0" w:color="auto"/>
              <w:bottom w:val="single" w:sz="4" w:space="0" w:color="auto"/>
              <w:right w:val="single" w:sz="4" w:space="0" w:color="auto"/>
            </w:tcBorders>
            <w:vAlign w:val="center"/>
          </w:tcPr>
          <w:p w:rsidR="00CC4484" w:rsidRPr="00EB22E9" w:rsidRDefault="00CC4484" w:rsidP="00AF67FA">
            <w:pPr>
              <w:jc w:val="center"/>
              <w:rPr>
                <w:b/>
                <w:bCs/>
                <w:color w:val="000000"/>
                <w:sz w:val="20"/>
              </w:rPr>
            </w:pPr>
            <w:r w:rsidRPr="00EB22E9">
              <w:rPr>
                <w:b/>
                <w:bCs/>
                <w:color w:val="000000"/>
                <w:sz w:val="20"/>
              </w:rPr>
              <w:t xml:space="preserve">Процена укупне потрошње </w:t>
            </w:r>
            <w:r>
              <w:rPr>
                <w:b/>
                <w:bCs/>
                <w:color w:val="000000"/>
                <w:sz w:val="20"/>
                <w:lang w:val="sr-Cyrl-RS"/>
              </w:rPr>
              <w:t>РЕ</w:t>
            </w:r>
            <w:r>
              <w:rPr>
                <w:b/>
                <w:bCs/>
                <w:color w:val="000000"/>
                <w:sz w:val="20"/>
              </w:rPr>
              <w:t>АКТИВНЕ ЕНЕРГИЈЕ у  KVarh на годишњем нивоу НИЖА</w:t>
            </w:r>
            <w:r>
              <w:rPr>
                <w:b/>
                <w:bCs/>
                <w:color w:val="000000"/>
                <w:sz w:val="20"/>
                <w:lang w:val="sr-Cyrl-RS"/>
              </w:rPr>
              <w:t xml:space="preserve"> ТАРИФА</w:t>
            </w:r>
            <w:r w:rsidRPr="00EB22E9">
              <w:rPr>
                <w:b/>
                <w:bCs/>
                <w:color w:val="000000"/>
                <w:sz w:val="20"/>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4484" w:rsidRPr="003A6066" w:rsidRDefault="00CC4484" w:rsidP="00AF67FA">
            <w:pPr>
              <w:spacing w:line="240" w:lineRule="auto"/>
              <w:jc w:val="center"/>
              <w:rPr>
                <w:b/>
                <w:color w:val="000000"/>
                <w:sz w:val="24"/>
                <w:szCs w:val="24"/>
                <w:lang w:val="sr-Cyrl-RS"/>
              </w:rPr>
            </w:pPr>
            <w:r>
              <w:rPr>
                <w:b/>
                <w:color w:val="000000"/>
                <w:sz w:val="24"/>
                <w:szCs w:val="24"/>
                <w:lang w:val="sr-Cyrl-RS"/>
              </w:rPr>
              <w:t>3.000</w:t>
            </w:r>
          </w:p>
        </w:tc>
        <w:tc>
          <w:tcPr>
            <w:tcW w:w="1646" w:type="dxa"/>
            <w:tcBorders>
              <w:top w:val="single" w:sz="4" w:space="0" w:color="auto"/>
              <w:left w:val="single" w:sz="4" w:space="0" w:color="auto"/>
              <w:bottom w:val="single" w:sz="4" w:space="0" w:color="auto"/>
              <w:right w:val="single" w:sz="4" w:space="0" w:color="auto"/>
            </w:tcBorders>
            <w:vAlign w:val="center"/>
          </w:tcPr>
          <w:p w:rsidR="00CC4484" w:rsidRPr="00EB22E9" w:rsidRDefault="00CC4484" w:rsidP="00AF67FA">
            <w:pPr>
              <w:spacing w:line="240" w:lineRule="auto"/>
              <w:jc w:val="center"/>
              <w:rPr>
                <w:b/>
                <w:color w:val="000000"/>
                <w:sz w:val="24"/>
                <w:szCs w:val="24"/>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CC4484" w:rsidRPr="00EB22E9" w:rsidRDefault="00CC4484" w:rsidP="00AF67FA">
            <w:pPr>
              <w:spacing w:line="240" w:lineRule="auto"/>
              <w:jc w:val="center"/>
              <w:rPr>
                <w:b/>
                <w:color w:val="000000"/>
                <w:sz w:val="24"/>
                <w:szCs w:val="24"/>
              </w:rPr>
            </w:pPr>
          </w:p>
        </w:tc>
      </w:tr>
      <w:tr w:rsidR="00CC4484" w:rsidRPr="00EB22E9" w:rsidTr="00AF67FA">
        <w:trPr>
          <w:trHeight w:val="332"/>
        </w:trPr>
        <w:tc>
          <w:tcPr>
            <w:tcW w:w="648" w:type="dxa"/>
            <w:tcBorders>
              <w:top w:val="single" w:sz="4" w:space="0" w:color="auto"/>
              <w:left w:val="single" w:sz="4" w:space="0" w:color="auto"/>
              <w:bottom w:val="single" w:sz="4" w:space="0" w:color="auto"/>
              <w:right w:val="single" w:sz="4" w:space="0" w:color="auto"/>
            </w:tcBorders>
            <w:shd w:val="clear" w:color="auto" w:fill="FFFF00"/>
            <w:vAlign w:val="center"/>
          </w:tcPr>
          <w:p w:rsidR="00CC4484" w:rsidRPr="005F76C2" w:rsidRDefault="00CC4484" w:rsidP="00AF67FA">
            <w:pPr>
              <w:jc w:val="center"/>
              <w:rPr>
                <w:b/>
                <w:bCs/>
                <w:color w:val="000000"/>
                <w:sz w:val="20"/>
                <w:lang w:val="sr-Cyrl-RS"/>
              </w:rPr>
            </w:pPr>
            <w:r>
              <w:rPr>
                <w:b/>
                <w:bCs/>
                <w:color w:val="000000"/>
                <w:sz w:val="20"/>
                <w:lang w:val="sr-Cyrl-RS"/>
              </w:rPr>
              <w:t>5.</w:t>
            </w:r>
          </w:p>
        </w:tc>
        <w:tc>
          <w:tcPr>
            <w:tcW w:w="8486"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CC4484" w:rsidRPr="00EB22E9" w:rsidRDefault="00CC4484" w:rsidP="00AF67FA">
            <w:pPr>
              <w:spacing w:line="240" w:lineRule="auto"/>
              <w:jc w:val="right"/>
              <w:rPr>
                <w:b/>
                <w:color w:val="000000"/>
                <w:sz w:val="24"/>
                <w:szCs w:val="24"/>
              </w:rPr>
            </w:pPr>
            <w:r w:rsidRPr="00EB22E9">
              <w:rPr>
                <w:b/>
                <w:bCs/>
                <w:color w:val="000000"/>
                <w:highlight w:val="yellow"/>
              </w:rPr>
              <w:t xml:space="preserve">УКУПНО </w:t>
            </w:r>
            <w:r>
              <w:rPr>
                <w:b/>
                <w:bCs/>
                <w:color w:val="000000"/>
                <w:highlight w:val="yellow"/>
                <w:lang w:val="sr-Cyrl-RS"/>
              </w:rPr>
              <w:t>БЕЗ</w:t>
            </w:r>
            <w:r w:rsidRPr="00EB22E9">
              <w:rPr>
                <w:b/>
                <w:bCs/>
                <w:color w:val="000000"/>
                <w:highlight w:val="yellow"/>
              </w:rPr>
              <w:t xml:space="preserve"> ПДВ-</w:t>
            </w:r>
            <w:r>
              <w:rPr>
                <w:b/>
                <w:bCs/>
                <w:color w:val="000000"/>
                <w:highlight w:val="yellow"/>
                <w:lang w:val="sr-Cyrl-RS"/>
              </w:rPr>
              <w:t>а</w:t>
            </w:r>
            <w:r w:rsidRPr="00EB22E9">
              <w:rPr>
                <w:b/>
                <w:bCs/>
                <w:color w:val="000000"/>
                <w:highlight w:val="yellow"/>
              </w:rPr>
              <w:t>:</w:t>
            </w:r>
          </w:p>
        </w:tc>
        <w:tc>
          <w:tcPr>
            <w:tcW w:w="1882" w:type="dxa"/>
            <w:tcBorders>
              <w:top w:val="single" w:sz="4" w:space="0" w:color="auto"/>
              <w:left w:val="single" w:sz="4" w:space="0" w:color="auto"/>
              <w:bottom w:val="single" w:sz="4" w:space="0" w:color="auto"/>
              <w:right w:val="single" w:sz="4" w:space="0" w:color="auto"/>
            </w:tcBorders>
            <w:shd w:val="clear" w:color="auto" w:fill="FFFF00"/>
            <w:vAlign w:val="center"/>
          </w:tcPr>
          <w:p w:rsidR="00CC4484" w:rsidRPr="00EB22E9" w:rsidRDefault="00CC4484" w:rsidP="00AF67FA">
            <w:pPr>
              <w:spacing w:line="240" w:lineRule="auto"/>
              <w:jc w:val="center"/>
              <w:rPr>
                <w:b/>
                <w:color w:val="000000"/>
                <w:sz w:val="24"/>
                <w:szCs w:val="24"/>
              </w:rPr>
            </w:pPr>
          </w:p>
        </w:tc>
      </w:tr>
      <w:tr w:rsidR="00CC4484" w:rsidRPr="00EB22E9" w:rsidTr="00AF67FA">
        <w:trPr>
          <w:trHeight w:val="350"/>
        </w:trPr>
        <w:tc>
          <w:tcPr>
            <w:tcW w:w="648" w:type="dxa"/>
            <w:tcBorders>
              <w:top w:val="single" w:sz="4" w:space="0" w:color="auto"/>
              <w:left w:val="single" w:sz="4" w:space="0" w:color="auto"/>
              <w:bottom w:val="single" w:sz="4" w:space="0" w:color="auto"/>
              <w:right w:val="single" w:sz="4" w:space="0" w:color="auto"/>
            </w:tcBorders>
            <w:shd w:val="clear" w:color="auto" w:fill="FFFF00"/>
            <w:vAlign w:val="center"/>
          </w:tcPr>
          <w:p w:rsidR="00CC4484" w:rsidRPr="005F76C2" w:rsidRDefault="00CC4484" w:rsidP="00AF67FA">
            <w:pPr>
              <w:jc w:val="center"/>
              <w:rPr>
                <w:b/>
                <w:bCs/>
                <w:color w:val="000000"/>
                <w:sz w:val="20"/>
                <w:lang w:val="sr-Cyrl-RS"/>
              </w:rPr>
            </w:pPr>
            <w:r>
              <w:rPr>
                <w:b/>
                <w:bCs/>
                <w:color w:val="000000"/>
                <w:sz w:val="20"/>
                <w:lang w:val="sr-Cyrl-RS"/>
              </w:rPr>
              <w:t>6.</w:t>
            </w:r>
          </w:p>
        </w:tc>
        <w:tc>
          <w:tcPr>
            <w:tcW w:w="8486"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CC4484" w:rsidRPr="00EB22E9" w:rsidRDefault="00CC4484" w:rsidP="00AF67FA">
            <w:pPr>
              <w:spacing w:line="240" w:lineRule="auto"/>
              <w:jc w:val="right"/>
              <w:rPr>
                <w:b/>
                <w:color w:val="000000"/>
                <w:sz w:val="24"/>
                <w:szCs w:val="24"/>
              </w:rPr>
            </w:pPr>
            <w:r w:rsidRPr="00EB22E9">
              <w:rPr>
                <w:b/>
                <w:bCs/>
                <w:color w:val="000000"/>
                <w:highlight w:val="yellow"/>
              </w:rPr>
              <w:t>ПДВ :</w:t>
            </w:r>
          </w:p>
        </w:tc>
        <w:tc>
          <w:tcPr>
            <w:tcW w:w="1882" w:type="dxa"/>
            <w:tcBorders>
              <w:top w:val="single" w:sz="4" w:space="0" w:color="auto"/>
              <w:left w:val="single" w:sz="4" w:space="0" w:color="auto"/>
              <w:bottom w:val="single" w:sz="4" w:space="0" w:color="auto"/>
              <w:right w:val="single" w:sz="4" w:space="0" w:color="auto"/>
            </w:tcBorders>
            <w:shd w:val="clear" w:color="auto" w:fill="FFFF00"/>
            <w:vAlign w:val="center"/>
          </w:tcPr>
          <w:p w:rsidR="00CC4484" w:rsidRPr="00EB22E9" w:rsidRDefault="00CC4484" w:rsidP="00AF67FA">
            <w:pPr>
              <w:spacing w:line="240" w:lineRule="auto"/>
              <w:jc w:val="center"/>
              <w:rPr>
                <w:b/>
                <w:color w:val="000000"/>
                <w:sz w:val="24"/>
                <w:szCs w:val="24"/>
              </w:rPr>
            </w:pPr>
          </w:p>
        </w:tc>
      </w:tr>
      <w:tr w:rsidR="00CC4484" w:rsidRPr="00EB22E9" w:rsidTr="00AF67FA">
        <w:trPr>
          <w:trHeight w:val="350"/>
        </w:trPr>
        <w:tc>
          <w:tcPr>
            <w:tcW w:w="648" w:type="dxa"/>
            <w:tcBorders>
              <w:top w:val="single" w:sz="4" w:space="0" w:color="auto"/>
              <w:left w:val="single" w:sz="4" w:space="0" w:color="auto"/>
              <w:bottom w:val="single" w:sz="4" w:space="0" w:color="auto"/>
              <w:right w:val="single" w:sz="4" w:space="0" w:color="auto"/>
            </w:tcBorders>
            <w:shd w:val="clear" w:color="auto" w:fill="FFFF00"/>
            <w:vAlign w:val="center"/>
          </w:tcPr>
          <w:p w:rsidR="00CC4484" w:rsidRPr="005F76C2" w:rsidRDefault="00CC4484" w:rsidP="00AF67FA">
            <w:pPr>
              <w:jc w:val="center"/>
              <w:rPr>
                <w:b/>
                <w:bCs/>
                <w:color w:val="000000"/>
                <w:sz w:val="20"/>
                <w:lang w:val="sr-Cyrl-RS"/>
              </w:rPr>
            </w:pPr>
            <w:r>
              <w:rPr>
                <w:b/>
                <w:bCs/>
                <w:color w:val="000000"/>
                <w:sz w:val="20"/>
                <w:lang w:val="sr-Cyrl-RS"/>
              </w:rPr>
              <w:t>7.</w:t>
            </w:r>
          </w:p>
        </w:tc>
        <w:tc>
          <w:tcPr>
            <w:tcW w:w="8486"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CC4484" w:rsidRPr="00EB22E9" w:rsidRDefault="00CC4484" w:rsidP="00AF67FA">
            <w:pPr>
              <w:spacing w:line="240" w:lineRule="auto"/>
              <w:jc w:val="right"/>
              <w:rPr>
                <w:b/>
                <w:color w:val="000000"/>
                <w:sz w:val="24"/>
                <w:szCs w:val="24"/>
              </w:rPr>
            </w:pPr>
            <w:r w:rsidRPr="00EB22E9">
              <w:rPr>
                <w:b/>
                <w:bCs/>
                <w:color w:val="000000"/>
                <w:highlight w:val="yellow"/>
              </w:rPr>
              <w:t>УКУПНО СА ПДВ-ом:</w:t>
            </w:r>
          </w:p>
        </w:tc>
        <w:tc>
          <w:tcPr>
            <w:tcW w:w="1882" w:type="dxa"/>
            <w:tcBorders>
              <w:top w:val="single" w:sz="4" w:space="0" w:color="auto"/>
              <w:left w:val="single" w:sz="4" w:space="0" w:color="auto"/>
              <w:bottom w:val="single" w:sz="4" w:space="0" w:color="auto"/>
              <w:right w:val="single" w:sz="4" w:space="0" w:color="auto"/>
            </w:tcBorders>
            <w:shd w:val="clear" w:color="auto" w:fill="FFFF00"/>
            <w:vAlign w:val="center"/>
          </w:tcPr>
          <w:p w:rsidR="00CC4484" w:rsidRPr="00EB22E9" w:rsidRDefault="00CC4484" w:rsidP="00AF67FA">
            <w:pPr>
              <w:spacing w:line="240" w:lineRule="auto"/>
              <w:jc w:val="center"/>
              <w:rPr>
                <w:b/>
                <w:color w:val="000000"/>
                <w:sz w:val="24"/>
                <w:szCs w:val="24"/>
              </w:rPr>
            </w:pPr>
          </w:p>
        </w:tc>
      </w:tr>
    </w:tbl>
    <w:p w:rsidR="00CC4484" w:rsidRDefault="00CC4484" w:rsidP="00CC4484">
      <w:pPr>
        <w:rPr>
          <w:lang w:val="sr-Cyrl-RS"/>
        </w:rPr>
      </w:pPr>
    </w:p>
    <w:p w:rsidR="00CC4484" w:rsidRDefault="00CC4484" w:rsidP="00CC4484">
      <w:pPr>
        <w:rPr>
          <w:lang w:val="sr-Cyrl-RS"/>
        </w:rPr>
      </w:pPr>
    </w:p>
    <w:p w:rsidR="00CC4484" w:rsidRDefault="00CC4484" w:rsidP="00CC4484">
      <w:pPr>
        <w:rPr>
          <w:lang w:val="sr-Cyrl-RS"/>
        </w:rPr>
      </w:pPr>
    </w:p>
    <w:p w:rsidR="00CC4484" w:rsidRDefault="00CC4484" w:rsidP="00CC4484">
      <w:pPr>
        <w:rPr>
          <w:lang w:val="sr-Cyrl-RS"/>
        </w:rPr>
      </w:pPr>
    </w:p>
    <w:p w:rsidR="00CC4484" w:rsidRDefault="00CC4484" w:rsidP="00CC4484">
      <w:pPr>
        <w:rPr>
          <w:lang w:val="sr-Cyrl-RS"/>
        </w:rPr>
      </w:pPr>
    </w:p>
    <w:p w:rsidR="00CC4484" w:rsidRDefault="00CC4484" w:rsidP="00CC4484">
      <w:pPr>
        <w:rPr>
          <w:lang w:val="sr-Cyrl-RS"/>
        </w:rPr>
      </w:pPr>
    </w:p>
    <w:p w:rsidR="00CC4484" w:rsidRDefault="00CC4484" w:rsidP="00CC4484">
      <w:pPr>
        <w:rPr>
          <w:lang w:val="sr-Cyrl-RS"/>
        </w:rPr>
      </w:pPr>
    </w:p>
    <w:p w:rsidR="00CC4484" w:rsidRDefault="00CC4484" w:rsidP="00CC4484">
      <w:pPr>
        <w:rPr>
          <w:lang w:val="sr-Cyrl-RS"/>
        </w:rPr>
      </w:pPr>
    </w:p>
    <w:p w:rsidR="00CC4484" w:rsidRDefault="00CC4484" w:rsidP="00CC4484">
      <w:pPr>
        <w:rPr>
          <w:lang w:val="sr-Cyrl-RS"/>
        </w:rPr>
      </w:pPr>
    </w:p>
    <w:p w:rsidR="00CC4484" w:rsidRPr="00EB22E9" w:rsidRDefault="00CC4484" w:rsidP="00CC4484">
      <w:pPr>
        <w:rPr>
          <w:lang w:val="sr-Cyrl-RS"/>
        </w:rPr>
      </w:pPr>
      <w:r w:rsidRPr="00EB22E9">
        <w:rPr>
          <w:lang w:val="sr-Cyrl-RS"/>
        </w:rPr>
        <w:t>НАПОМЕНЕ:</w:t>
      </w:r>
    </w:p>
    <w:p w:rsidR="00CC4484" w:rsidRPr="00EB22E9" w:rsidRDefault="00CC4484" w:rsidP="00CC4484">
      <w:pPr>
        <w:ind w:left="720"/>
        <w:rPr>
          <w:b/>
          <w:lang w:val="sr-Cyrl-CS"/>
        </w:rPr>
      </w:pPr>
      <w:r w:rsidRPr="00EB22E9">
        <w:t>У јединичне цене</w:t>
      </w:r>
      <w:r w:rsidRPr="00EB22E9">
        <w:rPr>
          <w:lang w:val="sr-Cyrl-RS"/>
        </w:rPr>
        <w:t xml:space="preserve">, </w:t>
      </w:r>
      <w:r w:rsidRPr="00EB22E9">
        <w:t xml:space="preserve">као ни у укупан износ из колоне нису урачунати: </w:t>
      </w:r>
    </w:p>
    <w:p w:rsidR="00CC4484" w:rsidRPr="00EB22E9" w:rsidRDefault="00CC4484" w:rsidP="00CC4484">
      <w:pPr>
        <w:numPr>
          <w:ilvl w:val="0"/>
          <w:numId w:val="8"/>
        </w:numPr>
        <w:rPr>
          <w:b/>
          <w:lang w:val="sr-Cyrl-CS"/>
        </w:rPr>
      </w:pPr>
      <w:r w:rsidRPr="00EB22E9">
        <w:t xml:space="preserve"> Трошкови приступа преносном и дистрибутивном систему, </w:t>
      </w:r>
    </w:p>
    <w:p w:rsidR="00CC4484" w:rsidRPr="00EB22E9" w:rsidRDefault="00CC4484" w:rsidP="00CC4484">
      <w:pPr>
        <w:numPr>
          <w:ilvl w:val="0"/>
          <w:numId w:val="8"/>
        </w:numPr>
        <w:rPr>
          <w:b/>
          <w:lang w:val="sr-Cyrl-CS"/>
        </w:rPr>
      </w:pPr>
      <w:r w:rsidRPr="00EB22E9">
        <w:t xml:space="preserve"> Трошкови посебне накнаде за подстицај повлашћених произво</w:t>
      </w:r>
      <w:r w:rsidRPr="00EB22E9">
        <w:rPr>
          <w:lang w:val="sr-Cyrl-CS"/>
        </w:rPr>
        <w:t>ђ</w:t>
      </w:r>
      <w:r w:rsidRPr="00EB22E9">
        <w:t xml:space="preserve">ача ел.енергије, </w:t>
      </w:r>
    </w:p>
    <w:p w:rsidR="00CC4484" w:rsidRPr="007C0669" w:rsidRDefault="00CC4484" w:rsidP="00CC4484">
      <w:pPr>
        <w:numPr>
          <w:ilvl w:val="0"/>
          <w:numId w:val="8"/>
        </w:numPr>
        <w:rPr>
          <w:b/>
          <w:lang w:val="sr-Cyrl-CS"/>
        </w:rPr>
      </w:pPr>
      <w:r w:rsidRPr="00EB22E9">
        <w:t xml:space="preserve"> Евентуални други порези, доприноси, </w:t>
      </w:r>
      <w:r w:rsidRPr="00EB22E9">
        <w:rPr>
          <w:lang w:val="sr-Cyrl-CS"/>
        </w:rPr>
        <w:t xml:space="preserve">акцизе </w:t>
      </w:r>
      <w:r w:rsidRPr="00EB22E9">
        <w:t>додаци и накнаде које одређују надлежне државне институције, а које купцу на темељу прописа мора зарачунати сн</w:t>
      </w:r>
      <w:r>
        <w:rPr>
          <w:lang w:val="sr-Cyrl-RS"/>
        </w:rPr>
        <w:t>а</w:t>
      </w:r>
      <w:r w:rsidRPr="00EB22E9">
        <w:t>бдевач</w:t>
      </w:r>
    </w:p>
    <w:p w:rsidR="00CC4484" w:rsidRPr="00EB22E9" w:rsidRDefault="00CC4484" w:rsidP="00CC4484">
      <w:pPr>
        <w:jc w:val="center"/>
        <w:rPr>
          <w:b/>
          <w:lang w:val="sr-Cyrl-CS"/>
        </w:rPr>
      </w:pPr>
    </w:p>
    <w:p w:rsidR="00CC4484" w:rsidRPr="00B35C05" w:rsidRDefault="00CC4484" w:rsidP="00CC4484">
      <w:pPr>
        <w:pStyle w:val="BodyText"/>
        <w:rPr>
          <w:color w:val="FF0000"/>
          <w:lang w:val="sr-Cyrl-CS"/>
        </w:rPr>
      </w:pPr>
    </w:p>
    <w:p w:rsidR="00CC4484" w:rsidRPr="00EB22E9" w:rsidRDefault="00CC4484" w:rsidP="00CC4484">
      <w:pPr>
        <w:rPr>
          <w:sz w:val="22"/>
          <w:szCs w:val="22"/>
        </w:rPr>
      </w:pPr>
      <w:r w:rsidRPr="00EB22E9">
        <w:rPr>
          <w:sz w:val="22"/>
          <w:szCs w:val="22"/>
        </w:rPr>
        <w:t>Датум..............................                          М.П                              _______________________</w:t>
      </w:r>
    </w:p>
    <w:p w:rsidR="00CC4484" w:rsidRPr="00EB22E9" w:rsidRDefault="00CC4484" w:rsidP="00CC4484">
      <w:pPr>
        <w:jc w:val="center"/>
        <w:rPr>
          <w:sz w:val="22"/>
          <w:szCs w:val="22"/>
        </w:rPr>
      </w:pPr>
      <w:r w:rsidRPr="00EB22E9">
        <w:rPr>
          <w:sz w:val="22"/>
          <w:szCs w:val="22"/>
        </w:rPr>
        <w:t xml:space="preserve">                                                                                                  (потпис овлашћеног лица)</w:t>
      </w:r>
    </w:p>
    <w:p w:rsidR="00CC4484" w:rsidRDefault="00CC4484" w:rsidP="00CC4484">
      <w:pPr>
        <w:jc w:val="center"/>
        <w:rPr>
          <w:sz w:val="22"/>
          <w:szCs w:val="22"/>
        </w:rPr>
      </w:pPr>
    </w:p>
    <w:p w:rsidR="00CC4484" w:rsidRDefault="00CC4484" w:rsidP="00CC4484">
      <w:pPr>
        <w:jc w:val="center"/>
        <w:rPr>
          <w:sz w:val="22"/>
          <w:szCs w:val="22"/>
        </w:rPr>
      </w:pPr>
    </w:p>
    <w:p w:rsidR="00CC4484" w:rsidRDefault="00CC4484" w:rsidP="00CC4484">
      <w:pPr>
        <w:jc w:val="center"/>
        <w:rPr>
          <w:sz w:val="22"/>
          <w:szCs w:val="22"/>
        </w:rPr>
      </w:pPr>
    </w:p>
    <w:p w:rsidR="00CC4484" w:rsidRPr="00EB22E9" w:rsidRDefault="00CC4484" w:rsidP="00CC4484">
      <w:pPr>
        <w:jc w:val="center"/>
        <w:rPr>
          <w:sz w:val="22"/>
          <w:szCs w:val="22"/>
        </w:rPr>
      </w:pPr>
    </w:p>
    <w:p w:rsidR="00CC4484" w:rsidRDefault="00CC4484" w:rsidP="00CC4484">
      <w:pPr>
        <w:pStyle w:val="ListParagraph"/>
        <w:spacing w:before="120" w:after="120" w:line="240" w:lineRule="auto"/>
        <w:ind w:left="0"/>
        <w:jc w:val="both"/>
        <w:rPr>
          <w:rFonts w:ascii="Times New Roman" w:hAnsi="Times New Roman"/>
          <w:b/>
        </w:rPr>
      </w:pPr>
      <w:r w:rsidRPr="000C252B">
        <w:rPr>
          <w:rFonts w:ascii="Times New Roman" w:hAnsi="Times New Roman"/>
          <w:b/>
        </w:rPr>
        <w:lastRenderedPageBreak/>
        <w:t>УПУТСТВО КАКО  ДА СЕ ПОПУНИ ОБРАЗАЦ СТРУКТУРЕ ЦЕНЕ</w:t>
      </w:r>
    </w:p>
    <w:p w:rsidR="00CC4484" w:rsidRPr="000C252B" w:rsidRDefault="00CC4484" w:rsidP="00CC4484">
      <w:pPr>
        <w:pStyle w:val="ListParagraph"/>
        <w:spacing w:before="120" w:after="120" w:line="240" w:lineRule="auto"/>
        <w:ind w:left="0"/>
        <w:jc w:val="both"/>
        <w:rPr>
          <w:rFonts w:ascii="Times New Roman" w:hAnsi="Times New Roman"/>
          <w:b/>
        </w:rPr>
      </w:pPr>
    </w:p>
    <w:p w:rsidR="00CC4484" w:rsidRPr="00F84E15" w:rsidRDefault="00CC4484" w:rsidP="00CC4484">
      <w:pPr>
        <w:pStyle w:val="ListParagraph"/>
        <w:spacing w:before="120" w:after="120" w:line="240" w:lineRule="auto"/>
        <w:ind w:left="0"/>
        <w:jc w:val="both"/>
        <w:rPr>
          <w:rFonts w:ascii="Times New Roman" w:hAnsi="Times New Roman"/>
        </w:rPr>
      </w:pPr>
      <w:r w:rsidRPr="00F84E15">
        <w:rPr>
          <w:rFonts w:ascii="Times New Roman" w:hAnsi="Times New Roman"/>
        </w:rPr>
        <w:t>У обрасцу структуре цене понуђачи наводе</w:t>
      </w:r>
      <w:r w:rsidRPr="00F84E15">
        <w:rPr>
          <w:rFonts w:ascii="Times New Roman" w:hAnsi="Times New Roman"/>
          <w:lang w:val="sr-Cyrl-RS"/>
        </w:rPr>
        <w:t xml:space="preserve"> – уписати и обрачунати</w:t>
      </w:r>
      <w:r w:rsidRPr="00F84E15">
        <w:rPr>
          <w:rFonts w:ascii="Times New Roman" w:hAnsi="Times New Roman"/>
        </w:rPr>
        <w:t>:</w:t>
      </w:r>
    </w:p>
    <w:p w:rsidR="00CC4484" w:rsidRPr="00602134" w:rsidRDefault="00CC4484" w:rsidP="00CC4484">
      <w:pPr>
        <w:pStyle w:val="ListParagraph"/>
        <w:numPr>
          <w:ilvl w:val="0"/>
          <w:numId w:val="21"/>
        </w:numPr>
        <w:spacing w:before="120" w:after="120" w:line="240" w:lineRule="auto"/>
        <w:ind w:left="0"/>
        <w:jc w:val="both"/>
        <w:rPr>
          <w:rFonts w:ascii="Times New Roman" w:hAnsi="Times New Roman"/>
        </w:rPr>
      </w:pPr>
      <w:r w:rsidRPr="00602134">
        <w:rPr>
          <w:rFonts w:ascii="Times New Roman" w:hAnsi="Times New Roman"/>
          <w:lang w:val="sr-Cyrl-RS"/>
        </w:rPr>
        <w:t xml:space="preserve">У колони 4., у првом реду – уписати </w:t>
      </w:r>
      <w:r w:rsidRPr="00602134">
        <w:rPr>
          <w:rFonts w:ascii="Times New Roman" w:hAnsi="Times New Roman"/>
        </w:rPr>
        <w:t xml:space="preserve">цену </w:t>
      </w:r>
      <w:r w:rsidRPr="00602134">
        <w:rPr>
          <w:rFonts w:ascii="Times New Roman" w:hAnsi="Times New Roman"/>
          <w:lang w:val="sr-Cyrl-RS"/>
        </w:rPr>
        <w:t>јединице а</w:t>
      </w:r>
      <w:r w:rsidRPr="00602134">
        <w:rPr>
          <w:rFonts w:ascii="Times New Roman" w:hAnsi="Times New Roman"/>
        </w:rPr>
        <w:t>ктивн</w:t>
      </w:r>
      <w:r w:rsidRPr="00602134">
        <w:rPr>
          <w:rFonts w:ascii="Times New Roman" w:hAnsi="Times New Roman"/>
          <w:lang w:val="sr-Cyrl-RS"/>
        </w:rPr>
        <w:t>е</w:t>
      </w:r>
      <w:r w:rsidRPr="00602134">
        <w:rPr>
          <w:rFonts w:ascii="Times New Roman" w:hAnsi="Times New Roman"/>
        </w:rPr>
        <w:t xml:space="preserve"> електричн</w:t>
      </w:r>
      <w:r w:rsidRPr="00602134">
        <w:rPr>
          <w:rFonts w:ascii="Times New Roman" w:hAnsi="Times New Roman"/>
          <w:lang w:val="sr-Cyrl-RS"/>
        </w:rPr>
        <w:t>е</w:t>
      </w:r>
      <w:r w:rsidRPr="00602134">
        <w:rPr>
          <w:rFonts w:ascii="Times New Roman" w:hAnsi="Times New Roman"/>
        </w:rPr>
        <w:t xml:space="preserve"> енергиј</w:t>
      </w:r>
      <w:r w:rsidRPr="00602134">
        <w:rPr>
          <w:rFonts w:ascii="Times New Roman" w:hAnsi="Times New Roman"/>
          <w:lang w:val="sr-Cyrl-RS"/>
        </w:rPr>
        <w:t>е</w:t>
      </w:r>
      <w:r w:rsidRPr="00602134">
        <w:rPr>
          <w:rFonts w:ascii="Times New Roman" w:hAnsi="Times New Roman"/>
        </w:rPr>
        <w:t xml:space="preserve"> у вишој тарифи (kWh)</w:t>
      </w:r>
      <w:r w:rsidRPr="00602134">
        <w:rPr>
          <w:rFonts w:ascii="Times New Roman" w:hAnsi="Times New Roman"/>
          <w:lang w:val="sr-Cyrl-RS"/>
        </w:rPr>
        <w:t xml:space="preserve"> </w:t>
      </w:r>
      <w:r w:rsidRPr="00602134">
        <w:rPr>
          <w:rFonts w:ascii="Times New Roman" w:hAnsi="Times New Roman"/>
        </w:rPr>
        <w:t>без ПДВ-а;</w:t>
      </w:r>
    </w:p>
    <w:p w:rsidR="00CC4484" w:rsidRPr="00602134" w:rsidRDefault="00CC4484" w:rsidP="00CC4484">
      <w:pPr>
        <w:pStyle w:val="ListParagraph"/>
        <w:numPr>
          <w:ilvl w:val="0"/>
          <w:numId w:val="21"/>
        </w:numPr>
        <w:spacing w:before="120" w:after="120" w:line="240" w:lineRule="auto"/>
        <w:ind w:left="0"/>
        <w:jc w:val="both"/>
        <w:rPr>
          <w:rFonts w:ascii="Times New Roman" w:hAnsi="Times New Roman"/>
        </w:rPr>
      </w:pPr>
      <w:r w:rsidRPr="00602134">
        <w:rPr>
          <w:rFonts w:ascii="Times New Roman" w:hAnsi="Times New Roman"/>
          <w:lang w:val="sr-Cyrl-RS"/>
        </w:rPr>
        <w:t>У колони 5., првом реду – уписати</w:t>
      </w:r>
      <w:r>
        <w:rPr>
          <w:rFonts w:ascii="Times New Roman" w:hAnsi="Times New Roman"/>
          <w:lang w:val="sr-Cyrl-RS"/>
        </w:rPr>
        <w:t xml:space="preserve"> укупну цену </w:t>
      </w:r>
      <w:r w:rsidRPr="00602134">
        <w:rPr>
          <w:rFonts w:ascii="Times New Roman" w:hAnsi="Times New Roman"/>
        </w:rPr>
        <w:t xml:space="preserve"> </w:t>
      </w:r>
      <w:r w:rsidRPr="00602134">
        <w:rPr>
          <w:rFonts w:ascii="Times New Roman" w:hAnsi="Times New Roman"/>
          <w:lang w:val="sr-Cyrl-RS"/>
        </w:rPr>
        <w:t>а</w:t>
      </w:r>
      <w:r w:rsidRPr="00602134">
        <w:rPr>
          <w:rFonts w:ascii="Times New Roman" w:hAnsi="Times New Roman"/>
        </w:rPr>
        <w:t>ктивн</w:t>
      </w:r>
      <w:r w:rsidRPr="00602134">
        <w:rPr>
          <w:rFonts w:ascii="Times New Roman" w:hAnsi="Times New Roman"/>
          <w:lang w:val="sr-Cyrl-RS"/>
        </w:rPr>
        <w:t>е</w:t>
      </w:r>
      <w:r w:rsidRPr="00602134">
        <w:rPr>
          <w:rFonts w:ascii="Times New Roman" w:hAnsi="Times New Roman"/>
        </w:rPr>
        <w:t xml:space="preserve"> електричн</w:t>
      </w:r>
      <w:r w:rsidRPr="00602134">
        <w:rPr>
          <w:rFonts w:ascii="Times New Roman" w:hAnsi="Times New Roman"/>
          <w:lang w:val="sr-Cyrl-RS"/>
        </w:rPr>
        <w:t>е</w:t>
      </w:r>
      <w:r w:rsidRPr="00602134">
        <w:rPr>
          <w:rFonts w:ascii="Times New Roman" w:hAnsi="Times New Roman"/>
        </w:rPr>
        <w:t xml:space="preserve"> енергиј</w:t>
      </w:r>
      <w:r w:rsidRPr="00602134">
        <w:rPr>
          <w:rFonts w:ascii="Times New Roman" w:hAnsi="Times New Roman"/>
          <w:lang w:val="sr-Cyrl-RS"/>
        </w:rPr>
        <w:t>е</w:t>
      </w:r>
      <w:r w:rsidRPr="00602134">
        <w:rPr>
          <w:rFonts w:ascii="Times New Roman" w:hAnsi="Times New Roman"/>
        </w:rPr>
        <w:t xml:space="preserve"> у вишој тарифи </w:t>
      </w:r>
      <w:r>
        <w:rPr>
          <w:rFonts w:ascii="Times New Roman" w:hAnsi="Times New Roman"/>
        </w:rPr>
        <w:t>без</w:t>
      </w:r>
      <w:r w:rsidRPr="00602134">
        <w:rPr>
          <w:rFonts w:ascii="Times New Roman" w:hAnsi="Times New Roman"/>
        </w:rPr>
        <w:t xml:space="preserve"> ПДВ-а, као производ процењених количина и </w:t>
      </w:r>
      <w:r w:rsidRPr="00602134">
        <w:rPr>
          <w:rFonts w:ascii="Times New Roman" w:hAnsi="Times New Roman"/>
          <w:lang w:val="sr-Cyrl-RS"/>
        </w:rPr>
        <w:t>јединичне цене – без ПДВ-а;</w:t>
      </w:r>
    </w:p>
    <w:p w:rsidR="00CC4484" w:rsidRPr="00602134" w:rsidRDefault="00CC4484" w:rsidP="00CC4484">
      <w:pPr>
        <w:pStyle w:val="ListParagraph"/>
        <w:numPr>
          <w:ilvl w:val="0"/>
          <w:numId w:val="21"/>
        </w:numPr>
        <w:spacing w:before="120" w:after="120" w:line="240" w:lineRule="auto"/>
        <w:ind w:left="0"/>
        <w:jc w:val="both"/>
        <w:rPr>
          <w:rFonts w:ascii="Times New Roman" w:hAnsi="Times New Roman"/>
        </w:rPr>
      </w:pPr>
      <w:r w:rsidRPr="00602134">
        <w:rPr>
          <w:rFonts w:ascii="Times New Roman" w:hAnsi="Times New Roman"/>
          <w:lang w:val="sr-Cyrl-RS"/>
        </w:rPr>
        <w:t xml:space="preserve">У колони 4., у другом реду – уписати </w:t>
      </w:r>
      <w:r w:rsidRPr="00602134">
        <w:rPr>
          <w:rFonts w:ascii="Times New Roman" w:hAnsi="Times New Roman"/>
        </w:rPr>
        <w:t xml:space="preserve">цену </w:t>
      </w:r>
      <w:r w:rsidRPr="00602134">
        <w:rPr>
          <w:rFonts w:ascii="Times New Roman" w:hAnsi="Times New Roman"/>
          <w:lang w:val="sr-Cyrl-RS"/>
        </w:rPr>
        <w:t>јединице а</w:t>
      </w:r>
      <w:r w:rsidRPr="00602134">
        <w:rPr>
          <w:rFonts w:ascii="Times New Roman" w:hAnsi="Times New Roman"/>
        </w:rPr>
        <w:t>ктивн</w:t>
      </w:r>
      <w:r w:rsidRPr="00602134">
        <w:rPr>
          <w:rFonts w:ascii="Times New Roman" w:hAnsi="Times New Roman"/>
          <w:lang w:val="sr-Cyrl-RS"/>
        </w:rPr>
        <w:t>е</w:t>
      </w:r>
      <w:r w:rsidRPr="00602134">
        <w:rPr>
          <w:rFonts w:ascii="Times New Roman" w:hAnsi="Times New Roman"/>
        </w:rPr>
        <w:t xml:space="preserve"> електричн</w:t>
      </w:r>
      <w:r w:rsidRPr="00602134">
        <w:rPr>
          <w:rFonts w:ascii="Times New Roman" w:hAnsi="Times New Roman"/>
          <w:lang w:val="sr-Cyrl-RS"/>
        </w:rPr>
        <w:t>е</w:t>
      </w:r>
      <w:r w:rsidRPr="00602134">
        <w:rPr>
          <w:rFonts w:ascii="Times New Roman" w:hAnsi="Times New Roman"/>
        </w:rPr>
        <w:t xml:space="preserve"> енергиј</w:t>
      </w:r>
      <w:r w:rsidRPr="00602134">
        <w:rPr>
          <w:rFonts w:ascii="Times New Roman" w:hAnsi="Times New Roman"/>
          <w:lang w:val="sr-Cyrl-RS"/>
        </w:rPr>
        <w:t>е</w:t>
      </w:r>
      <w:r w:rsidRPr="00602134">
        <w:rPr>
          <w:rFonts w:ascii="Times New Roman" w:hAnsi="Times New Roman"/>
        </w:rPr>
        <w:t xml:space="preserve"> у </w:t>
      </w:r>
      <w:r w:rsidRPr="00602134">
        <w:rPr>
          <w:rFonts w:ascii="Times New Roman" w:hAnsi="Times New Roman"/>
          <w:lang w:val="sr-Cyrl-RS"/>
        </w:rPr>
        <w:t>нижо</w:t>
      </w:r>
      <w:r w:rsidRPr="00602134">
        <w:rPr>
          <w:rFonts w:ascii="Times New Roman" w:hAnsi="Times New Roman"/>
        </w:rPr>
        <w:t>ј тарифи (kWh)</w:t>
      </w:r>
      <w:r w:rsidRPr="00602134">
        <w:rPr>
          <w:rFonts w:ascii="Times New Roman" w:hAnsi="Times New Roman"/>
          <w:lang w:val="sr-Cyrl-RS"/>
        </w:rPr>
        <w:t xml:space="preserve"> </w:t>
      </w:r>
      <w:r w:rsidRPr="00602134">
        <w:rPr>
          <w:rFonts w:ascii="Times New Roman" w:hAnsi="Times New Roman"/>
        </w:rPr>
        <w:t>без ПДВ-а</w:t>
      </w:r>
      <w:r w:rsidRPr="00602134">
        <w:rPr>
          <w:rFonts w:ascii="Times New Roman" w:hAnsi="Times New Roman"/>
          <w:lang w:val="sr-Cyrl-RS"/>
        </w:rPr>
        <w:t>;</w:t>
      </w:r>
      <w:r w:rsidRPr="00602134">
        <w:rPr>
          <w:rFonts w:ascii="Times New Roman" w:hAnsi="Times New Roman"/>
        </w:rPr>
        <w:t xml:space="preserve"> </w:t>
      </w:r>
    </w:p>
    <w:p w:rsidR="00CC4484" w:rsidRPr="00602134" w:rsidRDefault="00CC4484" w:rsidP="00CC4484">
      <w:pPr>
        <w:pStyle w:val="ListParagraph"/>
        <w:numPr>
          <w:ilvl w:val="0"/>
          <w:numId w:val="21"/>
        </w:numPr>
        <w:spacing w:before="120" w:after="120" w:line="240" w:lineRule="auto"/>
        <w:ind w:left="0"/>
        <w:jc w:val="both"/>
        <w:rPr>
          <w:rFonts w:ascii="Times New Roman" w:hAnsi="Times New Roman"/>
        </w:rPr>
      </w:pPr>
      <w:r w:rsidRPr="00602134">
        <w:rPr>
          <w:rFonts w:ascii="Times New Roman" w:hAnsi="Times New Roman"/>
          <w:lang w:val="sr-Cyrl-RS"/>
        </w:rPr>
        <w:t>У колони 5., у другом реду – уписати</w:t>
      </w:r>
      <w:r>
        <w:rPr>
          <w:rFonts w:ascii="Times New Roman" w:hAnsi="Times New Roman"/>
          <w:lang w:val="sr-Cyrl-RS"/>
        </w:rPr>
        <w:t xml:space="preserve"> укупну </w:t>
      </w:r>
      <w:r w:rsidRPr="00602134">
        <w:rPr>
          <w:rFonts w:ascii="Times New Roman" w:hAnsi="Times New Roman"/>
          <w:lang w:val="sr-Cyrl-RS"/>
        </w:rPr>
        <w:t xml:space="preserve"> </w:t>
      </w:r>
      <w:r>
        <w:rPr>
          <w:rFonts w:ascii="Times New Roman" w:hAnsi="Times New Roman"/>
          <w:lang w:val="sr-Cyrl-RS"/>
        </w:rPr>
        <w:t xml:space="preserve">цену </w:t>
      </w:r>
      <w:r w:rsidRPr="00602134">
        <w:rPr>
          <w:rFonts w:ascii="Times New Roman" w:hAnsi="Times New Roman"/>
        </w:rPr>
        <w:t xml:space="preserve"> </w:t>
      </w:r>
      <w:r w:rsidRPr="00602134">
        <w:rPr>
          <w:rFonts w:ascii="Times New Roman" w:hAnsi="Times New Roman"/>
          <w:lang w:val="sr-Cyrl-RS"/>
        </w:rPr>
        <w:t>а</w:t>
      </w:r>
      <w:r w:rsidRPr="00602134">
        <w:rPr>
          <w:rFonts w:ascii="Times New Roman" w:hAnsi="Times New Roman"/>
        </w:rPr>
        <w:t>ктивн</w:t>
      </w:r>
      <w:r w:rsidRPr="00602134">
        <w:rPr>
          <w:rFonts w:ascii="Times New Roman" w:hAnsi="Times New Roman"/>
          <w:lang w:val="sr-Cyrl-RS"/>
        </w:rPr>
        <w:t>е</w:t>
      </w:r>
      <w:r w:rsidRPr="00602134">
        <w:rPr>
          <w:rFonts w:ascii="Times New Roman" w:hAnsi="Times New Roman"/>
        </w:rPr>
        <w:t xml:space="preserve"> електричн</w:t>
      </w:r>
      <w:r w:rsidRPr="00602134">
        <w:rPr>
          <w:rFonts w:ascii="Times New Roman" w:hAnsi="Times New Roman"/>
          <w:lang w:val="sr-Cyrl-RS"/>
        </w:rPr>
        <w:t>е</w:t>
      </w:r>
      <w:r w:rsidRPr="00602134">
        <w:rPr>
          <w:rFonts w:ascii="Times New Roman" w:hAnsi="Times New Roman"/>
        </w:rPr>
        <w:t xml:space="preserve"> енергиј</w:t>
      </w:r>
      <w:r w:rsidRPr="00602134">
        <w:rPr>
          <w:rFonts w:ascii="Times New Roman" w:hAnsi="Times New Roman"/>
          <w:lang w:val="sr-Cyrl-RS"/>
        </w:rPr>
        <w:t>е</w:t>
      </w:r>
      <w:r w:rsidRPr="00602134">
        <w:rPr>
          <w:rFonts w:ascii="Times New Roman" w:hAnsi="Times New Roman"/>
        </w:rPr>
        <w:t xml:space="preserve"> у </w:t>
      </w:r>
      <w:r w:rsidRPr="00602134">
        <w:rPr>
          <w:rFonts w:ascii="Times New Roman" w:hAnsi="Times New Roman"/>
          <w:lang w:val="sr-Cyrl-RS"/>
        </w:rPr>
        <w:t>нижо</w:t>
      </w:r>
      <w:r w:rsidRPr="00602134">
        <w:rPr>
          <w:rFonts w:ascii="Times New Roman" w:hAnsi="Times New Roman"/>
        </w:rPr>
        <w:t xml:space="preserve">ј тарифи без ПДВ-а, као производ процењених количина и </w:t>
      </w:r>
      <w:r w:rsidRPr="00602134">
        <w:rPr>
          <w:rFonts w:ascii="Times New Roman" w:hAnsi="Times New Roman"/>
          <w:lang w:val="sr-Cyrl-RS"/>
        </w:rPr>
        <w:t>јединичне цене – без ПДВ-а;</w:t>
      </w:r>
    </w:p>
    <w:p w:rsidR="00CC4484" w:rsidRPr="00602134" w:rsidRDefault="00CC4484" w:rsidP="00CC4484">
      <w:pPr>
        <w:pStyle w:val="ListParagraph"/>
        <w:numPr>
          <w:ilvl w:val="0"/>
          <w:numId w:val="21"/>
        </w:numPr>
        <w:spacing w:before="120" w:after="120" w:line="240" w:lineRule="auto"/>
        <w:ind w:left="0"/>
        <w:jc w:val="both"/>
        <w:rPr>
          <w:rFonts w:ascii="Times New Roman" w:hAnsi="Times New Roman"/>
        </w:rPr>
      </w:pPr>
      <w:r>
        <w:rPr>
          <w:rFonts w:ascii="Times New Roman" w:hAnsi="Times New Roman"/>
          <w:lang w:val="sr-Cyrl-RS"/>
        </w:rPr>
        <w:t>У колони 4</w:t>
      </w:r>
      <w:r w:rsidRPr="00602134">
        <w:rPr>
          <w:rFonts w:ascii="Times New Roman" w:hAnsi="Times New Roman"/>
          <w:lang w:val="sr-Cyrl-RS"/>
        </w:rPr>
        <w:t xml:space="preserve">, у трећем реду – уписати </w:t>
      </w:r>
      <w:r w:rsidRPr="00602134">
        <w:rPr>
          <w:rFonts w:ascii="Times New Roman" w:hAnsi="Times New Roman"/>
        </w:rPr>
        <w:t xml:space="preserve">цену </w:t>
      </w:r>
      <w:r w:rsidRPr="00602134">
        <w:rPr>
          <w:rFonts w:ascii="Times New Roman" w:hAnsi="Times New Roman"/>
          <w:lang w:val="sr-Cyrl-RS"/>
        </w:rPr>
        <w:t xml:space="preserve">јединице реактивне електричне  енергије у вишој тарифи </w:t>
      </w:r>
      <w:r w:rsidRPr="00602134">
        <w:rPr>
          <w:rFonts w:ascii="Times New Roman" w:hAnsi="Times New Roman"/>
        </w:rPr>
        <w:t>(KVarh)</w:t>
      </w:r>
      <w:r w:rsidRPr="00602134">
        <w:rPr>
          <w:rFonts w:ascii="Times New Roman" w:hAnsi="Times New Roman"/>
          <w:lang w:val="sr-Cyrl-RS"/>
        </w:rPr>
        <w:t xml:space="preserve"> </w:t>
      </w:r>
      <w:r w:rsidRPr="00602134">
        <w:rPr>
          <w:rFonts w:ascii="Times New Roman" w:hAnsi="Times New Roman"/>
        </w:rPr>
        <w:t>без ПДВ-а</w:t>
      </w:r>
      <w:r w:rsidRPr="00602134">
        <w:rPr>
          <w:rFonts w:ascii="Times New Roman" w:hAnsi="Times New Roman"/>
          <w:lang w:val="sr-Cyrl-RS"/>
        </w:rPr>
        <w:t>;</w:t>
      </w:r>
      <w:r w:rsidRPr="00602134">
        <w:rPr>
          <w:rFonts w:ascii="Times New Roman" w:hAnsi="Times New Roman"/>
        </w:rPr>
        <w:t xml:space="preserve"> </w:t>
      </w:r>
    </w:p>
    <w:p w:rsidR="00CC4484" w:rsidRPr="00602134" w:rsidRDefault="00CC4484" w:rsidP="00CC4484">
      <w:pPr>
        <w:pStyle w:val="ListParagraph"/>
        <w:numPr>
          <w:ilvl w:val="0"/>
          <w:numId w:val="21"/>
        </w:numPr>
        <w:spacing w:before="120" w:after="120" w:line="240" w:lineRule="auto"/>
        <w:ind w:left="0"/>
        <w:jc w:val="both"/>
        <w:rPr>
          <w:rFonts w:ascii="Times New Roman" w:hAnsi="Times New Roman"/>
        </w:rPr>
      </w:pPr>
      <w:r>
        <w:rPr>
          <w:rFonts w:ascii="Times New Roman" w:hAnsi="Times New Roman"/>
          <w:lang w:val="sr-Cyrl-RS"/>
        </w:rPr>
        <w:t>У колони 5</w:t>
      </w:r>
      <w:r w:rsidRPr="00602134">
        <w:rPr>
          <w:rFonts w:ascii="Times New Roman" w:hAnsi="Times New Roman"/>
          <w:lang w:val="sr-Cyrl-RS"/>
        </w:rPr>
        <w:t>, у трећем реду – уписати</w:t>
      </w:r>
      <w:r>
        <w:rPr>
          <w:rFonts w:ascii="Times New Roman" w:hAnsi="Times New Roman"/>
          <w:lang w:val="sr-Cyrl-RS"/>
        </w:rPr>
        <w:t xml:space="preserve"> укупну</w:t>
      </w:r>
      <w:r w:rsidRPr="00602134">
        <w:rPr>
          <w:rFonts w:ascii="Times New Roman" w:hAnsi="Times New Roman"/>
          <w:lang w:val="sr-Cyrl-RS"/>
        </w:rPr>
        <w:t xml:space="preserve"> </w:t>
      </w:r>
      <w:r>
        <w:rPr>
          <w:rFonts w:ascii="Times New Roman" w:hAnsi="Times New Roman"/>
          <w:lang w:val="sr-Cyrl-RS"/>
        </w:rPr>
        <w:t xml:space="preserve">цену </w:t>
      </w:r>
      <w:r w:rsidRPr="00602134">
        <w:rPr>
          <w:rFonts w:ascii="Times New Roman" w:hAnsi="Times New Roman"/>
          <w:lang w:val="sr-Cyrl-RS"/>
        </w:rPr>
        <w:t xml:space="preserve">реактивне електричне енергије у вишој </w:t>
      </w:r>
      <w:r w:rsidRPr="00602134">
        <w:rPr>
          <w:rFonts w:ascii="Times New Roman" w:hAnsi="Times New Roman"/>
        </w:rPr>
        <w:t>(KVarh)</w:t>
      </w:r>
      <w:r w:rsidRPr="00602134">
        <w:rPr>
          <w:rFonts w:ascii="Times New Roman" w:hAnsi="Times New Roman"/>
          <w:lang w:val="sr-Cyrl-RS"/>
        </w:rPr>
        <w:t xml:space="preserve"> процењеног утрошка </w:t>
      </w:r>
      <w:r w:rsidRPr="00602134">
        <w:rPr>
          <w:rFonts w:ascii="Times New Roman" w:hAnsi="Times New Roman"/>
        </w:rPr>
        <w:t xml:space="preserve"> без ПДВ-а, као производ процењених количина и </w:t>
      </w:r>
      <w:r w:rsidRPr="00602134">
        <w:rPr>
          <w:rFonts w:ascii="Times New Roman" w:hAnsi="Times New Roman"/>
          <w:lang w:val="sr-Cyrl-RS"/>
        </w:rPr>
        <w:t xml:space="preserve">јединичне цене – без ПДВ-а; </w:t>
      </w:r>
    </w:p>
    <w:p w:rsidR="00CC4484" w:rsidRPr="000678D4" w:rsidRDefault="00CC4484" w:rsidP="00CC4484">
      <w:pPr>
        <w:pStyle w:val="ListParagraph"/>
        <w:numPr>
          <w:ilvl w:val="0"/>
          <w:numId w:val="21"/>
        </w:numPr>
        <w:spacing w:before="120" w:after="120" w:line="240" w:lineRule="auto"/>
        <w:ind w:left="0"/>
        <w:jc w:val="both"/>
        <w:rPr>
          <w:rFonts w:ascii="Times New Roman" w:hAnsi="Times New Roman"/>
        </w:rPr>
      </w:pPr>
      <w:r>
        <w:rPr>
          <w:rFonts w:ascii="Times New Roman" w:hAnsi="Times New Roman"/>
          <w:lang w:val="sr-Cyrl-RS"/>
        </w:rPr>
        <w:t>У колони 4</w:t>
      </w:r>
      <w:r w:rsidRPr="000678D4">
        <w:rPr>
          <w:rFonts w:ascii="Times New Roman" w:hAnsi="Times New Roman"/>
          <w:lang w:val="sr-Cyrl-RS"/>
        </w:rPr>
        <w:t xml:space="preserve">, у четвртом реду – уписати цену јединице реактивне електричне енергије у нижој тарифи </w:t>
      </w:r>
      <w:r w:rsidRPr="000678D4">
        <w:rPr>
          <w:rFonts w:ascii="Times New Roman" w:hAnsi="Times New Roman"/>
        </w:rPr>
        <w:t>(KVarh)</w:t>
      </w:r>
      <w:r w:rsidRPr="000678D4">
        <w:rPr>
          <w:rFonts w:ascii="Times New Roman" w:hAnsi="Times New Roman"/>
          <w:lang w:val="sr-Cyrl-RS"/>
        </w:rPr>
        <w:t xml:space="preserve"> без ПДВ-а, </w:t>
      </w:r>
    </w:p>
    <w:p w:rsidR="00CC4484" w:rsidRPr="000678D4" w:rsidRDefault="00CC4484" w:rsidP="00CC4484">
      <w:pPr>
        <w:pStyle w:val="ListParagraph"/>
        <w:numPr>
          <w:ilvl w:val="0"/>
          <w:numId w:val="21"/>
        </w:numPr>
        <w:spacing w:before="120" w:after="120" w:line="240" w:lineRule="auto"/>
        <w:ind w:left="0"/>
        <w:jc w:val="both"/>
        <w:rPr>
          <w:rFonts w:ascii="Times New Roman" w:hAnsi="Times New Roman"/>
        </w:rPr>
      </w:pPr>
      <w:r>
        <w:rPr>
          <w:rFonts w:ascii="Times New Roman" w:hAnsi="Times New Roman"/>
          <w:lang w:val="sr-Cyrl-RS"/>
        </w:rPr>
        <w:t>У колони 5</w:t>
      </w:r>
      <w:r w:rsidRPr="000678D4">
        <w:rPr>
          <w:rFonts w:ascii="Times New Roman" w:hAnsi="Times New Roman"/>
          <w:lang w:val="sr-Cyrl-RS"/>
        </w:rPr>
        <w:t xml:space="preserve">, у четвртом реду </w:t>
      </w:r>
      <w:r>
        <w:rPr>
          <w:rFonts w:ascii="Times New Roman" w:hAnsi="Times New Roman"/>
          <w:lang w:val="sr-Cyrl-RS"/>
        </w:rPr>
        <w:t>–</w:t>
      </w:r>
      <w:r w:rsidRPr="000678D4">
        <w:rPr>
          <w:rFonts w:ascii="Times New Roman" w:hAnsi="Times New Roman"/>
          <w:lang w:val="sr-Cyrl-RS"/>
        </w:rPr>
        <w:t xml:space="preserve"> уписати</w:t>
      </w:r>
      <w:r>
        <w:rPr>
          <w:rFonts w:ascii="Times New Roman" w:hAnsi="Times New Roman"/>
          <w:lang w:val="sr-Cyrl-RS"/>
        </w:rPr>
        <w:t xml:space="preserve"> укупну</w:t>
      </w:r>
      <w:r w:rsidRPr="000678D4">
        <w:rPr>
          <w:rFonts w:ascii="Times New Roman" w:hAnsi="Times New Roman"/>
          <w:lang w:val="sr-Cyrl-RS"/>
        </w:rPr>
        <w:t xml:space="preserve"> </w:t>
      </w:r>
      <w:r>
        <w:rPr>
          <w:rFonts w:ascii="Times New Roman" w:hAnsi="Times New Roman"/>
          <w:lang w:val="sr-Cyrl-RS"/>
        </w:rPr>
        <w:t xml:space="preserve">цену </w:t>
      </w:r>
      <w:r w:rsidRPr="000678D4">
        <w:rPr>
          <w:rFonts w:ascii="Times New Roman" w:hAnsi="Times New Roman"/>
          <w:lang w:val="sr-Cyrl-RS"/>
        </w:rPr>
        <w:t xml:space="preserve">процењеног утрошка </w:t>
      </w:r>
      <w:r w:rsidRPr="000678D4">
        <w:rPr>
          <w:rFonts w:ascii="Times New Roman" w:hAnsi="Times New Roman"/>
        </w:rPr>
        <w:t xml:space="preserve"> </w:t>
      </w:r>
      <w:r w:rsidRPr="000678D4">
        <w:rPr>
          <w:rFonts w:ascii="Times New Roman" w:hAnsi="Times New Roman"/>
          <w:lang w:val="sr-Cyrl-RS"/>
        </w:rPr>
        <w:t xml:space="preserve">реактивне </w:t>
      </w:r>
      <w:r w:rsidRPr="000678D4">
        <w:rPr>
          <w:rFonts w:ascii="Times New Roman" w:hAnsi="Times New Roman"/>
        </w:rPr>
        <w:t>електричн</w:t>
      </w:r>
      <w:r w:rsidRPr="000678D4">
        <w:rPr>
          <w:rFonts w:ascii="Times New Roman" w:hAnsi="Times New Roman"/>
          <w:lang w:val="sr-Cyrl-RS"/>
        </w:rPr>
        <w:t>е</w:t>
      </w:r>
      <w:r w:rsidRPr="000678D4">
        <w:rPr>
          <w:rFonts w:ascii="Times New Roman" w:hAnsi="Times New Roman"/>
        </w:rPr>
        <w:t xml:space="preserve"> енергиј</w:t>
      </w:r>
      <w:r w:rsidRPr="000678D4">
        <w:rPr>
          <w:rFonts w:ascii="Times New Roman" w:hAnsi="Times New Roman"/>
          <w:lang w:val="sr-Cyrl-RS"/>
        </w:rPr>
        <w:t>е</w:t>
      </w:r>
      <w:r w:rsidRPr="000678D4">
        <w:rPr>
          <w:rFonts w:ascii="Times New Roman" w:hAnsi="Times New Roman"/>
        </w:rPr>
        <w:t xml:space="preserve"> у </w:t>
      </w:r>
      <w:r w:rsidRPr="000678D4">
        <w:rPr>
          <w:rFonts w:ascii="Times New Roman" w:hAnsi="Times New Roman"/>
          <w:lang w:val="sr-Cyrl-RS"/>
        </w:rPr>
        <w:t xml:space="preserve">нижој тарифи </w:t>
      </w:r>
      <w:r w:rsidRPr="000678D4">
        <w:rPr>
          <w:rFonts w:ascii="Times New Roman" w:hAnsi="Times New Roman"/>
        </w:rPr>
        <w:t xml:space="preserve">без ПДВ-а, као производ процењених количина и </w:t>
      </w:r>
      <w:r w:rsidRPr="000678D4">
        <w:rPr>
          <w:rFonts w:ascii="Times New Roman" w:hAnsi="Times New Roman"/>
          <w:lang w:val="sr-Cyrl-RS"/>
        </w:rPr>
        <w:t>јединичне цене – без ПДВ-а;</w:t>
      </w:r>
    </w:p>
    <w:p w:rsidR="00CC4484" w:rsidRPr="004D518E" w:rsidRDefault="00CC4484" w:rsidP="00CC4484">
      <w:pPr>
        <w:pStyle w:val="ListParagraph"/>
        <w:numPr>
          <w:ilvl w:val="0"/>
          <w:numId w:val="21"/>
        </w:numPr>
        <w:spacing w:before="120" w:after="120" w:line="240" w:lineRule="auto"/>
        <w:ind w:left="0"/>
        <w:jc w:val="both"/>
        <w:rPr>
          <w:rFonts w:ascii="Times New Roman" w:hAnsi="Times New Roman"/>
        </w:rPr>
      </w:pPr>
      <w:r w:rsidRPr="004D518E">
        <w:rPr>
          <w:rFonts w:ascii="Times New Roman" w:hAnsi="Times New Roman"/>
          <w:lang w:val="sr-Cyrl-RS"/>
        </w:rPr>
        <w:t xml:space="preserve">У колони </w:t>
      </w:r>
      <w:r>
        <w:rPr>
          <w:rFonts w:ascii="Times New Roman" w:hAnsi="Times New Roman"/>
          <w:lang w:val="sr-Cyrl-RS"/>
        </w:rPr>
        <w:t>5</w:t>
      </w:r>
      <w:r w:rsidRPr="004D518E">
        <w:rPr>
          <w:rFonts w:ascii="Times New Roman" w:hAnsi="Times New Roman"/>
          <w:lang w:val="sr-Cyrl-RS"/>
        </w:rPr>
        <w:t>., у</w:t>
      </w:r>
      <w:r>
        <w:rPr>
          <w:rFonts w:ascii="Times New Roman" w:hAnsi="Times New Roman"/>
          <w:lang w:val="sr-Cyrl-RS"/>
        </w:rPr>
        <w:t xml:space="preserve"> петом реду </w:t>
      </w:r>
      <w:r w:rsidRPr="004D518E">
        <w:rPr>
          <w:rFonts w:ascii="Times New Roman" w:hAnsi="Times New Roman"/>
          <w:lang w:val="sr-Cyrl-RS"/>
        </w:rPr>
        <w:t>– упи</w:t>
      </w:r>
      <w:r>
        <w:rPr>
          <w:rFonts w:ascii="Times New Roman" w:hAnsi="Times New Roman"/>
          <w:lang w:val="sr-Cyrl-RS"/>
        </w:rPr>
        <w:t>сати укупну цену</w:t>
      </w:r>
      <w:r w:rsidRPr="004D518E">
        <w:rPr>
          <w:rFonts w:ascii="Times New Roman" w:hAnsi="Times New Roman"/>
          <w:lang w:val="sr-Cyrl-RS"/>
        </w:rPr>
        <w:t xml:space="preserve"> </w:t>
      </w:r>
      <w:r w:rsidRPr="004D518E">
        <w:rPr>
          <w:rFonts w:ascii="Times New Roman" w:hAnsi="Times New Roman"/>
        </w:rPr>
        <w:t xml:space="preserve"> </w:t>
      </w:r>
      <w:r>
        <w:rPr>
          <w:rFonts w:ascii="Times New Roman" w:hAnsi="Times New Roman"/>
          <w:lang w:val="sr-Cyrl-RS"/>
        </w:rPr>
        <w:t xml:space="preserve">активне и реактивне електричне енергије </w:t>
      </w:r>
      <w:r w:rsidRPr="004D518E">
        <w:rPr>
          <w:rFonts w:ascii="Times New Roman" w:hAnsi="Times New Roman"/>
          <w:lang w:val="sr-Cyrl-RS"/>
        </w:rPr>
        <w:t xml:space="preserve">као збир вредности утрошка </w:t>
      </w:r>
      <w:r w:rsidRPr="004D518E">
        <w:rPr>
          <w:rFonts w:ascii="Times New Roman" w:hAnsi="Times New Roman"/>
        </w:rPr>
        <w:t>у вишој</w:t>
      </w:r>
      <w:r>
        <w:rPr>
          <w:rFonts w:ascii="Times New Roman" w:hAnsi="Times New Roman"/>
          <w:lang w:val="sr-Cyrl-RS"/>
        </w:rPr>
        <w:t xml:space="preserve"> и </w:t>
      </w:r>
      <w:r w:rsidRPr="004D518E">
        <w:rPr>
          <w:rFonts w:ascii="Times New Roman" w:hAnsi="Times New Roman"/>
          <w:lang w:val="sr-Cyrl-RS"/>
        </w:rPr>
        <w:t xml:space="preserve">нижој </w:t>
      </w:r>
      <w:r>
        <w:rPr>
          <w:rFonts w:ascii="Times New Roman" w:hAnsi="Times New Roman"/>
          <w:lang w:val="sr-Cyrl-RS"/>
        </w:rPr>
        <w:t>тарифи</w:t>
      </w:r>
      <w:r w:rsidRPr="004D518E">
        <w:rPr>
          <w:rFonts w:ascii="Times New Roman" w:hAnsi="Times New Roman"/>
          <w:lang w:val="sr-Cyrl-RS"/>
        </w:rPr>
        <w:t xml:space="preserve"> </w:t>
      </w:r>
      <w:r w:rsidRPr="004D518E">
        <w:rPr>
          <w:rFonts w:ascii="Times New Roman" w:hAnsi="Times New Roman"/>
        </w:rPr>
        <w:t>без ПДВ-а;</w:t>
      </w:r>
    </w:p>
    <w:p w:rsidR="00CC4484" w:rsidRPr="004D518E" w:rsidRDefault="00CC4484" w:rsidP="00CC4484">
      <w:pPr>
        <w:pStyle w:val="ListParagraph"/>
        <w:numPr>
          <w:ilvl w:val="0"/>
          <w:numId w:val="21"/>
        </w:numPr>
        <w:spacing w:before="120" w:after="120" w:line="240" w:lineRule="auto"/>
        <w:ind w:left="0"/>
        <w:jc w:val="both"/>
        <w:rPr>
          <w:rFonts w:ascii="Times New Roman" w:hAnsi="Times New Roman"/>
        </w:rPr>
      </w:pPr>
      <w:r w:rsidRPr="004D518E">
        <w:rPr>
          <w:rFonts w:ascii="Times New Roman" w:hAnsi="Times New Roman"/>
          <w:lang w:val="sr-Cyrl-RS"/>
        </w:rPr>
        <w:t>У колони 5</w:t>
      </w:r>
      <w:r>
        <w:rPr>
          <w:rFonts w:ascii="Times New Roman" w:hAnsi="Times New Roman"/>
          <w:lang w:val="sr-Cyrl-RS"/>
        </w:rPr>
        <w:t xml:space="preserve">, у шестом </w:t>
      </w:r>
      <w:r w:rsidRPr="004D518E">
        <w:rPr>
          <w:rFonts w:ascii="Times New Roman" w:hAnsi="Times New Roman"/>
          <w:lang w:val="sr-Cyrl-RS"/>
        </w:rPr>
        <w:t xml:space="preserve">реду – </w:t>
      </w:r>
      <w:r>
        <w:rPr>
          <w:rFonts w:ascii="Times New Roman" w:hAnsi="Times New Roman"/>
          <w:lang w:val="sr-Cyrl-RS"/>
        </w:rPr>
        <w:t xml:space="preserve"> уписати </w:t>
      </w:r>
      <w:r w:rsidRPr="004D518E">
        <w:rPr>
          <w:rFonts w:ascii="Times New Roman" w:hAnsi="Times New Roman"/>
          <w:lang w:val="sr-Cyrl-RS"/>
        </w:rPr>
        <w:t>обрачунати</w:t>
      </w:r>
      <w:r w:rsidRPr="004D518E">
        <w:rPr>
          <w:rFonts w:ascii="Times New Roman" w:hAnsi="Times New Roman"/>
        </w:rPr>
        <w:t xml:space="preserve"> ПДВ, као производ вредности утрошка без ПДВ-а са 20%</w:t>
      </w:r>
      <w:r w:rsidRPr="004D518E">
        <w:rPr>
          <w:rFonts w:ascii="Times New Roman" w:hAnsi="Times New Roman"/>
          <w:lang w:val="sr-Cyrl-RS"/>
        </w:rPr>
        <w:t xml:space="preserve"> (коефицијентом 0,2)</w:t>
      </w:r>
      <w:r w:rsidRPr="004D518E">
        <w:rPr>
          <w:rFonts w:ascii="Times New Roman" w:hAnsi="Times New Roman"/>
        </w:rPr>
        <w:t>;</w:t>
      </w:r>
    </w:p>
    <w:p w:rsidR="00CC4484" w:rsidRPr="004D518E" w:rsidRDefault="00CC4484" w:rsidP="00CC4484">
      <w:pPr>
        <w:pStyle w:val="ListParagraph"/>
        <w:numPr>
          <w:ilvl w:val="0"/>
          <w:numId w:val="21"/>
        </w:numPr>
        <w:spacing w:before="120" w:after="120" w:line="240" w:lineRule="auto"/>
        <w:ind w:left="0"/>
        <w:jc w:val="both"/>
        <w:rPr>
          <w:rFonts w:ascii="Times New Roman" w:hAnsi="Times New Roman"/>
        </w:rPr>
      </w:pPr>
      <w:r>
        <w:rPr>
          <w:rFonts w:ascii="Times New Roman" w:hAnsi="Times New Roman"/>
          <w:lang w:val="sr-Cyrl-RS"/>
        </w:rPr>
        <w:t>У колони 5</w:t>
      </w:r>
      <w:r w:rsidRPr="004D518E">
        <w:rPr>
          <w:rFonts w:ascii="Times New Roman" w:hAnsi="Times New Roman"/>
          <w:lang w:val="sr-Cyrl-RS"/>
        </w:rPr>
        <w:t xml:space="preserve">, у </w:t>
      </w:r>
      <w:r>
        <w:rPr>
          <w:rFonts w:ascii="Times New Roman" w:hAnsi="Times New Roman"/>
          <w:lang w:val="sr-Cyrl-RS"/>
        </w:rPr>
        <w:t>седмом реду – уписати  укупну цену</w:t>
      </w:r>
      <w:r w:rsidRPr="004D518E">
        <w:rPr>
          <w:rFonts w:ascii="Times New Roman" w:hAnsi="Times New Roman"/>
          <w:lang w:val="sr-Cyrl-RS"/>
        </w:rPr>
        <w:t xml:space="preserve"> добара</w:t>
      </w:r>
      <w:r>
        <w:rPr>
          <w:rFonts w:ascii="Times New Roman" w:hAnsi="Times New Roman"/>
          <w:lang w:val="sr-Cyrl-RS"/>
        </w:rPr>
        <w:t xml:space="preserve"> са ПДВ-ом</w:t>
      </w:r>
      <w:r w:rsidRPr="004D518E">
        <w:rPr>
          <w:rFonts w:ascii="Times New Roman" w:hAnsi="Times New Roman"/>
          <w:lang w:val="sr-Cyrl-RS"/>
        </w:rPr>
        <w:t xml:space="preserve"> као збир вредности без ПДВ-а и обрачунатог ПДВ-а.</w:t>
      </w:r>
    </w:p>
    <w:p w:rsidR="00CC4484" w:rsidRDefault="00CC4484" w:rsidP="00CC4484">
      <w:pPr>
        <w:jc w:val="right"/>
        <w:rPr>
          <w:b/>
          <w:lang w:val="sr-Cyrl-CS"/>
        </w:rPr>
      </w:pPr>
    </w:p>
    <w:p w:rsidR="00CC4484" w:rsidRDefault="00CC4484" w:rsidP="00CC4484">
      <w:pPr>
        <w:jc w:val="right"/>
        <w:rPr>
          <w:b/>
          <w:lang w:val="sr-Cyrl-CS"/>
        </w:rPr>
      </w:pPr>
    </w:p>
    <w:p w:rsidR="00CC4484" w:rsidRDefault="00CC4484" w:rsidP="00CC4484">
      <w:pPr>
        <w:jc w:val="right"/>
        <w:rPr>
          <w:b/>
          <w:lang w:val="sr-Cyrl-CS"/>
        </w:rPr>
      </w:pPr>
    </w:p>
    <w:p w:rsidR="00CC4484" w:rsidRDefault="00CC4484" w:rsidP="00CC4484">
      <w:pPr>
        <w:jc w:val="right"/>
        <w:rPr>
          <w:b/>
          <w:lang w:val="sr-Cyrl-CS"/>
        </w:rPr>
      </w:pPr>
    </w:p>
    <w:p w:rsidR="00CC4484" w:rsidRDefault="00CC4484" w:rsidP="00CC4484">
      <w:pPr>
        <w:jc w:val="right"/>
        <w:rPr>
          <w:b/>
          <w:lang w:val="sr-Cyrl-CS"/>
        </w:rPr>
      </w:pPr>
    </w:p>
    <w:p w:rsidR="00CC4484" w:rsidRDefault="00CC4484" w:rsidP="00CC4484">
      <w:pPr>
        <w:jc w:val="right"/>
        <w:rPr>
          <w:b/>
          <w:lang w:val="sr-Cyrl-CS"/>
        </w:rPr>
      </w:pPr>
    </w:p>
    <w:p w:rsidR="00CC4484" w:rsidRDefault="00CC4484" w:rsidP="00CC4484">
      <w:pPr>
        <w:jc w:val="right"/>
        <w:rPr>
          <w:b/>
          <w:lang w:val="sr-Cyrl-CS"/>
        </w:rPr>
      </w:pPr>
    </w:p>
    <w:p w:rsidR="00CC4484" w:rsidRDefault="00CC4484" w:rsidP="00CC4484">
      <w:pPr>
        <w:jc w:val="right"/>
        <w:rPr>
          <w:b/>
          <w:lang w:val="sr-Cyrl-CS"/>
        </w:rPr>
      </w:pPr>
    </w:p>
    <w:p w:rsidR="00CC4484" w:rsidRDefault="00CC4484" w:rsidP="00CC4484">
      <w:pPr>
        <w:jc w:val="right"/>
        <w:rPr>
          <w:b/>
          <w:lang w:val="sr-Cyrl-CS"/>
        </w:rPr>
      </w:pPr>
    </w:p>
    <w:p w:rsidR="00CC4484" w:rsidRDefault="00CC4484" w:rsidP="00CC4484">
      <w:pPr>
        <w:jc w:val="right"/>
        <w:rPr>
          <w:b/>
          <w:lang w:val="sr-Cyrl-CS"/>
        </w:rPr>
      </w:pPr>
    </w:p>
    <w:p w:rsidR="00CC4484" w:rsidRDefault="00CC4484" w:rsidP="00CC4484">
      <w:pPr>
        <w:jc w:val="right"/>
        <w:rPr>
          <w:b/>
          <w:lang w:val="sr-Cyrl-CS"/>
        </w:rPr>
      </w:pPr>
    </w:p>
    <w:p w:rsidR="00CC4484" w:rsidRDefault="00CC4484" w:rsidP="00CC4484">
      <w:pPr>
        <w:jc w:val="right"/>
        <w:rPr>
          <w:b/>
          <w:lang w:val="sr-Cyrl-CS"/>
        </w:rPr>
      </w:pPr>
    </w:p>
    <w:p w:rsidR="00CC4484" w:rsidRDefault="00CC4484" w:rsidP="00CC4484">
      <w:pPr>
        <w:jc w:val="right"/>
        <w:rPr>
          <w:b/>
          <w:lang w:val="sr-Cyrl-CS"/>
        </w:rPr>
      </w:pPr>
    </w:p>
    <w:p w:rsidR="00CC4484" w:rsidRDefault="00CC4484" w:rsidP="00CC4484">
      <w:pPr>
        <w:jc w:val="right"/>
        <w:rPr>
          <w:b/>
          <w:lang w:val="sr-Cyrl-CS"/>
        </w:rPr>
      </w:pPr>
    </w:p>
    <w:p w:rsidR="00CC4484" w:rsidRDefault="00CC4484" w:rsidP="00CC4484">
      <w:pPr>
        <w:jc w:val="right"/>
        <w:rPr>
          <w:b/>
          <w:lang w:val="sr-Cyrl-CS"/>
        </w:rPr>
      </w:pPr>
    </w:p>
    <w:p w:rsidR="00CC4484" w:rsidRDefault="00CC4484" w:rsidP="00CC4484">
      <w:pPr>
        <w:jc w:val="right"/>
        <w:rPr>
          <w:b/>
          <w:lang w:val="sr-Cyrl-CS"/>
        </w:rPr>
      </w:pPr>
    </w:p>
    <w:p w:rsidR="00CC4484" w:rsidRDefault="00CC4484" w:rsidP="00CC4484">
      <w:pPr>
        <w:jc w:val="right"/>
        <w:rPr>
          <w:b/>
          <w:lang w:val="sr-Cyrl-CS"/>
        </w:rPr>
      </w:pPr>
    </w:p>
    <w:p w:rsidR="00CC4484" w:rsidRDefault="00CC4484" w:rsidP="00CC4484">
      <w:pPr>
        <w:jc w:val="right"/>
        <w:rPr>
          <w:b/>
          <w:lang w:val="sr-Cyrl-CS"/>
        </w:rPr>
      </w:pPr>
    </w:p>
    <w:p w:rsidR="00CC4484" w:rsidRDefault="00CC4484" w:rsidP="00CC4484">
      <w:pPr>
        <w:jc w:val="right"/>
        <w:rPr>
          <w:b/>
          <w:lang w:val="sr-Cyrl-CS"/>
        </w:rPr>
      </w:pPr>
    </w:p>
    <w:p w:rsidR="00CC4484" w:rsidRDefault="00CC4484" w:rsidP="00CC4484">
      <w:pPr>
        <w:jc w:val="right"/>
        <w:rPr>
          <w:b/>
          <w:lang w:val="sr-Cyrl-CS"/>
        </w:rPr>
      </w:pPr>
    </w:p>
    <w:p w:rsidR="00CC4484" w:rsidRDefault="00CC4484" w:rsidP="00CC4484">
      <w:pPr>
        <w:jc w:val="right"/>
        <w:rPr>
          <w:b/>
          <w:lang w:val="sr-Cyrl-CS"/>
        </w:rPr>
      </w:pPr>
    </w:p>
    <w:p w:rsidR="00CC4484" w:rsidRDefault="00CC4484" w:rsidP="00CC4484">
      <w:pPr>
        <w:jc w:val="right"/>
        <w:rPr>
          <w:b/>
          <w:lang w:val="sr-Cyrl-CS"/>
        </w:rPr>
      </w:pPr>
    </w:p>
    <w:p w:rsidR="00CC4484" w:rsidRPr="001D302C" w:rsidRDefault="00CC4484" w:rsidP="00CC4484">
      <w:pPr>
        <w:jc w:val="right"/>
        <w:rPr>
          <w:b/>
          <w:lang w:val="sr-Cyrl-RS"/>
        </w:rPr>
      </w:pPr>
    </w:p>
    <w:bookmarkEnd w:id="2"/>
    <w:p w:rsidR="00CC4484" w:rsidRPr="001D302C" w:rsidRDefault="00CC4484" w:rsidP="00CC4484">
      <w:pPr>
        <w:pStyle w:val="ListParagraph"/>
        <w:numPr>
          <w:ilvl w:val="0"/>
          <w:numId w:val="10"/>
        </w:numPr>
        <w:rPr>
          <w:rFonts w:ascii="Times New Roman" w:hAnsi="Times New Roman"/>
          <w:b/>
          <w:bCs/>
          <w:iCs/>
          <w:sz w:val="24"/>
          <w:szCs w:val="24"/>
          <w:lang w:val="sr-Cyrl-RS"/>
        </w:rPr>
      </w:pPr>
      <w:r w:rsidRPr="001D302C">
        <w:rPr>
          <w:rFonts w:ascii="Times New Roman" w:hAnsi="Times New Roman"/>
          <w:b/>
          <w:bCs/>
          <w:iCs/>
          <w:sz w:val="24"/>
          <w:szCs w:val="24"/>
          <w:lang w:val="sr-Cyrl-RS"/>
        </w:rPr>
        <w:lastRenderedPageBreak/>
        <w:t>ОБРАЗАЦ ТРОШКОВА ПРИПРЕМЕ ПОНУДЕ</w:t>
      </w:r>
    </w:p>
    <w:p w:rsidR="00CC4484" w:rsidRPr="001D302C" w:rsidRDefault="00CC4484" w:rsidP="00CC4484">
      <w:pPr>
        <w:jc w:val="center"/>
        <w:rPr>
          <w:b/>
          <w:bCs/>
          <w:i/>
          <w:iCs/>
          <w:sz w:val="22"/>
          <w:szCs w:val="22"/>
          <w:lang w:val="sr-Cyrl-RS"/>
        </w:rPr>
      </w:pPr>
    </w:p>
    <w:p w:rsidR="00CC4484" w:rsidRPr="001D302C" w:rsidRDefault="00CC4484" w:rsidP="00CC4484">
      <w:pPr>
        <w:spacing w:after="120"/>
        <w:jc w:val="both"/>
        <w:rPr>
          <w:b/>
          <w:i/>
          <w:sz w:val="22"/>
          <w:szCs w:val="22"/>
          <w:lang w:val="sr-Cyrl-RS"/>
        </w:rPr>
      </w:pPr>
      <w:r w:rsidRPr="001D302C">
        <w:rPr>
          <w:sz w:val="22"/>
          <w:szCs w:val="22"/>
          <w:lang w:val="sr-Cyrl-RS"/>
        </w:rPr>
        <w:t xml:space="preserve">У складу са чланом 88. став 1. Закона, понуђач__________________________ </w:t>
      </w:r>
      <w:r w:rsidRPr="001D302C">
        <w:rPr>
          <w:i/>
          <w:iCs/>
          <w:sz w:val="22"/>
          <w:szCs w:val="22"/>
          <w:lang w:val="sr-Cyrl-RS"/>
        </w:rPr>
        <w:t xml:space="preserve">[навести назив понуђача], </w:t>
      </w:r>
      <w:r w:rsidRPr="001D302C">
        <w:rPr>
          <w:sz w:val="22"/>
          <w:szCs w:val="22"/>
          <w:lang w:val="sr-Cyrl-RS"/>
        </w:rPr>
        <w:t>доставља укупан износ и структуру трошкова припремања понуде, како следи у табели:</w:t>
      </w:r>
    </w:p>
    <w:tbl>
      <w:tblPr>
        <w:tblW w:w="0" w:type="auto"/>
        <w:tblInd w:w="158" w:type="dxa"/>
        <w:tblLayout w:type="fixed"/>
        <w:tblLook w:val="04A0" w:firstRow="1" w:lastRow="0" w:firstColumn="1" w:lastColumn="0" w:noHBand="0" w:noVBand="1"/>
      </w:tblPr>
      <w:tblGrid>
        <w:gridCol w:w="5565"/>
        <w:gridCol w:w="3290"/>
      </w:tblGrid>
      <w:tr w:rsidR="00CC4484" w:rsidRPr="001D302C" w:rsidTr="00AF67FA">
        <w:tc>
          <w:tcPr>
            <w:tcW w:w="5565" w:type="dxa"/>
            <w:tcBorders>
              <w:top w:val="single" w:sz="4" w:space="0" w:color="000000"/>
              <w:left w:val="single" w:sz="4" w:space="0" w:color="000000"/>
              <w:bottom w:val="single" w:sz="4" w:space="0" w:color="000000"/>
              <w:right w:val="nil"/>
            </w:tcBorders>
            <w:hideMark/>
          </w:tcPr>
          <w:p w:rsidR="00CC4484" w:rsidRPr="001D302C" w:rsidRDefault="00CC4484" w:rsidP="00AF67FA">
            <w:pPr>
              <w:jc w:val="center"/>
              <w:rPr>
                <w:b/>
                <w:i/>
                <w:sz w:val="22"/>
                <w:szCs w:val="22"/>
                <w:lang w:val="sr-Cyrl-RS"/>
              </w:rPr>
            </w:pPr>
            <w:r w:rsidRPr="001D302C">
              <w:rPr>
                <w:b/>
                <w:i/>
                <w:sz w:val="22"/>
                <w:szCs w:val="22"/>
                <w:lang w:val="sr-Cyrl-RS"/>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CC4484" w:rsidRPr="001D302C" w:rsidRDefault="00CC4484" w:rsidP="00AF67FA">
            <w:pPr>
              <w:jc w:val="center"/>
              <w:rPr>
                <w:sz w:val="22"/>
                <w:szCs w:val="22"/>
                <w:lang w:val="sr-Cyrl-RS"/>
              </w:rPr>
            </w:pPr>
            <w:r w:rsidRPr="001D302C">
              <w:rPr>
                <w:b/>
                <w:i/>
                <w:sz w:val="22"/>
                <w:szCs w:val="22"/>
                <w:lang w:val="sr-Cyrl-RS"/>
              </w:rPr>
              <w:t>ИЗНОС ТРОШКА У РСД</w:t>
            </w:r>
          </w:p>
        </w:tc>
      </w:tr>
      <w:tr w:rsidR="00CC4484" w:rsidRPr="001D302C" w:rsidTr="00AF67FA">
        <w:tc>
          <w:tcPr>
            <w:tcW w:w="55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sz w:val="22"/>
                <w:szCs w:val="22"/>
                <w:lang w:val="sr-Cyrl-RS"/>
              </w:rPr>
            </w:pPr>
          </w:p>
        </w:tc>
        <w:tc>
          <w:tcPr>
            <w:tcW w:w="3290"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right"/>
              <w:rPr>
                <w:sz w:val="22"/>
                <w:szCs w:val="22"/>
                <w:lang w:val="sr-Cyrl-RS"/>
              </w:rPr>
            </w:pPr>
          </w:p>
        </w:tc>
      </w:tr>
      <w:tr w:rsidR="00CC4484" w:rsidRPr="001D302C" w:rsidTr="00AF67FA">
        <w:tc>
          <w:tcPr>
            <w:tcW w:w="55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sz w:val="22"/>
                <w:szCs w:val="22"/>
                <w:lang w:val="sr-Cyrl-RS"/>
              </w:rPr>
            </w:pPr>
          </w:p>
        </w:tc>
        <w:tc>
          <w:tcPr>
            <w:tcW w:w="3290"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jc w:val="right"/>
              <w:rPr>
                <w:sz w:val="22"/>
                <w:szCs w:val="22"/>
                <w:lang w:val="sr-Cyrl-RS"/>
              </w:rPr>
            </w:pPr>
          </w:p>
        </w:tc>
      </w:tr>
      <w:tr w:rsidR="00CC4484" w:rsidRPr="001D302C" w:rsidTr="00AF67FA">
        <w:tc>
          <w:tcPr>
            <w:tcW w:w="55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sz w:val="22"/>
                <w:szCs w:val="22"/>
                <w:lang w:val="sr-Cyrl-RS"/>
              </w:rPr>
            </w:pPr>
          </w:p>
        </w:tc>
        <w:tc>
          <w:tcPr>
            <w:tcW w:w="3290"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rPr>
                <w:sz w:val="22"/>
                <w:szCs w:val="22"/>
                <w:lang w:val="sr-Cyrl-RS"/>
              </w:rPr>
            </w:pPr>
          </w:p>
        </w:tc>
      </w:tr>
      <w:tr w:rsidR="00CC4484" w:rsidRPr="001D302C" w:rsidTr="00AF67FA">
        <w:tc>
          <w:tcPr>
            <w:tcW w:w="55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sz w:val="22"/>
                <w:szCs w:val="22"/>
                <w:lang w:val="sr-Cyrl-RS"/>
              </w:rPr>
            </w:pPr>
          </w:p>
        </w:tc>
        <w:tc>
          <w:tcPr>
            <w:tcW w:w="3290"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rPr>
                <w:sz w:val="22"/>
                <w:szCs w:val="22"/>
                <w:lang w:val="sr-Cyrl-RS"/>
              </w:rPr>
            </w:pPr>
          </w:p>
        </w:tc>
      </w:tr>
      <w:tr w:rsidR="00CC4484" w:rsidRPr="001D302C" w:rsidTr="00AF67FA">
        <w:tc>
          <w:tcPr>
            <w:tcW w:w="55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sz w:val="22"/>
                <w:szCs w:val="22"/>
                <w:lang w:val="sr-Cyrl-RS"/>
              </w:rPr>
            </w:pPr>
          </w:p>
        </w:tc>
        <w:tc>
          <w:tcPr>
            <w:tcW w:w="3290"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rPr>
                <w:sz w:val="22"/>
                <w:szCs w:val="22"/>
                <w:lang w:val="sr-Cyrl-RS"/>
              </w:rPr>
            </w:pPr>
          </w:p>
        </w:tc>
      </w:tr>
      <w:tr w:rsidR="00CC4484" w:rsidRPr="001D302C" w:rsidTr="00AF67FA">
        <w:tc>
          <w:tcPr>
            <w:tcW w:w="5565" w:type="dxa"/>
            <w:tcBorders>
              <w:top w:val="single" w:sz="4" w:space="0" w:color="000000"/>
              <w:left w:val="single" w:sz="4" w:space="0" w:color="000000"/>
              <w:bottom w:val="single" w:sz="4" w:space="0" w:color="000000"/>
              <w:right w:val="nil"/>
            </w:tcBorders>
          </w:tcPr>
          <w:p w:rsidR="00CC4484" w:rsidRPr="001D302C" w:rsidRDefault="00CC4484" w:rsidP="00AF67FA">
            <w:pPr>
              <w:snapToGrid w:val="0"/>
              <w:jc w:val="both"/>
              <w:rPr>
                <w:sz w:val="22"/>
                <w:szCs w:val="22"/>
                <w:lang w:val="sr-Cyrl-RS"/>
              </w:rPr>
            </w:pPr>
          </w:p>
        </w:tc>
        <w:tc>
          <w:tcPr>
            <w:tcW w:w="3290"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rPr>
                <w:sz w:val="22"/>
                <w:szCs w:val="22"/>
                <w:lang w:val="sr-Cyrl-RS"/>
              </w:rPr>
            </w:pPr>
          </w:p>
        </w:tc>
      </w:tr>
      <w:tr w:rsidR="00CC4484" w:rsidRPr="001D302C" w:rsidTr="00AF67FA">
        <w:tc>
          <w:tcPr>
            <w:tcW w:w="5565" w:type="dxa"/>
            <w:tcBorders>
              <w:top w:val="single" w:sz="4" w:space="0" w:color="000000"/>
              <w:left w:val="single" w:sz="4" w:space="0" w:color="000000"/>
              <w:bottom w:val="single" w:sz="4" w:space="0" w:color="000000"/>
              <w:right w:val="nil"/>
            </w:tcBorders>
          </w:tcPr>
          <w:p w:rsidR="00CC4484" w:rsidRPr="001D302C" w:rsidRDefault="00CC4484" w:rsidP="00AF67FA">
            <w:pPr>
              <w:jc w:val="both"/>
              <w:rPr>
                <w:sz w:val="22"/>
                <w:szCs w:val="22"/>
                <w:lang w:val="sr-Cyrl-RS"/>
              </w:rPr>
            </w:pPr>
            <w:r w:rsidRPr="001D302C">
              <w:rPr>
                <w:b/>
                <w:i/>
                <w:sz w:val="22"/>
                <w:szCs w:val="22"/>
                <w:lang w:val="sr-Cyrl-RS"/>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CC4484" w:rsidRPr="001D302C" w:rsidRDefault="00CC4484" w:rsidP="00AF67FA">
            <w:pPr>
              <w:snapToGrid w:val="0"/>
              <w:rPr>
                <w:sz w:val="22"/>
                <w:szCs w:val="22"/>
                <w:lang w:val="sr-Cyrl-RS"/>
              </w:rPr>
            </w:pPr>
          </w:p>
        </w:tc>
      </w:tr>
    </w:tbl>
    <w:p w:rsidR="00CC4484" w:rsidRPr="001D302C" w:rsidRDefault="00CC4484" w:rsidP="00CC4484">
      <w:pPr>
        <w:jc w:val="both"/>
        <w:rPr>
          <w:sz w:val="22"/>
          <w:szCs w:val="22"/>
          <w:lang w:val="sr-Cyrl-RS"/>
        </w:rPr>
      </w:pPr>
    </w:p>
    <w:p w:rsidR="00CC4484" w:rsidRPr="001D302C" w:rsidRDefault="00CC4484" w:rsidP="00CC4484">
      <w:pPr>
        <w:jc w:val="both"/>
        <w:rPr>
          <w:sz w:val="22"/>
          <w:szCs w:val="22"/>
          <w:lang w:val="sr-Cyrl-RS"/>
        </w:rPr>
      </w:pPr>
      <w:r w:rsidRPr="001D302C">
        <w:rPr>
          <w:sz w:val="22"/>
          <w:szCs w:val="22"/>
          <w:lang w:val="sr-Cyrl-RS"/>
        </w:rPr>
        <w:t>Трошкове припреме и подношења понуде сноси искључиво понуђач и не може тражити од наручиоца накнаду трошкова.</w:t>
      </w:r>
    </w:p>
    <w:p w:rsidR="00CC4484" w:rsidRPr="001D302C" w:rsidRDefault="00CC4484" w:rsidP="00CC4484">
      <w:pPr>
        <w:jc w:val="both"/>
        <w:rPr>
          <w:sz w:val="22"/>
          <w:szCs w:val="22"/>
          <w:lang w:val="sr-Cyrl-RS"/>
        </w:rPr>
      </w:pPr>
      <w:r w:rsidRPr="001D302C">
        <w:rPr>
          <w:sz w:val="22"/>
          <w:szCs w:val="22"/>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под условом да је понуђач тражио накнаду тих трошкова у својој понуди.</w:t>
      </w:r>
    </w:p>
    <w:p w:rsidR="00CC4484" w:rsidRPr="001D302C" w:rsidRDefault="00CC4484" w:rsidP="00CC4484">
      <w:pPr>
        <w:spacing w:after="120"/>
        <w:ind w:firstLine="426"/>
        <w:jc w:val="both"/>
        <w:rPr>
          <w:b/>
          <w:bCs/>
          <w:i/>
          <w:sz w:val="22"/>
          <w:szCs w:val="22"/>
          <w:lang w:val="sr-Cyrl-RS"/>
        </w:rPr>
      </w:pPr>
    </w:p>
    <w:p w:rsidR="00CC4484" w:rsidRPr="001D302C" w:rsidRDefault="00CC4484" w:rsidP="00CC4484">
      <w:pPr>
        <w:spacing w:after="120"/>
        <w:jc w:val="both"/>
        <w:rPr>
          <w:bCs/>
          <w:sz w:val="22"/>
          <w:szCs w:val="22"/>
          <w:lang w:val="sr-Cyrl-RS"/>
        </w:rPr>
      </w:pPr>
      <w:r w:rsidRPr="001D302C">
        <w:rPr>
          <w:b/>
          <w:bCs/>
          <w:i/>
          <w:sz w:val="22"/>
          <w:szCs w:val="22"/>
          <w:lang w:val="sr-Cyrl-RS"/>
        </w:rPr>
        <w:t xml:space="preserve">Напомена: </w:t>
      </w:r>
      <w:r w:rsidRPr="001D302C">
        <w:rPr>
          <w:bCs/>
          <w:i/>
          <w:sz w:val="22"/>
          <w:szCs w:val="22"/>
          <w:lang w:val="sr-Cyrl-RS"/>
        </w:rPr>
        <w:t>достављање овог обрасца није обавезно</w:t>
      </w:r>
    </w:p>
    <w:p w:rsidR="00CC4484" w:rsidRPr="001D302C" w:rsidRDefault="00CC4484" w:rsidP="00CC4484">
      <w:pPr>
        <w:spacing w:after="120"/>
        <w:ind w:firstLine="425"/>
        <w:jc w:val="both"/>
        <w:rPr>
          <w:bCs/>
          <w:sz w:val="22"/>
          <w:szCs w:val="22"/>
          <w:lang w:val="sr-Cyrl-RS"/>
        </w:rPr>
      </w:pPr>
    </w:p>
    <w:tbl>
      <w:tblPr>
        <w:tblW w:w="0" w:type="auto"/>
        <w:tblLayout w:type="fixed"/>
        <w:tblLook w:val="04A0" w:firstRow="1" w:lastRow="0" w:firstColumn="1" w:lastColumn="0" w:noHBand="0" w:noVBand="1"/>
      </w:tblPr>
      <w:tblGrid>
        <w:gridCol w:w="3080"/>
        <w:gridCol w:w="3068"/>
        <w:gridCol w:w="3094"/>
      </w:tblGrid>
      <w:tr w:rsidR="00CC4484" w:rsidRPr="001D302C" w:rsidTr="00AF67FA">
        <w:tc>
          <w:tcPr>
            <w:tcW w:w="3080" w:type="dxa"/>
            <w:vAlign w:val="center"/>
            <w:hideMark/>
          </w:tcPr>
          <w:p w:rsidR="00CC4484" w:rsidRPr="001D302C" w:rsidRDefault="00CC4484" w:rsidP="00AF67FA">
            <w:pPr>
              <w:pStyle w:val="BodyText2"/>
              <w:spacing w:line="100" w:lineRule="atLeast"/>
              <w:jc w:val="center"/>
              <w:rPr>
                <w:sz w:val="22"/>
                <w:szCs w:val="22"/>
                <w:lang w:val="sr-Cyrl-RS" w:eastAsia="en-US"/>
              </w:rPr>
            </w:pPr>
            <w:r w:rsidRPr="001D302C">
              <w:rPr>
                <w:sz w:val="22"/>
                <w:szCs w:val="22"/>
                <w:lang w:val="sr-Cyrl-RS" w:eastAsia="en-US"/>
              </w:rPr>
              <w:t>Датум:</w:t>
            </w:r>
          </w:p>
        </w:tc>
        <w:tc>
          <w:tcPr>
            <w:tcW w:w="3068" w:type="dxa"/>
            <w:vAlign w:val="center"/>
            <w:hideMark/>
          </w:tcPr>
          <w:p w:rsidR="00CC4484" w:rsidRPr="001D302C" w:rsidRDefault="00CC4484" w:rsidP="00AF67FA">
            <w:pPr>
              <w:pStyle w:val="BodyText2"/>
              <w:spacing w:line="100" w:lineRule="atLeast"/>
              <w:jc w:val="center"/>
              <w:rPr>
                <w:sz w:val="22"/>
                <w:szCs w:val="22"/>
                <w:lang w:val="sr-Cyrl-RS" w:eastAsia="en-US"/>
              </w:rPr>
            </w:pPr>
            <w:r w:rsidRPr="001D302C">
              <w:rPr>
                <w:sz w:val="22"/>
                <w:szCs w:val="22"/>
                <w:lang w:val="sr-Cyrl-RS" w:eastAsia="en-US"/>
              </w:rPr>
              <w:t>М.П.</w:t>
            </w:r>
          </w:p>
        </w:tc>
        <w:tc>
          <w:tcPr>
            <w:tcW w:w="3094" w:type="dxa"/>
            <w:vAlign w:val="center"/>
            <w:hideMark/>
          </w:tcPr>
          <w:p w:rsidR="00CC4484" w:rsidRPr="001D302C" w:rsidRDefault="00CC4484" w:rsidP="00AF67FA">
            <w:pPr>
              <w:pStyle w:val="BodyText2"/>
              <w:spacing w:line="100" w:lineRule="atLeast"/>
              <w:jc w:val="center"/>
              <w:rPr>
                <w:sz w:val="22"/>
                <w:szCs w:val="22"/>
                <w:lang w:val="sr-Cyrl-RS" w:eastAsia="en-US"/>
              </w:rPr>
            </w:pPr>
            <w:r w:rsidRPr="001D302C">
              <w:rPr>
                <w:sz w:val="22"/>
                <w:szCs w:val="22"/>
                <w:lang w:val="sr-Cyrl-RS" w:eastAsia="en-US"/>
              </w:rPr>
              <w:t>Потпис понуђача</w:t>
            </w:r>
          </w:p>
        </w:tc>
      </w:tr>
      <w:tr w:rsidR="00CC4484" w:rsidRPr="001D302C" w:rsidTr="00AF67FA">
        <w:tc>
          <w:tcPr>
            <w:tcW w:w="3080" w:type="dxa"/>
            <w:vAlign w:val="center"/>
          </w:tcPr>
          <w:p w:rsidR="00CC4484" w:rsidRPr="001D302C" w:rsidRDefault="00CC4484" w:rsidP="00AF67FA">
            <w:pPr>
              <w:pStyle w:val="BodyText2"/>
              <w:spacing w:line="100" w:lineRule="atLeast"/>
              <w:jc w:val="center"/>
              <w:rPr>
                <w:sz w:val="22"/>
                <w:szCs w:val="22"/>
                <w:lang w:val="sr-Cyrl-RS" w:eastAsia="en-US"/>
              </w:rPr>
            </w:pPr>
          </w:p>
          <w:p w:rsidR="00CC4484" w:rsidRPr="001D302C" w:rsidRDefault="00CC4484" w:rsidP="00AF67FA">
            <w:pPr>
              <w:pStyle w:val="BodyText2"/>
              <w:spacing w:line="100" w:lineRule="atLeast"/>
              <w:jc w:val="center"/>
              <w:rPr>
                <w:sz w:val="22"/>
                <w:szCs w:val="22"/>
                <w:lang w:val="sr-Cyrl-RS" w:eastAsia="en-US"/>
              </w:rPr>
            </w:pPr>
          </w:p>
        </w:tc>
        <w:tc>
          <w:tcPr>
            <w:tcW w:w="3068" w:type="dxa"/>
            <w:vAlign w:val="center"/>
          </w:tcPr>
          <w:p w:rsidR="00CC4484" w:rsidRPr="001D302C" w:rsidRDefault="00CC4484" w:rsidP="00AF67FA">
            <w:pPr>
              <w:pStyle w:val="BodyText2"/>
              <w:spacing w:line="100" w:lineRule="atLeast"/>
              <w:jc w:val="center"/>
              <w:rPr>
                <w:sz w:val="22"/>
                <w:szCs w:val="22"/>
                <w:lang w:val="sr-Cyrl-RS" w:eastAsia="en-US"/>
              </w:rPr>
            </w:pPr>
          </w:p>
        </w:tc>
        <w:tc>
          <w:tcPr>
            <w:tcW w:w="3094" w:type="dxa"/>
            <w:vAlign w:val="center"/>
          </w:tcPr>
          <w:p w:rsidR="00CC4484" w:rsidRPr="001D302C" w:rsidRDefault="00CC4484" w:rsidP="00AF67FA">
            <w:pPr>
              <w:pStyle w:val="BodyText2"/>
              <w:spacing w:line="100" w:lineRule="atLeast"/>
              <w:jc w:val="center"/>
              <w:rPr>
                <w:sz w:val="22"/>
                <w:szCs w:val="22"/>
                <w:lang w:val="sr-Cyrl-RS" w:eastAsia="en-US"/>
              </w:rPr>
            </w:pPr>
          </w:p>
        </w:tc>
      </w:tr>
      <w:tr w:rsidR="00CC4484" w:rsidRPr="001D302C" w:rsidTr="00AF67FA">
        <w:tc>
          <w:tcPr>
            <w:tcW w:w="3080" w:type="dxa"/>
            <w:tcBorders>
              <w:top w:val="nil"/>
              <w:left w:val="nil"/>
              <w:bottom w:val="single" w:sz="4" w:space="0" w:color="000000"/>
              <w:right w:val="nil"/>
            </w:tcBorders>
          </w:tcPr>
          <w:p w:rsidR="00CC4484" w:rsidRPr="001D302C" w:rsidRDefault="00CC4484" w:rsidP="00AF67FA">
            <w:pPr>
              <w:pStyle w:val="BodyText2"/>
              <w:snapToGrid w:val="0"/>
              <w:spacing w:line="100" w:lineRule="atLeast"/>
              <w:rPr>
                <w:sz w:val="22"/>
                <w:szCs w:val="22"/>
                <w:lang w:val="sr-Cyrl-RS" w:eastAsia="en-US"/>
              </w:rPr>
            </w:pPr>
          </w:p>
        </w:tc>
        <w:tc>
          <w:tcPr>
            <w:tcW w:w="3068" w:type="dxa"/>
          </w:tcPr>
          <w:p w:rsidR="00CC4484" w:rsidRPr="001D302C" w:rsidRDefault="00CC4484" w:rsidP="00AF67FA">
            <w:pPr>
              <w:pStyle w:val="BodyText2"/>
              <w:snapToGrid w:val="0"/>
              <w:spacing w:line="100" w:lineRule="atLeast"/>
              <w:rPr>
                <w:sz w:val="22"/>
                <w:szCs w:val="22"/>
                <w:lang w:val="sr-Cyrl-RS" w:eastAsia="en-US"/>
              </w:rPr>
            </w:pPr>
          </w:p>
        </w:tc>
        <w:tc>
          <w:tcPr>
            <w:tcW w:w="3094" w:type="dxa"/>
            <w:tcBorders>
              <w:top w:val="nil"/>
              <w:left w:val="nil"/>
              <w:bottom w:val="single" w:sz="4" w:space="0" w:color="000000"/>
              <w:right w:val="nil"/>
            </w:tcBorders>
          </w:tcPr>
          <w:p w:rsidR="00CC4484" w:rsidRPr="001D302C" w:rsidRDefault="00CC4484" w:rsidP="00AF67FA">
            <w:pPr>
              <w:pStyle w:val="BodyText2"/>
              <w:snapToGrid w:val="0"/>
              <w:spacing w:line="100" w:lineRule="atLeast"/>
              <w:rPr>
                <w:sz w:val="22"/>
                <w:szCs w:val="22"/>
                <w:lang w:val="sr-Cyrl-RS" w:eastAsia="en-US"/>
              </w:rPr>
            </w:pPr>
          </w:p>
        </w:tc>
      </w:tr>
    </w:tbl>
    <w:p w:rsidR="00CC4484" w:rsidRPr="001D302C" w:rsidRDefault="00CC4484" w:rsidP="00CC4484">
      <w:pPr>
        <w:rPr>
          <w:sz w:val="22"/>
          <w:szCs w:val="22"/>
          <w:lang w:val="sr-Cyrl-RS"/>
        </w:rPr>
      </w:pPr>
    </w:p>
    <w:p w:rsidR="00CC4484" w:rsidRPr="001D302C" w:rsidRDefault="00CC4484" w:rsidP="00CC4484">
      <w:pPr>
        <w:rPr>
          <w:b/>
          <w:bCs/>
          <w:i/>
          <w:iCs/>
          <w:sz w:val="22"/>
          <w:szCs w:val="22"/>
          <w:lang w:val="sr-Cyrl-RS"/>
        </w:rPr>
      </w:pPr>
    </w:p>
    <w:p w:rsidR="00CC4484" w:rsidRPr="001D302C" w:rsidRDefault="00CC4484" w:rsidP="00CC4484">
      <w:pPr>
        <w:rPr>
          <w:b/>
          <w:bCs/>
          <w:i/>
          <w:iCs/>
          <w:sz w:val="22"/>
          <w:szCs w:val="22"/>
          <w:lang w:val="sr-Cyrl-RS"/>
        </w:rPr>
      </w:pPr>
    </w:p>
    <w:p w:rsidR="00CC4484" w:rsidRPr="001D302C" w:rsidRDefault="00CC4484" w:rsidP="00CC4484">
      <w:pPr>
        <w:rPr>
          <w:b/>
          <w:bCs/>
          <w:i/>
          <w:iCs/>
          <w:sz w:val="22"/>
          <w:szCs w:val="22"/>
          <w:lang w:val="sr-Cyrl-RS"/>
        </w:rPr>
      </w:pPr>
    </w:p>
    <w:p w:rsidR="00CC4484" w:rsidRPr="001D302C" w:rsidRDefault="00CC4484" w:rsidP="00CC4484">
      <w:pPr>
        <w:jc w:val="both"/>
        <w:rPr>
          <w:b/>
          <w:i/>
          <w:iCs/>
          <w:color w:val="FF0000"/>
          <w:sz w:val="22"/>
          <w:szCs w:val="22"/>
          <w:lang w:val="sr-Cyrl-RS"/>
        </w:rPr>
      </w:pPr>
    </w:p>
    <w:p w:rsidR="00CC4484" w:rsidRPr="001D302C" w:rsidRDefault="00CC4484" w:rsidP="00CC4484">
      <w:pPr>
        <w:jc w:val="both"/>
        <w:rPr>
          <w:b/>
          <w:i/>
          <w:iCs/>
          <w:color w:val="FF0000"/>
          <w:sz w:val="22"/>
          <w:szCs w:val="22"/>
          <w:lang w:val="sr-Cyrl-RS"/>
        </w:rPr>
      </w:pPr>
    </w:p>
    <w:p w:rsidR="00CC4484" w:rsidRPr="001D302C" w:rsidRDefault="00CC4484" w:rsidP="00CC4484">
      <w:pPr>
        <w:jc w:val="both"/>
        <w:rPr>
          <w:b/>
          <w:i/>
          <w:iCs/>
          <w:color w:val="FF0000"/>
          <w:sz w:val="22"/>
          <w:szCs w:val="22"/>
          <w:lang w:val="sr-Cyrl-RS"/>
        </w:rPr>
      </w:pPr>
    </w:p>
    <w:p w:rsidR="00CC4484" w:rsidRPr="001D302C" w:rsidRDefault="00CC4484" w:rsidP="00CC4484">
      <w:pPr>
        <w:jc w:val="both"/>
        <w:rPr>
          <w:b/>
          <w:i/>
          <w:iCs/>
          <w:color w:val="FF0000"/>
          <w:sz w:val="22"/>
          <w:szCs w:val="22"/>
          <w:lang w:val="sr-Cyrl-RS"/>
        </w:rPr>
      </w:pPr>
    </w:p>
    <w:p w:rsidR="00CC4484" w:rsidRPr="001D302C" w:rsidRDefault="00CC4484" w:rsidP="00CC4484">
      <w:pPr>
        <w:rPr>
          <w:b/>
          <w:bCs/>
          <w:iCs/>
          <w:sz w:val="22"/>
          <w:szCs w:val="22"/>
          <w:lang w:val="sr-Cyrl-RS"/>
        </w:rPr>
      </w:pPr>
    </w:p>
    <w:p w:rsidR="00CC4484" w:rsidRPr="001D302C" w:rsidRDefault="00CC4484" w:rsidP="00CC4484">
      <w:pPr>
        <w:rPr>
          <w:b/>
          <w:bCs/>
          <w:iCs/>
          <w:sz w:val="22"/>
          <w:szCs w:val="22"/>
          <w:lang w:val="sr-Cyrl-RS"/>
        </w:rPr>
      </w:pPr>
    </w:p>
    <w:p w:rsidR="00CC4484" w:rsidRPr="001D302C" w:rsidRDefault="00CC4484" w:rsidP="00CC4484">
      <w:pPr>
        <w:rPr>
          <w:b/>
          <w:bCs/>
          <w:iCs/>
          <w:sz w:val="22"/>
          <w:szCs w:val="22"/>
          <w:lang w:val="sr-Cyrl-RS"/>
        </w:rPr>
      </w:pPr>
    </w:p>
    <w:p w:rsidR="00CC4484" w:rsidRPr="001D302C" w:rsidRDefault="00CC4484" w:rsidP="00CC4484">
      <w:pPr>
        <w:rPr>
          <w:b/>
          <w:bCs/>
          <w:iCs/>
          <w:sz w:val="22"/>
          <w:szCs w:val="22"/>
          <w:lang w:val="sr-Cyrl-RS"/>
        </w:rPr>
      </w:pPr>
    </w:p>
    <w:p w:rsidR="00CC4484" w:rsidRPr="001D302C" w:rsidRDefault="00CC4484" w:rsidP="00CC4484">
      <w:pPr>
        <w:rPr>
          <w:b/>
          <w:bCs/>
          <w:iCs/>
          <w:sz w:val="22"/>
          <w:szCs w:val="22"/>
          <w:lang w:val="sr-Cyrl-RS"/>
        </w:rPr>
      </w:pPr>
    </w:p>
    <w:p w:rsidR="00CC4484" w:rsidRPr="001D302C" w:rsidRDefault="00CC4484" w:rsidP="00CC4484">
      <w:pPr>
        <w:rPr>
          <w:b/>
          <w:bCs/>
          <w:iCs/>
          <w:sz w:val="22"/>
          <w:szCs w:val="22"/>
          <w:lang w:val="sr-Cyrl-RS"/>
        </w:rPr>
      </w:pPr>
    </w:p>
    <w:p w:rsidR="00CC4484" w:rsidRPr="001D302C" w:rsidRDefault="00CC4484" w:rsidP="00CC4484">
      <w:pPr>
        <w:rPr>
          <w:b/>
          <w:bCs/>
          <w:iCs/>
          <w:sz w:val="22"/>
          <w:szCs w:val="22"/>
          <w:lang w:val="sr-Cyrl-RS"/>
        </w:rPr>
      </w:pPr>
    </w:p>
    <w:p w:rsidR="00CC4484" w:rsidRPr="001D302C" w:rsidRDefault="00CC4484" w:rsidP="00CC4484">
      <w:pPr>
        <w:rPr>
          <w:b/>
          <w:bCs/>
          <w:iCs/>
          <w:sz w:val="22"/>
          <w:szCs w:val="22"/>
          <w:lang w:val="sr-Cyrl-RS"/>
        </w:rPr>
      </w:pPr>
    </w:p>
    <w:p w:rsidR="00CC4484" w:rsidRDefault="00CC4484" w:rsidP="00CC4484">
      <w:pPr>
        <w:rPr>
          <w:b/>
          <w:bCs/>
          <w:iCs/>
          <w:sz w:val="22"/>
          <w:szCs w:val="22"/>
          <w:lang w:val="sr-Cyrl-RS"/>
        </w:rPr>
      </w:pPr>
    </w:p>
    <w:p w:rsidR="00CC4484" w:rsidRDefault="00CC4484" w:rsidP="00CC4484">
      <w:pPr>
        <w:rPr>
          <w:b/>
          <w:bCs/>
          <w:iCs/>
          <w:sz w:val="22"/>
          <w:szCs w:val="22"/>
          <w:lang w:val="sr-Cyrl-RS"/>
        </w:rPr>
      </w:pPr>
    </w:p>
    <w:p w:rsidR="00CC4484" w:rsidRPr="001D302C" w:rsidRDefault="00CC4484" w:rsidP="00CC4484">
      <w:pPr>
        <w:rPr>
          <w:b/>
          <w:bCs/>
          <w:iCs/>
          <w:sz w:val="22"/>
          <w:szCs w:val="22"/>
          <w:lang w:val="sr-Cyrl-RS"/>
        </w:rPr>
      </w:pPr>
    </w:p>
    <w:p w:rsidR="00CC4484" w:rsidRPr="001D302C" w:rsidRDefault="00CC4484" w:rsidP="00CC4484">
      <w:pPr>
        <w:pStyle w:val="ListParagraph"/>
        <w:numPr>
          <w:ilvl w:val="0"/>
          <w:numId w:val="10"/>
        </w:numPr>
        <w:rPr>
          <w:rFonts w:ascii="Times New Roman" w:hAnsi="Times New Roman"/>
          <w:b/>
          <w:bCs/>
          <w:iCs/>
          <w:sz w:val="24"/>
          <w:szCs w:val="28"/>
          <w:lang w:val="sr-Cyrl-RS"/>
        </w:rPr>
      </w:pPr>
      <w:r w:rsidRPr="001D302C">
        <w:rPr>
          <w:rFonts w:ascii="Times New Roman" w:hAnsi="Times New Roman"/>
          <w:b/>
          <w:bCs/>
          <w:iCs/>
          <w:sz w:val="24"/>
          <w:szCs w:val="28"/>
          <w:lang w:val="sr-Cyrl-RS"/>
        </w:rPr>
        <w:t>ОБРАЗАЦ ИЗЈАВЕ О НЕЗАВИСНОЈ ПОНУДИ</w:t>
      </w:r>
    </w:p>
    <w:p w:rsidR="00CC4484" w:rsidRPr="001D302C" w:rsidRDefault="00CC4484" w:rsidP="00CC4484">
      <w:pPr>
        <w:pStyle w:val="BodyText3"/>
        <w:spacing w:after="0"/>
        <w:jc w:val="center"/>
        <w:rPr>
          <w:bCs/>
          <w:sz w:val="22"/>
          <w:szCs w:val="22"/>
          <w:lang w:val="sr-Cyrl-RS"/>
        </w:rPr>
      </w:pPr>
    </w:p>
    <w:p w:rsidR="00CC4484" w:rsidRPr="001D302C" w:rsidRDefault="00CC4484" w:rsidP="00CC4484">
      <w:pPr>
        <w:pStyle w:val="BodyText3"/>
        <w:spacing w:after="0"/>
        <w:jc w:val="center"/>
        <w:rPr>
          <w:bCs/>
          <w:sz w:val="22"/>
          <w:szCs w:val="22"/>
          <w:lang w:val="sr-Cyrl-RS"/>
        </w:rPr>
      </w:pPr>
    </w:p>
    <w:p w:rsidR="00CC4484" w:rsidRPr="001D302C" w:rsidRDefault="00CC4484" w:rsidP="00CC4484">
      <w:pPr>
        <w:pStyle w:val="BodyText3"/>
        <w:spacing w:after="0"/>
        <w:jc w:val="center"/>
        <w:rPr>
          <w:bCs/>
          <w:sz w:val="22"/>
          <w:szCs w:val="22"/>
          <w:lang w:val="sr-Cyrl-RS"/>
        </w:rPr>
      </w:pPr>
    </w:p>
    <w:p w:rsidR="00CC4484" w:rsidRPr="001D302C" w:rsidRDefault="00CC4484" w:rsidP="00CC4484">
      <w:pPr>
        <w:pStyle w:val="BodyText3"/>
        <w:spacing w:after="0"/>
        <w:jc w:val="both"/>
        <w:rPr>
          <w:sz w:val="22"/>
          <w:szCs w:val="22"/>
          <w:lang w:val="sr-Cyrl-RS"/>
        </w:rPr>
      </w:pPr>
      <w:r w:rsidRPr="001D302C">
        <w:rPr>
          <w:sz w:val="22"/>
          <w:szCs w:val="22"/>
          <w:lang w:val="sr-Cyrl-RS"/>
        </w:rPr>
        <w:t xml:space="preserve">У складу са чланом 26. Закона, ________________________________________, </w:t>
      </w:r>
    </w:p>
    <w:p w:rsidR="00CC4484" w:rsidRPr="001D302C" w:rsidRDefault="00CC4484" w:rsidP="00CC4484">
      <w:pPr>
        <w:pStyle w:val="BodyText3"/>
        <w:spacing w:after="0"/>
        <w:jc w:val="both"/>
        <w:rPr>
          <w:sz w:val="22"/>
          <w:szCs w:val="22"/>
          <w:lang w:val="sr-Cyrl-RS"/>
        </w:rPr>
      </w:pPr>
      <w:r w:rsidRPr="001D302C">
        <w:rPr>
          <w:sz w:val="22"/>
          <w:szCs w:val="22"/>
          <w:lang w:val="sr-Cyrl-RS"/>
        </w:rPr>
        <w:t xml:space="preserve">                                                                            (Назив понуђача)</w:t>
      </w:r>
    </w:p>
    <w:p w:rsidR="00CC4484" w:rsidRPr="001D302C" w:rsidRDefault="00CC4484" w:rsidP="00CC4484">
      <w:pPr>
        <w:pStyle w:val="BodyText3"/>
        <w:spacing w:after="0"/>
        <w:jc w:val="both"/>
        <w:rPr>
          <w:w w:val="200"/>
          <w:sz w:val="22"/>
          <w:szCs w:val="22"/>
          <w:lang w:val="sr-Cyrl-RS"/>
        </w:rPr>
      </w:pPr>
      <w:r w:rsidRPr="001D302C">
        <w:rPr>
          <w:sz w:val="22"/>
          <w:szCs w:val="22"/>
          <w:lang w:val="sr-Cyrl-RS"/>
        </w:rPr>
        <w:t xml:space="preserve">даје: </w:t>
      </w:r>
    </w:p>
    <w:p w:rsidR="00CC4484" w:rsidRPr="001D302C" w:rsidRDefault="00CC4484" w:rsidP="00CC4484">
      <w:pPr>
        <w:pStyle w:val="BodyText3"/>
        <w:spacing w:before="360" w:after="360"/>
        <w:ind w:firstLine="227"/>
        <w:jc w:val="both"/>
        <w:rPr>
          <w:w w:val="200"/>
          <w:sz w:val="22"/>
          <w:szCs w:val="22"/>
          <w:lang w:val="sr-Cyrl-RS"/>
        </w:rPr>
      </w:pPr>
    </w:p>
    <w:p w:rsidR="00CC4484" w:rsidRPr="001D302C" w:rsidRDefault="00CC4484" w:rsidP="00CC4484">
      <w:pPr>
        <w:pStyle w:val="BodyText3"/>
        <w:spacing w:before="360" w:after="360"/>
        <w:ind w:firstLine="227"/>
        <w:jc w:val="center"/>
        <w:rPr>
          <w:b/>
          <w:bCs/>
          <w:sz w:val="22"/>
          <w:szCs w:val="22"/>
          <w:lang w:val="sr-Cyrl-RS"/>
        </w:rPr>
      </w:pPr>
      <w:r w:rsidRPr="001D302C">
        <w:rPr>
          <w:b/>
          <w:bCs/>
          <w:sz w:val="22"/>
          <w:szCs w:val="22"/>
          <w:lang w:val="sr-Cyrl-RS"/>
        </w:rPr>
        <w:t xml:space="preserve">ИЗЈАВУ </w:t>
      </w:r>
    </w:p>
    <w:p w:rsidR="00CC4484" w:rsidRPr="001D302C" w:rsidRDefault="00CC4484" w:rsidP="00CC4484">
      <w:pPr>
        <w:pStyle w:val="BodyText3"/>
        <w:spacing w:before="360" w:after="360"/>
        <w:ind w:firstLine="227"/>
        <w:jc w:val="center"/>
        <w:rPr>
          <w:bCs/>
          <w:sz w:val="22"/>
          <w:szCs w:val="22"/>
          <w:lang w:val="sr-Cyrl-RS"/>
        </w:rPr>
      </w:pPr>
      <w:r w:rsidRPr="001D302C">
        <w:rPr>
          <w:b/>
          <w:bCs/>
          <w:sz w:val="22"/>
          <w:szCs w:val="22"/>
          <w:lang w:val="sr-Cyrl-RS"/>
        </w:rPr>
        <w:t>О НЕЗАВИСНОЈ ПОНУДИ</w:t>
      </w:r>
    </w:p>
    <w:p w:rsidR="00CC4484" w:rsidRPr="001D302C" w:rsidRDefault="00CC4484" w:rsidP="00CC4484">
      <w:pPr>
        <w:pStyle w:val="BodyText3"/>
        <w:spacing w:after="0"/>
        <w:jc w:val="both"/>
        <w:rPr>
          <w:bCs/>
          <w:sz w:val="22"/>
          <w:szCs w:val="22"/>
          <w:lang w:val="sr-Cyrl-RS"/>
        </w:rPr>
      </w:pPr>
    </w:p>
    <w:p w:rsidR="00CC4484" w:rsidRPr="001D302C" w:rsidRDefault="00CC4484" w:rsidP="00CC4484">
      <w:pPr>
        <w:pStyle w:val="BodyText3"/>
        <w:spacing w:after="0"/>
        <w:jc w:val="both"/>
        <w:rPr>
          <w:bCs/>
          <w:sz w:val="22"/>
          <w:szCs w:val="22"/>
          <w:lang w:val="sr-Cyrl-RS"/>
        </w:rPr>
      </w:pPr>
    </w:p>
    <w:p w:rsidR="00CC4484" w:rsidRPr="001D302C" w:rsidRDefault="00CC4484" w:rsidP="00CC4484">
      <w:pPr>
        <w:jc w:val="both"/>
        <w:rPr>
          <w:sz w:val="22"/>
          <w:szCs w:val="22"/>
          <w:lang w:val="sr-Cyrl-RS"/>
        </w:rPr>
      </w:pPr>
      <w:r w:rsidRPr="001D302C">
        <w:rPr>
          <w:sz w:val="22"/>
          <w:szCs w:val="22"/>
          <w:lang w:val="sr-Cyrl-RS"/>
        </w:rPr>
        <w:tab/>
      </w:r>
      <w:r w:rsidRPr="001D302C">
        <w:rPr>
          <w:sz w:val="22"/>
          <w:szCs w:val="22"/>
          <w:lang w:val="sr-Cyrl-RS"/>
        </w:rPr>
        <w:tab/>
      </w:r>
      <w:r w:rsidRPr="001D302C">
        <w:rPr>
          <w:sz w:val="22"/>
          <w:szCs w:val="22"/>
          <w:lang w:val="sr-Cyrl-RS"/>
        </w:rPr>
        <w:tab/>
      </w:r>
      <w:r w:rsidRPr="001D302C">
        <w:rPr>
          <w:bCs/>
          <w:sz w:val="22"/>
          <w:szCs w:val="22"/>
          <w:lang w:val="sr-Cyrl-RS"/>
        </w:rPr>
        <w:t xml:space="preserve"> </w:t>
      </w:r>
    </w:p>
    <w:p w:rsidR="00CC4484" w:rsidRPr="001D302C" w:rsidRDefault="00CC4484" w:rsidP="00CC4484">
      <w:pPr>
        <w:jc w:val="both"/>
        <w:rPr>
          <w:b/>
          <w:sz w:val="22"/>
          <w:szCs w:val="22"/>
          <w:lang w:val="sr-Cyrl-RS"/>
        </w:rPr>
      </w:pPr>
      <w:r w:rsidRPr="001D302C">
        <w:rPr>
          <w:sz w:val="22"/>
          <w:szCs w:val="22"/>
          <w:lang w:val="sr-Cyrl-RS"/>
        </w:rPr>
        <w:t>Под пуном материјалном и кривичном одговорношћу п</w:t>
      </w:r>
      <w:r w:rsidRPr="001D302C">
        <w:rPr>
          <w:bCs/>
          <w:sz w:val="22"/>
          <w:szCs w:val="22"/>
          <w:lang w:val="sr-Cyrl-RS"/>
        </w:rPr>
        <w:t xml:space="preserve">отврђујем да сам понуду у поступку јавне набавке мале вредности </w:t>
      </w:r>
      <w:r>
        <w:rPr>
          <w:b/>
          <w:sz w:val="22"/>
          <w:szCs w:val="22"/>
          <w:lang w:val="sr-Cyrl-CS"/>
        </w:rPr>
        <w:t>добра, набавка електричне енергије</w:t>
      </w:r>
      <w:r w:rsidRPr="001D302C">
        <w:rPr>
          <w:b/>
          <w:sz w:val="22"/>
          <w:szCs w:val="22"/>
          <w:lang w:val="sr-Cyrl-RS"/>
        </w:rPr>
        <w:t xml:space="preserve"> број </w:t>
      </w:r>
      <w:r>
        <w:rPr>
          <w:b/>
          <w:sz w:val="22"/>
          <w:szCs w:val="22"/>
          <w:lang w:val="sr-Cyrl-CS"/>
        </w:rPr>
        <w:t>17/2019-02</w:t>
      </w:r>
      <w:r w:rsidRPr="001D302C">
        <w:rPr>
          <w:sz w:val="22"/>
          <w:szCs w:val="22"/>
          <w:lang w:val="sr-Cyrl-RS"/>
        </w:rPr>
        <w:t xml:space="preserve">, </w:t>
      </w:r>
      <w:r w:rsidRPr="001D302C">
        <w:rPr>
          <w:bCs/>
          <w:sz w:val="22"/>
          <w:szCs w:val="22"/>
          <w:lang w:val="sr-Cyrl-RS"/>
        </w:rPr>
        <w:t>поднео независно, без договора са другим понуђачима или заинтересованим лицима.</w:t>
      </w:r>
    </w:p>
    <w:p w:rsidR="00CC4484" w:rsidRPr="001D302C" w:rsidRDefault="00CC4484" w:rsidP="00CC4484">
      <w:pPr>
        <w:jc w:val="both"/>
        <w:rPr>
          <w:bCs/>
          <w:sz w:val="22"/>
          <w:szCs w:val="22"/>
          <w:lang w:val="sr-Cyrl-RS"/>
        </w:rPr>
      </w:pPr>
    </w:p>
    <w:p w:rsidR="00CC4484" w:rsidRPr="001D302C" w:rsidRDefault="00CC4484" w:rsidP="00CC4484">
      <w:pPr>
        <w:jc w:val="both"/>
        <w:rPr>
          <w:bCs/>
          <w:sz w:val="22"/>
          <w:szCs w:val="22"/>
          <w:lang w:val="sr-Cyrl-RS"/>
        </w:rPr>
      </w:pPr>
    </w:p>
    <w:p w:rsidR="00CC4484" w:rsidRPr="001D302C" w:rsidRDefault="00CC4484" w:rsidP="00CC4484">
      <w:pPr>
        <w:pStyle w:val="BodyText3"/>
        <w:spacing w:after="0"/>
        <w:ind w:firstLine="227"/>
        <w:jc w:val="both"/>
        <w:rPr>
          <w:sz w:val="22"/>
          <w:szCs w:val="22"/>
          <w:lang w:val="sr-Cyrl-RS"/>
        </w:rPr>
      </w:pPr>
    </w:p>
    <w:tbl>
      <w:tblPr>
        <w:tblW w:w="0" w:type="auto"/>
        <w:tblLayout w:type="fixed"/>
        <w:tblLook w:val="04A0" w:firstRow="1" w:lastRow="0" w:firstColumn="1" w:lastColumn="0" w:noHBand="0" w:noVBand="1"/>
      </w:tblPr>
      <w:tblGrid>
        <w:gridCol w:w="3080"/>
        <w:gridCol w:w="3065"/>
        <w:gridCol w:w="3097"/>
      </w:tblGrid>
      <w:tr w:rsidR="00CC4484" w:rsidRPr="001D302C" w:rsidTr="00AF67FA">
        <w:tc>
          <w:tcPr>
            <w:tcW w:w="3080" w:type="dxa"/>
            <w:vAlign w:val="center"/>
            <w:hideMark/>
          </w:tcPr>
          <w:p w:rsidR="00CC4484" w:rsidRPr="001D302C" w:rsidRDefault="00CC4484" w:rsidP="00AF67FA">
            <w:pPr>
              <w:pStyle w:val="BodyText2"/>
              <w:spacing w:line="100" w:lineRule="atLeast"/>
              <w:jc w:val="center"/>
              <w:rPr>
                <w:sz w:val="22"/>
                <w:szCs w:val="22"/>
                <w:lang w:val="sr-Cyrl-RS" w:eastAsia="en-US"/>
              </w:rPr>
            </w:pPr>
            <w:r w:rsidRPr="001D302C">
              <w:rPr>
                <w:sz w:val="22"/>
                <w:szCs w:val="22"/>
                <w:lang w:val="sr-Cyrl-RS" w:eastAsia="en-US"/>
              </w:rPr>
              <w:t>Датум:</w:t>
            </w:r>
          </w:p>
        </w:tc>
        <w:tc>
          <w:tcPr>
            <w:tcW w:w="3065" w:type="dxa"/>
            <w:vAlign w:val="center"/>
            <w:hideMark/>
          </w:tcPr>
          <w:p w:rsidR="00CC4484" w:rsidRPr="001D302C" w:rsidRDefault="00CC4484" w:rsidP="00AF67FA">
            <w:pPr>
              <w:pStyle w:val="BodyText2"/>
              <w:spacing w:line="100" w:lineRule="atLeast"/>
              <w:jc w:val="center"/>
              <w:rPr>
                <w:sz w:val="22"/>
                <w:szCs w:val="22"/>
                <w:lang w:val="sr-Cyrl-RS" w:eastAsia="en-US"/>
              </w:rPr>
            </w:pPr>
            <w:r w:rsidRPr="001D302C">
              <w:rPr>
                <w:sz w:val="22"/>
                <w:szCs w:val="22"/>
                <w:lang w:val="sr-Cyrl-RS" w:eastAsia="en-US"/>
              </w:rPr>
              <w:t>М.П.</w:t>
            </w:r>
          </w:p>
        </w:tc>
        <w:tc>
          <w:tcPr>
            <w:tcW w:w="3097" w:type="dxa"/>
            <w:vAlign w:val="center"/>
            <w:hideMark/>
          </w:tcPr>
          <w:p w:rsidR="00CC4484" w:rsidRPr="001D302C" w:rsidRDefault="00CC4484" w:rsidP="00AF67FA">
            <w:pPr>
              <w:pStyle w:val="BodyText2"/>
              <w:spacing w:line="100" w:lineRule="atLeast"/>
              <w:jc w:val="center"/>
              <w:rPr>
                <w:sz w:val="22"/>
                <w:szCs w:val="22"/>
                <w:lang w:val="sr-Cyrl-RS" w:eastAsia="en-US"/>
              </w:rPr>
            </w:pPr>
            <w:r w:rsidRPr="001D302C">
              <w:rPr>
                <w:sz w:val="22"/>
                <w:szCs w:val="22"/>
                <w:lang w:val="sr-Cyrl-RS" w:eastAsia="en-US"/>
              </w:rPr>
              <w:t>Потпис понуђача</w:t>
            </w:r>
          </w:p>
        </w:tc>
      </w:tr>
      <w:tr w:rsidR="00CC4484" w:rsidRPr="001D302C" w:rsidTr="00AF67FA">
        <w:tc>
          <w:tcPr>
            <w:tcW w:w="3080" w:type="dxa"/>
            <w:tcBorders>
              <w:top w:val="nil"/>
              <w:left w:val="nil"/>
              <w:bottom w:val="single" w:sz="4" w:space="0" w:color="000000"/>
              <w:right w:val="nil"/>
            </w:tcBorders>
          </w:tcPr>
          <w:p w:rsidR="00CC4484" w:rsidRPr="001D302C" w:rsidRDefault="00CC4484" w:rsidP="00AF67FA">
            <w:pPr>
              <w:pStyle w:val="BodyText2"/>
              <w:snapToGrid w:val="0"/>
              <w:spacing w:line="100" w:lineRule="atLeast"/>
              <w:rPr>
                <w:sz w:val="22"/>
                <w:szCs w:val="22"/>
                <w:lang w:val="sr-Cyrl-RS" w:eastAsia="en-US"/>
              </w:rPr>
            </w:pPr>
          </w:p>
        </w:tc>
        <w:tc>
          <w:tcPr>
            <w:tcW w:w="3065" w:type="dxa"/>
          </w:tcPr>
          <w:p w:rsidR="00CC4484" w:rsidRPr="001D302C" w:rsidRDefault="00CC4484" w:rsidP="00AF67FA">
            <w:pPr>
              <w:pStyle w:val="BodyText2"/>
              <w:snapToGrid w:val="0"/>
              <w:spacing w:line="100" w:lineRule="atLeast"/>
              <w:rPr>
                <w:sz w:val="22"/>
                <w:szCs w:val="22"/>
                <w:lang w:val="sr-Cyrl-RS" w:eastAsia="en-US"/>
              </w:rPr>
            </w:pPr>
          </w:p>
        </w:tc>
        <w:tc>
          <w:tcPr>
            <w:tcW w:w="3097" w:type="dxa"/>
            <w:tcBorders>
              <w:top w:val="nil"/>
              <w:left w:val="nil"/>
              <w:bottom w:val="single" w:sz="4" w:space="0" w:color="000000"/>
              <w:right w:val="nil"/>
            </w:tcBorders>
          </w:tcPr>
          <w:p w:rsidR="00CC4484" w:rsidRPr="001D302C" w:rsidRDefault="00CC4484" w:rsidP="00AF67FA">
            <w:pPr>
              <w:pStyle w:val="BodyText2"/>
              <w:snapToGrid w:val="0"/>
              <w:spacing w:line="100" w:lineRule="atLeast"/>
              <w:rPr>
                <w:sz w:val="22"/>
                <w:szCs w:val="22"/>
                <w:lang w:val="sr-Cyrl-RS" w:eastAsia="en-US"/>
              </w:rPr>
            </w:pPr>
          </w:p>
        </w:tc>
      </w:tr>
    </w:tbl>
    <w:p w:rsidR="00CC4484" w:rsidRPr="001D302C" w:rsidRDefault="00CC4484" w:rsidP="00CC4484">
      <w:pPr>
        <w:pStyle w:val="BodyText3"/>
        <w:spacing w:after="0"/>
        <w:ind w:firstLine="227"/>
        <w:jc w:val="both"/>
        <w:rPr>
          <w:sz w:val="22"/>
          <w:szCs w:val="22"/>
          <w:lang w:val="sr-Cyrl-RS"/>
        </w:rPr>
      </w:pPr>
    </w:p>
    <w:p w:rsidR="00CC4484" w:rsidRPr="001D302C" w:rsidRDefault="00CC4484" w:rsidP="00CC4484">
      <w:pPr>
        <w:tabs>
          <w:tab w:val="left" w:pos="6028"/>
        </w:tabs>
        <w:autoSpaceDE w:val="0"/>
        <w:spacing w:line="240" w:lineRule="auto"/>
        <w:rPr>
          <w:sz w:val="22"/>
          <w:szCs w:val="22"/>
          <w:lang w:val="sr-Cyrl-RS"/>
        </w:rPr>
      </w:pPr>
    </w:p>
    <w:p w:rsidR="00CC4484" w:rsidRPr="001D302C" w:rsidRDefault="00CC4484" w:rsidP="00CC4484">
      <w:pPr>
        <w:tabs>
          <w:tab w:val="left" w:pos="6028"/>
        </w:tabs>
        <w:autoSpaceDE w:val="0"/>
        <w:spacing w:line="240" w:lineRule="auto"/>
        <w:rPr>
          <w:sz w:val="22"/>
          <w:szCs w:val="22"/>
          <w:lang w:val="sr-Cyrl-RS"/>
        </w:rPr>
      </w:pPr>
    </w:p>
    <w:p w:rsidR="00CC4484" w:rsidRPr="001D302C" w:rsidRDefault="00CC4484" w:rsidP="00CC4484">
      <w:pPr>
        <w:tabs>
          <w:tab w:val="left" w:pos="6028"/>
        </w:tabs>
        <w:autoSpaceDE w:val="0"/>
        <w:spacing w:line="240" w:lineRule="auto"/>
        <w:jc w:val="both"/>
        <w:rPr>
          <w:bCs/>
          <w:i/>
          <w:iCs/>
          <w:sz w:val="22"/>
          <w:szCs w:val="22"/>
          <w:lang w:val="sr-Cyrl-RS"/>
        </w:rPr>
      </w:pPr>
      <w:r w:rsidRPr="001D302C">
        <w:rPr>
          <w:b/>
          <w:bCs/>
          <w:i/>
          <w:iCs/>
          <w:sz w:val="22"/>
          <w:szCs w:val="22"/>
          <w:lang w:val="sr-Cyrl-RS"/>
        </w:rPr>
        <w:t xml:space="preserve">Напомена: </w:t>
      </w:r>
      <w:r w:rsidRPr="001D302C">
        <w:rPr>
          <w:bCs/>
          <w:i/>
          <w:iCs/>
          <w:sz w:val="22"/>
          <w:szCs w:val="22"/>
          <w:lang w:val="sr-Cyrl-R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rsidR="00CC4484" w:rsidRPr="001D302C" w:rsidRDefault="00CC4484" w:rsidP="00CC4484">
      <w:pPr>
        <w:tabs>
          <w:tab w:val="left" w:pos="6028"/>
        </w:tabs>
        <w:autoSpaceDE w:val="0"/>
        <w:spacing w:line="240" w:lineRule="auto"/>
        <w:jc w:val="both"/>
        <w:rPr>
          <w:bCs/>
          <w:i/>
          <w:iCs/>
          <w:sz w:val="22"/>
          <w:szCs w:val="22"/>
          <w:lang w:val="sr-Cyrl-RS"/>
        </w:rPr>
      </w:pPr>
      <w:r w:rsidRPr="001D302C">
        <w:rPr>
          <w:b/>
          <w:bCs/>
          <w:i/>
          <w:iCs/>
          <w:sz w:val="22"/>
          <w:szCs w:val="22"/>
          <w:u w:val="single"/>
          <w:lang w:val="sr-Cyrl-RS"/>
        </w:rPr>
        <w:t>Уколико понуду подноси група понуђача,</w:t>
      </w:r>
      <w:r w:rsidRPr="001D302C">
        <w:rPr>
          <w:bCs/>
          <w:i/>
          <w:iCs/>
          <w:sz w:val="22"/>
          <w:szCs w:val="22"/>
          <w:lang w:val="sr-Cyrl-RS"/>
        </w:rPr>
        <w:t xml:space="preserve"> Изјава мора бити потписана од стране овлашћеног лица сваког понуђача из групе понуђача и оверена печатом.</w:t>
      </w:r>
    </w:p>
    <w:p w:rsidR="00CC4484" w:rsidRPr="001D302C" w:rsidRDefault="00CC4484" w:rsidP="00CC4484">
      <w:pPr>
        <w:tabs>
          <w:tab w:val="left" w:pos="6028"/>
        </w:tabs>
        <w:autoSpaceDE w:val="0"/>
        <w:spacing w:line="240" w:lineRule="auto"/>
        <w:jc w:val="both"/>
        <w:rPr>
          <w:bCs/>
          <w:i/>
          <w:iCs/>
          <w:sz w:val="22"/>
          <w:szCs w:val="22"/>
          <w:lang w:val="sr-Cyrl-RS"/>
        </w:rPr>
      </w:pPr>
    </w:p>
    <w:p w:rsidR="00CC4484" w:rsidRPr="001D302C" w:rsidRDefault="00CC4484" w:rsidP="00CC4484">
      <w:pPr>
        <w:tabs>
          <w:tab w:val="left" w:pos="6028"/>
        </w:tabs>
        <w:autoSpaceDE w:val="0"/>
        <w:spacing w:line="240" w:lineRule="auto"/>
        <w:jc w:val="both"/>
        <w:rPr>
          <w:bCs/>
          <w:i/>
          <w:iCs/>
          <w:sz w:val="22"/>
          <w:szCs w:val="22"/>
          <w:lang w:val="sr-Cyrl-RS"/>
        </w:rPr>
      </w:pPr>
    </w:p>
    <w:p w:rsidR="00CC4484" w:rsidRPr="001D302C" w:rsidRDefault="00CC4484" w:rsidP="00CC4484">
      <w:pPr>
        <w:tabs>
          <w:tab w:val="left" w:pos="6028"/>
        </w:tabs>
        <w:autoSpaceDE w:val="0"/>
        <w:spacing w:line="240" w:lineRule="auto"/>
        <w:jc w:val="both"/>
        <w:rPr>
          <w:bCs/>
          <w:i/>
          <w:iCs/>
          <w:sz w:val="22"/>
          <w:szCs w:val="22"/>
          <w:lang w:val="sr-Cyrl-RS"/>
        </w:rPr>
      </w:pPr>
    </w:p>
    <w:p w:rsidR="00CC4484" w:rsidRPr="001D302C" w:rsidRDefault="00CC4484" w:rsidP="00CC4484">
      <w:pPr>
        <w:tabs>
          <w:tab w:val="left" w:pos="6028"/>
        </w:tabs>
        <w:autoSpaceDE w:val="0"/>
        <w:spacing w:line="240" w:lineRule="auto"/>
        <w:jc w:val="both"/>
        <w:rPr>
          <w:bCs/>
          <w:i/>
          <w:iCs/>
          <w:sz w:val="22"/>
          <w:szCs w:val="22"/>
          <w:lang w:val="sr-Cyrl-RS"/>
        </w:rPr>
      </w:pPr>
    </w:p>
    <w:p w:rsidR="00CC4484" w:rsidRPr="001D302C" w:rsidRDefault="00CC4484" w:rsidP="00CC4484">
      <w:pPr>
        <w:tabs>
          <w:tab w:val="left" w:pos="6028"/>
        </w:tabs>
        <w:autoSpaceDE w:val="0"/>
        <w:spacing w:line="240" w:lineRule="auto"/>
        <w:jc w:val="both"/>
        <w:rPr>
          <w:bCs/>
          <w:i/>
          <w:iCs/>
          <w:sz w:val="22"/>
          <w:szCs w:val="22"/>
          <w:lang w:val="sr-Cyrl-RS"/>
        </w:rPr>
      </w:pPr>
    </w:p>
    <w:p w:rsidR="00CC4484" w:rsidRPr="001D302C" w:rsidRDefault="00CC4484" w:rsidP="00CC4484">
      <w:pPr>
        <w:tabs>
          <w:tab w:val="left" w:pos="6028"/>
        </w:tabs>
        <w:autoSpaceDE w:val="0"/>
        <w:spacing w:line="240" w:lineRule="auto"/>
        <w:jc w:val="both"/>
        <w:rPr>
          <w:bCs/>
          <w:i/>
          <w:iCs/>
          <w:sz w:val="22"/>
          <w:szCs w:val="22"/>
          <w:lang w:val="sr-Cyrl-RS"/>
        </w:rPr>
      </w:pPr>
    </w:p>
    <w:p w:rsidR="00CC4484" w:rsidRPr="001D302C" w:rsidRDefault="00CC4484" w:rsidP="00CC4484">
      <w:pPr>
        <w:tabs>
          <w:tab w:val="left" w:pos="6028"/>
        </w:tabs>
        <w:autoSpaceDE w:val="0"/>
        <w:spacing w:line="240" w:lineRule="auto"/>
        <w:jc w:val="both"/>
        <w:rPr>
          <w:bCs/>
          <w:i/>
          <w:iCs/>
          <w:sz w:val="22"/>
          <w:szCs w:val="22"/>
          <w:lang w:val="sr-Cyrl-RS"/>
        </w:rPr>
      </w:pPr>
    </w:p>
    <w:p w:rsidR="00CC4484" w:rsidRPr="001D302C" w:rsidRDefault="00CC4484" w:rsidP="00CC4484">
      <w:pPr>
        <w:tabs>
          <w:tab w:val="left" w:pos="6028"/>
        </w:tabs>
        <w:autoSpaceDE w:val="0"/>
        <w:spacing w:line="240" w:lineRule="auto"/>
        <w:jc w:val="both"/>
        <w:rPr>
          <w:bCs/>
          <w:i/>
          <w:iCs/>
          <w:sz w:val="22"/>
          <w:szCs w:val="22"/>
          <w:lang w:val="sr-Cyrl-RS"/>
        </w:rPr>
      </w:pPr>
    </w:p>
    <w:p w:rsidR="00CC4484" w:rsidRDefault="00CC4484" w:rsidP="00CC4484">
      <w:pPr>
        <w:tabs>
          <w:tab w:val="left" w:pos="6028"/>
        </w:tabs>
        <w:autoSpaceDE w:val="0"/>
        <w:spacing w:line="240" w:lineRule="auto"/>
        <w:jc w:val="both"/>
        <w:rPr>
          <w:bCs/>
          <w:i/>
          <w:iCs/>
          <w:sz w:val="22"/>
          <w:szCs w:val="22"/>
          <w:lang w:val="sr-Cyrl-RS"/>
        </w:rPr>
      </w:pPr>
    </w:p>
    <w:p w:rsidR="00CC4484" w:rsidRDefault="00CC4484" w:rsidP="00CC4484">
      <w:pPr>
        <w:tabs>
          <w:tab w:val="left" w:pos="6028"/>
        </w:tabs>
        <w:autoSpaceDE w:val="0"/>
        <w:spacing w:line="240" w:lineRule="auto"/>
        <w:jc w:val="both"/>
        <w:rPr>
          <w:bCs/>
          <w:i/>
          <w:iCs/>
          <w:sz w:val="22"/>
          <w:szCs w:val="22"/>
          <w:lang w:val="sr-Cyrl-RS"/>
        </w:rPr>
      </w:pPr>
    </w:p>
    <w:p w:rsidR="00CC4484" w:rsidRPr="001D302C" w:rsidRDefault="00CC4484" w:rsidP="00CC4484">
      <w:pPr>
        <w:tabs>
          <w:tab w:val="left" w:pos="6028"/>
        </w:tabs>
        <w:autoSpaceDE w:val="0"/>
        <w:spacing w:line="240" w:lineRule="auto"/>
        <w:jc w:val="both"/>
        <w:rPr>
          <w:bCs/>
          <w:i/>
          <w:iCs/>
          <w:sz w:val="22"/>
          <w:szCs w:val="22"/>
          <w:lang w:val="sr-Cyrl-RS"/>
        </w:rPr>
      </w:pPr>
    </w:p>
    <w:p w:rsidR="00CC4484" w:rsidRPr="001D302C" w:rsidRDefault="00CC4484" w:rsidP="00CC4484">
      <w:pPr>
        <w:jc w:val="right"/>
        <w:rPr>
          <w:b/>
          <w:bCs/>
          <w:sz w:val="28"/>
          <w:szCs w:val="28"/>
          <w:lang w:val="sr-Cyrl-RS"/>
        </w:rPr>
      </w:pPr>
    </w:p>
    <w:p w:rsidR="00CC4484" w:rsidRDefault="00CC4484" w:rsidP="00CC4484">
      <w:pPr>
        <w:jc w:val="center"/>
        <w:rPr>
          <w:b/>
          <w:bCs/>
          <w:sz w:val="24"/>
          <w:szCs w:val="24"/>
          <w:lang w:val="sr-Cyrl-RS"/>
        </w:rPr>
      </w:pPr>
    </w:p>
    <w:p w:rsidR="00CC4484" w:rsidRPr="001D302C" w:rsidRDefault="00CC4484" w:rsidP="00CC4484">
      <w:pPr>
        <w:jc w:val="center"/>
        <w:rPr>
          <w:b/>
          <w:bCs/>
          <w:sz w:val="24"/>
          <w:szCs w:val="24"/>
          <w:lang w:val="sr-Cyrl-RS"/>
        </w:rPr>
      </w:pPr>
      <w:r w:rsidRPr="001D302C">
        <w:rPr>
          <w:b/>
          <w:bCs/>
          <w:sz w:val="24"/>
          <w:szCs w:val="24"/>
          <w:lang w:val="sr-Cyrl-RS"/>
        </w:rPr>
        <w:lastRenderedPageBreak/>
        <w:t>5) ОБРАЗАЦ ИЗЈАВЕ ПОНУЂАЧА  О ИСПУЊЕНОСТИ ОБАВЕЗНИХ И ДОДАТНИХ УСЛОВА ЗА УЧЕШЋЕ У ПОСТУПКУ ЈАВНЕ НАБАВКЕ -  ЧЛ. 75. И 76. ЗЈН</w:t>
      </w:r>
    </w:p>
    <w:p w:rsidR="00CC4484" w:rsidRPr="001D302C" w:rsidRDefault="00CC4484" w:rsidP="00CC4484">
      <w:pPr>
        <w:jc w:val="center"/>
        <w:rPr>
          <w:b/>
          <w:bCs/>
          <w:sz w:val="24"/>
          <w:szCs w:val="24"/>
          <w:lang w:val="sr-Cyrl-RS"/>
        </w:rPr>
      </w:pPr>
    </w:p>
    <w:p w:rsidR="00CC4484" w:rsidRPr="001D302C" w:rsidRDefault="00CC4484" w:rsidP="00CC4484">
      <w:pPr>
        <w:jc w:val="both"/>
        <w:rPr>
          <w:lang w:val="sr-Cyrl-RS"/>
        </w:rPr>
      </w:pPr>
      <w:r w:rsidRPr="001D302C">
        <w:rPr>
          <w:lang w:val="sr-Cyrl-RS"/>
        </w:rPr>
        <w:t>Под пуном материјалном и кривичном одговорношћу, као заступник понуђача, дајем следећу</w:t>
      </w:r>
      <w:r w:rsidRPr="001D302C">
        <w:rPr>
          <w:lang w:val="sr-Cyrl-RS"/>
        </w:rPr>
        <w:tab/>
      </w:r>
      <w:r w:rsidRPr="001D302C">
        <w:rPr>
          <w:lang w:val="sr-Cyrl-RS"/>
        </w:rPr>
        <w:tab/>
      </w:r>
      <w:r w:rsidRPr="001D302C">
        <w:rPr>
          <w:lang w:val="sr-Cyrl-RS"/>
        </w:rPr>
        <w:tab/>
      </w:r>
      <w:r w:rsidRPr="001D302C">
        <w:rPr>
          <w:lang w:val="sr-Cyrl-RS"/>
        </w:rPr>
        <w:tab/>
      </w:r>
    </w:p>
    <w:p w:rsidR="00CC4484" w:rsidRPr="001D302C" w:rsidRDefault="00CC4484" w:rsidP="00CC4484">
      <w:pPr>
        <w:jc w:val="both"/>
        <w:rPr>
          <w:lang w:val="sr-Cyrl-RS"/>
        </w:rPr>
      </w:pPr>
    </w:p>
    <w:p w:rsidR="00CC4484" w:rsidRPr="001D302C" w:rsidRDefault="00CC4484" w:rsidP="00CC4484">
      <w:pPr>
        <w:jc w:val="center"/>
        <w:rPr>
          <w:b/>
          <w:lang w:val="sr-Cyrl-RS"/>
        </w:rPr>
      </w:pPr>
      <w:r w:rsidRPr="001D302C">
        <w:rPr>
          <w:b/>
          <w:lang w:val="sr-Cyrl-RS"/>
        </w:rPr>
        <w:t>И З Ј А В У</w:t>
      </w:r>
    </w:p>
    <w:p w:rsidR="00CC4484" w:rsidRPr="001D302C" w:rsidRDefault="00CC4484" w:rsidP="00CC4484">
      <w:pPr>
        <w:jc w:val="center"/>
        <w:rPr>
          <w:lang w:val="sr-Cyrl-RS"/>
        </w:rPr>
      </w:pPr>
    </w:p>
    <w:p w:rsidR="00CC4484" w:rsidRPr="001D302C" w:rsidRDefault="00CC4484" w:rsidP="00CC4484">
      <w:pPr>
        <w:jc w:val="both"/>
        <w:rPr>
          <w:lang w:val="sr-Cyrl-RS"/>
        </w:rPr>
      </w:pPr>
    </w:p>
    <w:p w:rsidR="00CC4484" w:rsidRPr="001D302C" w:rsidRDefault="00CC4484" w:rsidP="00CC4484">
      <w:pPr>
        <w:jc w:val="both"/>
        <w:rPr>
          <w:iCs/>
          <w:lang w:val="sr-Cyrl-RS"/>
        </w:rPr>
      </w:pPr>
      <w:r w:rsidRPr="001D302C">
        <w:rPr>
          <w:lang w:val="sr-Cyrl-RS"/>
        </w:rPr>
        <w:t xml:space="preserve">Понуђач </w:t>
      </w:r>
      <w:r w:rsidRPr="001D302C">
        <w:rPr>
          <w:i/>
          <w:lang w:val="sr-Cyrl-RS"/>
        </w:rPr>
        <w:t xml:space="preserve"> _____________________________________________</w:t>
      </w:r>
      <w:r w:rsidRPr="001D302C">
        <w:rPr>
          <w:i/>
          <w:iCs/>
          <w:lang w:val="sr-Cyrl-RS"/>
        </w:rPr>
        <w:t>[</w:t>
      </w:r>
      <w:r w:rsidRPr="001D302C">
        <w:rPr>
          <w:i/>
          <w:lang w:val="sr-Cyrl-RS"/>
        </w:rPr>
        <w:t>навести назив понуђача</w:t>
      </w:r>
      <w:r w:rsidRPr="001D302C">
        <w:rPr>
          <w:i/>
          <w:iCs/>
          <w:lang w:val="sr-Cyrl-RS"/>
        </w:rPr>
        <w:t>]</w:t>
      </w:r>
      <w:r w:rsidRPr="001D302C">
        <w:rPr>
          <w:i/>
          <w:lang w:val="sr-Cyrl-RS"/>
        </w:rPr>
        <w:t xml:space="preserve"> </w:t>
      </w:r>
      <w:r w:rsidRPr="001D302C">
        <w:rPr>
          <w:lang w:val="sr-Cyrl-RS"/>
        </w:rPr>
        <w:t xml:space="preserve">у поступку јавне набавке </w:t>
      </w:r>
      <w:r>
        <w:rPr>
          <w:lang w:val="sr-Cyrl-CS"/>
        </w:rPr>
        <w:t>добра, набавка</w:t>
      </w:r>
      <w:r>
        <w:rPr>
          <w:lang w:val="sr-Cyrl-RS"/>
        </w:rPr>
        <w:t xml:space="preserve"> електричне енергије</w:t>
      </w:r>
      <w:r w:rsidRPr="001D302C">
        <w:rPr>
          <w:lang w:val="sr-Cyrl-RS"/>
        </w:rPr>
        <w:t xml:space="preserve">, број </w:t>
      </w:r>
      <w:r>
        <w:rPr>
          <w:lang w:val="sr-Cyrl-CS"/>
        </w:rPr>
        <w:t>17/2019-02</w:t>
      </w:r>
      <w:r w:rsidRPr="001D302C">
        <w:rPr>
          <w:lang w:val="sr-Cyrl-RS"/>
        </w:rPr>
        <w:t>, испуњава све услове из чл. 75. и 76. ЗЈН, односно услове дефинисане конкурсном документацијом за предметну јавну набавку, и то:</w:t>
      </w:r>
    </w:p>
    <w:p w:rsidR="00CC4484" w:rsidRPr="001D302C" w:rsidRDefault="00CC4484" w:rsidP="00CC4484">
      <w:pPr>
        <w:jc w:val="both"/>
        <w:rPr>
          <w:iCs/>
          <w:lang w:val="sr-Cyrl-RS"/>
        </w:rPr>
      </w:pPr>
    </w:p>
    <w:p w:rsidR="00CC4484" w:rsidRPr="001D302C" w:rsidRDefault="00CC4484" w:rsidP="00CC4484">
      <w:pPr>
        <w:pStyle w:val="ListParagraph"/>
        <w:numPr>
          <w:ilvl w:val="0"/>
          <w:numId w:val="16"/>
        </w:numPr>
        <w:suppressAutoHyphens/>
        <w:spacing w:after="0" w:line="100" w:lineRule="atLeast"/>
        <w:contextualSpacing w:val="0"/>
        <w:jc w:val="both"/>
        <w:rPr>
          <w:rFonts w:ascii="Times New Roman" w:hAnsi="Times New Roman"/>
          <w:iCs/>
          <w:lang w:val="sr-Cyrl-RS"/>
        </w:rPr>
      </w:pPr>
      <w:r w:rsidRPr="001D302C">
        <w:rPr>
          <w:rFonts w:ascii="Times New Roman" w:hAnsi="Times New Roman"/>
          <w:iCs/>
          <w:lang w:val="sr-Cyrl-RS"/>
        </w:rPr>
        <w:t>Понуђач је регистрован код надлежног органа, односно уписан у одговарајући регистар (чл. 75. ст. 1. тач. 1) ЗЈН);</w:t>
      </w:r>
    </w:p>
    <w:p w:rsidR="00CC4484" w:rsidRPr="001D302C" w:rsidRDefault="00CC4484" w:rsidP="00CC4484">
      <w:pPr>
        <w:pStyle w:val="ListParagraph"/>
        <w:numPr>
          <w:ilvl w:val="0"/>
          <w:numId w:val="16"/>
        </w:numPr>
        <w:suppressAutoHyphens/>
        <w:spacing w:after="0" w:line="100" w:lineRule="atLeast"/>
        <w:contextualSpacing w:val="0"/>
        <w:jc w:val="both"/>
        <w:rPr>
          <w:rFonts w:ascii="Times New Roman" w:hAnsi="Times New Roman"/>
          <w:bCs/>
          <w:iCs/>
          <w:lang w:val="sr-Cyrl-RS"/>
        </w:rPr>
      </w:pPr>
      <w:r w:rsidRPr="001D302C">
        <w:rPr>
          <w:rFonts w:ascii="Times New Roman" w:hAnsi="Times New Roman"/>
          <w:iCs/>
          <w:lang w:val="sr-Cyrl-RS"/>
        </w:rPr>
        <w:t xml:space="preserve">Понуђач и његов законски </w:t>
      </w:r>
      <w:r w:rsidRPr="001D302C">
        <w:rPr>
          <w:rFonts w:ascii="Times New Roman" w:hAnsi="Times New Roman"/>
          <w:lang w:val="sr-Cyrl-RS"/>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1D302C">
        <w:rPr>
          <w:rFonts w:ascii="Times New Roman" w:hAnsi="Times New Roman"/>
          <w:iCs/>
          <w:lang w:val="sr-Cyrl-RS"/>
        </w:rPr>
        <w:t>(чл. 75. ст. 1. тач. 2) ЗЈН);</w:t>
      </w:r>
    </w:p>
    <w:p w:rsidR="00CC4484" w:rsidRPr="001D302C" w:rsidRDefault="00CC4484" w:rsidP="00CC4484">
      <w:pPr>
        <w:pStyle w:val="ListParagraph"/>
        <w:numPr>
          <w:ilvl w:val="0"/>
          <w:numId w:val="16"/>
        </w:numPr>
        <w:suppressAutoHyphens/>
        <w:spacing w:after="0" w:line="100" w:lineRule="atLeast"/>
        <w:contextualSpacing w:val="0"/>
        <w:jc w:val="both"/>
        <w:rPr>
          <w:rFonts w:ascii="Times New Roman" w:hAnsi="Times New Roman"/>
          <w:lang w:val="sr-Cyrl-RS"/>
        </w:rPr>
      </w:pPr>
      <w:r w:rsidRPr="001D302C">
        <w:rPr>
          <w:rFonts w:ascii="Times New Roman" w:hAnsi="Times New Roman"/>
          <w:bCs/>
          <w:iCs/>
          <w:lang w:val="sr-Cyrl-RS"/>
        </w:rPr>
        <w:t xml:space="preserve">Понуђач је измирио </w:t>
      </w:r>
      <w:r w:rsidRPr="001D302C">
        <w:rPr>
          <w:rFonts w:ascii="Times New Roman" w:hAnsi="Times New Roman"/>
          <w:lang w:val="sr-Cyrl-RS"/>
        </w:rPr>
        <w:t>доспеле порезе, доприносе и друге јавне дажбине у складу са прописима Републике Србије (</w:t>
      </w:r>
      <w:r w:rsidRPr="001D302C">
        <w:rPr>
          <w:rFonts w:ascii="Times New Roman" w:hAnsi="Times New Roman"/>
          <w:i/>
          <w:lang w:val="sr-Cyrl-RS"/>
        </w:rPr>
        <w:t>или стране државе када има седиште на њеној територији)</w:t>
      </w:r>
      <w:r w:rsidRPr="001D302C">
        <w:rPr>
          <w:rFonts w:ascii="Times New Roman" w:hAnsi="Times New Roman"/>
          <w:iCs/>
          <w:lang w:val="sr-Cyrl-RS"/>
        </w:rPr>
        <w:t xml:space="preserve"> (чл. 75. ст. 1. тач. 4) ЗЈН)</w:t>
      </w:r>
      <w:r w:rsidRPr="001D302C">
        <w:rPr>
          <w:rFonts w:ascii="Times New Roman" w:hAnsi="Times New Roman"/>
          <w:i/>
          <w:lang w:val="sr-Cyrl-RS"/>
        </w:rPr>
        <w:t>;</w:t>
      </w:r>
    </w:p>
    <w:p w:rsidR="00CC4484" w:rsidRPr="001D302C" w:rsidRDefault="00CC4484" w:rsidP="00CC4484">
      <w:pPr>
        <w:pStyle w:val="ListParagraph"/>
        <w:numPr>
          <w:ilvl w:val="0"/>
          <w:numId w:val="16"/>
        </w:numPr>
        <w:suppressAutoHyphens/>
        <w:spacing w:after="0" w:line="100" w:lineRule="atLeast"/>
        <w:contextualSpacing w:val="0"/>
        <w:jc w:val="both"/>
        <w:rPr>
          <w:rFonts w:ascii="Times New Roman" w:hAnsi="Times New Roman"/>
          <w:lang w:val="sr-Cyrl-RS"/>
        </w:rPr>
      </w:pPr>
      <w:r w:rsidRPr="001D302C">
        <w:rPr>
          <w:rFonts w:ascii="Times New Roman" w:hAnsi="Times New Roman"/>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D302C">
        <w:rPr>
          <w:rFonts w:ascii="Times New Roman" w:eastAsia="Times New Roman" w:hAnsi="Times New Roman"/>
          <w:lang w:val="sr-Cyrl-RS" w:eastAsia="sr-Latn-RS"/>
        </w:rPr>
        <w:t xml:space="preserve">и нема забрану обављања делатности која је на снази у време подношења понуде за предметну јавну набавку </w:t>
      </w:r>
      <w:r w:rsidRPr="001D302C">
        <w:rPr>
          <w:rFonts w:ascii="Times New Roman" w:hAnsi="Times New Roman"/>
          <w:iCs/>
          <w:lang w:val="sr-Cyrl-RS"/>
        </w:rPr>
        <w:t>(чл. 75. ст. 2. ЗЈН)</w:t>
      </w:r>
      <w:r w:rsidRPr="001D302C">
        <w:rPr>
          <w:rFonts w:ascii="Times New Roman" w:eastAsia="Times New Roman" w:hAnsi="Times New Roman"/>
          <w:lang w:val="sr-Cyrl-RS" w:eastAsia="sr-Latn-RS"/>
        </w:rPr>
        <w:t>;</w:t>
      </w:r>
    </w:p>
    <w:p w:rsidR="00CC4484" w:rsidRPr="001D302C" w:rsidRDefault="00CC4484" w:rsidP="00CC4484">
      <w:pPr>
        <w:pStyle w:val="ListParagraph"/>
        <w:numPr>
          <w:ilvl w:val="0"/>
          <w:numId w:val="16"/>
        </w:numPr>
        <w:suppressAutoHyphens/>
        <w:spacing w:after="0" w:line="100" w:lineRule="atLeast"/>
        <w:contextualSpacing w:val="0"/>
        <w:jc w:val="both"/>
        <w:rPr>
          <w:rFonts w:ascii="Times New Roman" w:hAnsi="Times New Roman"/>
          <w:iCs/>
          <w:lang w:val="sr-Cyrl-RS"/>
        </w:rPr>
      </w:pPr>
      <w:r w:rsidRPr="001D302C">
        <w:rPr>
          <w:rFonts w:ascii="Times New Roman" w:hAnsi="Times New Roman"/>
          <w:iCs/>
          <w:lang w:val="sr-Cyrl-RS"/>
        </w:rPr>
        <w:t>Понуђач испуњава додатне услове:</w:t>
      </w:r>
    </w:p>
    <w:p w:rsidR="00CC4484" w:rsidRPr="001D302C" w:rsidRDefault="00CC4484" w:rsidP="00CC4484">
      <w:pPr>
        <w:pStyle w:val="ListParagraph"/>
        <w:suppressAutoHyphens/>
        <w:spacing w:after="0" w:line="100" w:lineRule="atLeast"/>
        <w:ind w:left="1080"/>
        <w:contextualSpacing w:val="0"/>
        <w:jc w:val="both"/>
        <w:rPr>
          <w:rFonts w:ascii="Times New Roman" w:hAnsi="Times New Roman"/>
          <w:iCs/>
          <w:lang w:val="sr-Cyrl-RS"/>
        </w:rPr>
      </w:pPr>
    </w:p>
    <w:p w:rsidR="00CC4484" w:rsidRPr="001D302C" w:rsidRDefault="00CC4484" w:rsidP="00CC4484">
      <w:pPr>
        <w:pStyle w:val="ListParagraph"/>
        <w:numPr>
          <w:ilvl w:val="0"/>
          <w:numId w:val="9"/>
        </w:numPr>
        <w:ind w:firstLine="720"/>
        <w:jc w:val="both"/>
        <w:rPr>
          <w:rFonts w:ascii="Times New Roman" w:hAnsi="Times New Roman"/>
          <w:iCs/>
          <w:lang w:val="sr-Cyrl-RS"/>
        </w:rPr>
      </w:pPr>
      <w:r w:rsidRPr="001D302C">
        <w:rPr>
          <w:rFonts w:ascii="Times New Roman" w:hAnsi="Times New Roman"/>
          <w:b/>
          <w:iCs/>
          <w:lang w:val="sr-Cyrl-RS"/>
        </w:rPr>
        <w:t>Пословни</w:t>
      </w:r>
      <w:r>
        <w:rPr>
          <w:rFonts w:ascii="Times New Roman" w:hAnsi="Times New Roman"/>
          <w:b/>
          <w:iCs/>
        </w:rPr>
        <w:t xml:space="preserve"> капацитет</w:t>
      </w:r>
    </w:p>
    <w:p w:rsidR="00CC4484" w:rsidRPr="001D302C" w:rsidRDefault="00CC4484" w:rsidP="00CC4484">
      <w:pPr>
        <w:pStyle w:val="ListParagraph"/>
        <w:jc w:val="both"/>
        <w:rPr>
          <w:rFonts w:ascii="Times New Roman" w:hAnsi="Times New Roman"/>
          <w:b/>
          <w:iCs/>
          <w:lang w:val="sr-Cyrl-RS"/>
        </w:rPr>
      </w:pPr>
    </w:p>
    <w:p w:rsidR="00CC4484" w:rsidRPr="001D302C" w:rsidRDefault="00CC4484" w:rsidP="00CC4484">
      <w:pPr>
        <w:pStyle w:val="ListParagraph"/>
        <w:ind w:left="1710"/>
        <w:jc w:val="both"/>
        <w:rPr>
          <w:rFonts w:ascii="Times New Roman" w:hAnsi="Times New Roman"/>
          <w:b/>
          <w:i/>
          <w:iCs/>
          <w:lang w:val="sr-Cyrl-RS"/>
        </w:rPr>
      </w:pPr>
    </w:p>
    <w:p w:rsidR="00CC4484" w:rsidRPr="001D302C" w:rsidRDefault="00CC4484" w:rsidP="00CC4484">
      <w:pPr>
        <w:jc w:val="both"/>
        <w:rPr>
          <w:i/>
          <w:lang w:val="sr-Cyrl-RS"/>
        </w:rPr>
      </w:pPr>
    </w:p>
    <w:p w:rsidR="00CC4484" w:rsidRPr="001D302C" w:rsidRDefault="00CC4484" w:rsidP="00CC4484">
      <w:pPr>
        <w:rPr>
          <w:lang w:val="sr-Cyrl-RS"/>
        </w:rPr>
      </w:pPr>
      <w:r w:rsidRPr="001D302C">
        <w:rPr>
          <w:lang w:val="sr-Cyrl-RS"/>
        </w:rPr>
        <w:t>Место:_____________                                                            Понуђач:</w:t>
      </w:r>
    </w:p>
    <w:p w:rsidR="00CC4484" w:rsidRPr="001D302C" w:rsidRDefault="00CC4484" w:rsidP="00CC4484">
      <w:pPr>
        <w:rPr>
          <w:b/>
          <w:bCs/>
          <w:i/>
          <w:lang w:val="sr-Cyrl-RS"/>
        </w:rPr>
      </w:pPr>
      <w:r w:rsidRPr="001D302C">
        <w:rPr>
          <w:lang w:val="sr-Cyrl-RS"/>
        </w:rPr>
        <w:t xml:space="preserve">Датум:_____________                         М.П.                     _____________________                                                        </w:t>
      </w:r>
    </w:p>
    <w:p w:rsidR="00CC4484" w:rsidRPr="001D302C" w:rsidRDefault="00CC4484" w:rsidP="00CC4484">
      <w:pPr>
        <w:pStyle w:val="BodyText2"/>
        <w:spacing w:line="100" w:lineRule="atLeast"/>
        <w:rPr>
          <w:b/>
          <w:bCs/>
          <w:i/>
          <w:lang w:val="sr-Cyrl-RS"/>
        </w:rPr>
      </w:pPr>
    </w:p>
    <w:p w:rsidR="00CC4484" w:rsidRPr="001D302C" w:rsidRDefault="00CC4484" w:rsidP="00CC4484">
      <w:pPr>
        <w:pStyle w:val="ListParagraph"/>
        <w:ind w:left="0"/>
        <w:jc w:val="both"/>
        <w:rPr>
          <w:rFonts w:ascii="Times New Roman" w:hAnsi="Times New Roman"/>
          <w:bCs/>
          <w:i/>
          <w:iCs/>
          <w:lang w:val="sr-Cyrl-RS"/>
        </w:rPr>
      </w:pPr>
      <w:r w:rsidRPr="001D302C">
        <w:rPr>
          <w:rFonts w:ascii="Times New Roman" w:hAnsi="Times New Roman"/>
          <w:b/>
          <w:bCs/>
          <w:i/>
          <w:lang w:val="sr-Cyrl-RS"/>
        </w:rPr>
        <w:t>Напомена:</w:t>
      </w:r>
      <w:r w:rsidRPr="001D302C">
        <w:rPr>
          <w:rFonts w:ascii="Times New Roman" w:hAnsi="Times New Roman"/>
          <w:bCs/>
          <w:i/>
          <w:lang w:val="sr-Cyrl-RS"/>
        </w:rPr>
        <w:t xml:space="preserve"> </w:t>
      </w:r>
      <w:r w:rsidRPr="001D302C">
        <w:rPr>
          <w:rFonts w:ascii="Times New Roman" w:hAnsi="Times New Roman"/>
          <w:b/>
          <w:bCs/>
          <w:i/>
          <w:iCs/>
          <w:u w:val="single"/>
          <w:lang w:val="sr-Cyrl-RS"/>
        </w:rPr>
        <w:t>Уколико понуду подноси група понуђача,</w:t>
      </w:r>
      <w:r w:rsidRPr="001D302C">
        <w:rPr>
          <w:rFonts w:ascii="Times New Roman" w:hAnsi="Times New Roman"/>
          <w:bCs/>
          <w:i/>
          <w:iCs/>
          <w:lang w:val="sr-Cyrl-RS"/>
        </w:rPr>
        <w:t xml:space="preserve"> Изјава мора бити потписана од стране овлашћеног лица сваког понуђача из групе понуђача и оверена печатом</w:t>
      </w:r>
      <w:r w:rsidRPr="001D302C">
        <w:rPr>
          <w:rFonts w:ascii="Times New Roman" w:hAnsi="Times New Roman"/>
          <w:bCs/>
          <w:iCs/>
          <w:lang w:val="sr-Cyrl-RS"/>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1D302C">
        <w:rPr>
          <w:rFonts w:ascii="Times New Roman" w:hAnsi="Times New Roman"/>
          <w:bCs/>
          <w:i/>
          <w:iCs/>
          <w:lang w:val="sr-Cyrl-RS"/>
        </w:rPr>
        <w:t xml:space="preserve">. </w:t>
      </w:r>
    </w:p>
    <w:p w:rsidR="00CC4484" w:rsidRPr="001D302C" w:rsidRDefault="00CC4484" w:rsidP="00CC4484">
      <w:pPr>
        <w:pStyle w:val="ListParagraph"/>
        <w:ind w:left="0"/>
        <w:jc w:val="both"/>
        <w:rPr>
          <w:rFonts w:ascii="Times New Roman" w:hAnsi="Times New Roman"/>
          <w:bCs/>
          <w:i/>
          <w:iCs/>
          <w:color w:val="FF0000"/>
          <w:lang w:val="sr-Cyrl-RS"/>
        </w:rPr>
      </w:pPr>
    </w:p>
    <w:p w:rsidR="00CC4484" w:rsidRDefault="00CC4484" w:rsidP="00CC4484">
      <w:pPr>
        <w:pStyle w:val="ListParagraph"/>
        <w:ind w:left="0"/>
        <w:jc w:val="both"/>
        <w:rPr>
          <w:rFonts w:ascii="Times New Roman" w:hAnsi="Times New Roman"/>
          <w:bCs/>
          <w:i/>
          <w:iCs/>
          <w:color w:val="FF0000"/>
          <w:lang w:val="sr-Cyrl-CS"/>
        </w:rPr>
      </w:pPr>
    </w:p>
    <w:p w:rsidR="00CC4484" w:rsidRDefault="00CC4484" w:rsidP="00CC4484">
      <w:pPr>
        <w:pStyle w:val="ListParagraph"/>
        <w:ind w:left="0"/>
        <w:jc w:val="both"/>
        <w:rPr>
          <w:rFonts w:ascii="Times New Roman" w:hAnsi="Times New Roman"/>
          <w:bCs/>
          <w:i/>
          <w:iCs/>
          <w:color w:val="FF0000"/>
          <w:lang w:val="sr-Cyrl-CS"/>
        </w:rPr>
      </w:pPr>
    </w:p>
    <w:p w:rsidR="00CC4484" w:rsidRDefault="00CC4484" w:rsidP="00CC4484">
      <w:pPr>
        <w:pStyle w:val="ListParagraph"/>
        <w:ind w:left="0"/>
        <w:jc w:val="both"/>
        <w:rPr>
          <w:rFonts w:ascii="Times New Roman" w:hAnsi="Times New Roman"/>
          <w:bCs/>
          <w:i/>
          <w:iCs/>
          <w:color w:val="FF0000"/>
          <w:lang w:val="sr-Cyrl-CS"/>
        </w:rPr>
      </w:pPr>
    </w:p>
    <w:p w:rsidR="00CC4484" w:rsidRDefault="00CC4484" w:rsidP="00CC4484">
      <w:pPr>
        <w:pStyle w:val="ListParagraph"/>
        <w:ind w:left="0"/>
        <w:jc w:val="both"/>
        <w:rPr>
          <w:rFonts w:ascii="Times New Roman" w:hAnsi="Times New Roman"/>
          <w:bCs/>
          <w:i/>
          <w:iCs/>
          <w:color w:val="FF0000"/>
          <w:lang w:val="sr-Cyrl-CS"/>
        </w:rPr>
      </w:pPr>
    </w:p>
    <w:p w:rsidR="00CC4484" w:rsidRPr="00C37E52" w:rsidRDefault="00CC4484" w:rsidP="00CC4484">
      <w:pPr>
        <w:pStyle w:val="ListParagraph"/>
        <w:ind w:left="0"/>
        <w:jc w:val="both"/>
        <w:rPr>
          <w:rFonts w:ascii="Times New Roman" w:hAnsi="Times New Roman"/>
          <w:bCs/>
          <w:i/>
          <w:iCs/>
          <w:color w:val="FF0000"/>
          <w:lang w:val="sr-Cyrl-CS"/>
        </w:rPr>
      </w:pPr>
    </w:p>
    <w:p w:rsidR="00CC4484" w:rsidRPr="001D302C" w:rsidRDefault="00CC4484" w:rsidP="00CC4484">
      <w:pPr>
        <w:jc w:val="right"/>
        <w:rPr>
          <w:b/>
          <w:bCs/>
          <w:sz w:val="28"/>
          <w:szCs w:val="28"/>
          <w:lang w:val="sr-Cyrl-RS"/>
        </w:rPr>
      </w:pPr>
    </w:p>
    <w:p w:rsidR="00CC4484" w:rsidRPr="001D302C" w:rsidRDefault="00CC4484" w:rsidP="00CC4484">
      <w:pPr>
        <w:numPr>
          <w:ilvl w:val="0"/>
          <w:numId w:val="16"/>
        </w:numPr>
        <w:rPr>
          <w:b/>
          <w:bCs/>
          <w:sz w:val="24"/>
          <w:szCs w:val="24"/>
          <w:lang w:val="sr-Cyrl-RS"/>
        </w:rPr>
      </w:pPr>
      <w:r w:rsidRPr="001D302C">
        <w:rPr>
          <w:b/>
          <w:bCs/>
          <w:sz w:val="24"/>
          <w:szCs w:val="24"/>
          <w:lang w:val="sr-Cyrl-RS"/>
        </w:rPr>
        <w:lastRenderedPageBreak/>
        <w:t>ОБРАЗАЦ ИЗЈАВЕ ПОДИЗВОЂАЧА  О ИСПУЊЕНОСТИ ОБАВЕЗНИХ УСЛОВА ЗА УЧЕШЋЕ У ПОСТУПКУ ЈАВНЕ НАБАВКЕ -  ЧЛ. 75. ЗЈН</w:t>
      </w:r>
    </w:p>
    <w:p w:rsidR="00CC4484" w:rsidRPr="001D302C" w:rsidRDefault="00CC4484" w:rsidP="00CC4484">
      <w:pPr>
        <w:jc w:val="both"/>
        <w:rPr>
          <w:lang w:val="sr-Cyrl-RS"/>
        </w:rPr>
      </w:pPr>
      <w:r w:rsidRPr="001D302C">
        <w:rPr>
          <w:lang w:val="sr-Cyrl-RS"/>
        </w:rPr>
        <w:tab/>
      </w:r>
      <w:r w:rsidRPr="001D302C">
        <w:rPr>
          <w:lang w:val="sr-Cyrl-RS"/>
        </w:rPr>
        <w:tab/>
      </w:r>
      <w:r w:rsidRPr="001D302C">
        <w:rPr>
          <w:lang w:val="sr-Cyrl-RS"/>
        </w:rPr>
        <w:tab/>
      </w:r>
      <w:r w:rsidRPr="001D302C">
        <w:rPr>
          <w:lang w:val="sr-Cyrl-RS"/>
        </w:rPr>
        <w:tab/>
      </w:r>
    </w:p>
    <w:p w:rsidR="00CC4484" w:rsidRPr="001D302C" w:rsidRDefault="00CC4484" w:rsidP="00CC4484">
      <w:pPr>
        <w:jc w:val="center"/>
        <w:rPr>
          <w:b/>
          <w:bCs/>
          <w:lang w:val="sr-Cyrl-RS"/>
        </w:rPr>
      </w:pPr>
    </w:p>
    <w:p w:rsidR="00CC4484" w:rsidRPr="001D302C" w:rsidRDefault="00CC4484" w:rsidP="00CC4484">
      <w:pPr>
        <w:jc w:val="center"/>
        <w:rPr>
          <w:b/>
          <w:bCs/>
          <w:lang w:val="sr-Cyrl-RS"/>
        </w:rPr>
      </w:pPr>
    </w:p>
    <w:p w:rsidR="00CC4484" w:rsidRPr="001D302C" w:rsidRDefault="00CC4484" w:rsidP="00CC4484">
      <w:pPr>
        <w:jc w:val="both"/>
        <w:rPr>
          <w:lang w:val="sr-Cyrl-RS"/>
        </w:rPr>
      </w:pPr>
      <w:r w:rsidRPr="001D302C">
        <w:rPr>
          <w:lang w:val="sr-Cyrl-RS"/>
        </w:rPr>
        <w:t>Под пуном материјалном и кривичном одговорношћу, као заступник подизвођача, дајем следећу</w:t>
      </w:r>
      <w:r w:rsidRPr="001D302C">
        <w:rPr>
          <w:lang w:val="sr-Cyrl-RS"/>
        </w:rPr>
        <w:tab/>
      </w:r>
      <w:r w:rsidRPr="001D302C">
        <w:rPr>
          <w:lang w:val="sr-Cyrl-RS"/>
        </w:rPr>
        <w:tab/>
      </w:r>
      <w:r w:rsidRPr="001D302C">
        <w:rPr>
          <w:lang w:val="sr-Cyrl-RS"/>
        </w:rPr>
        <w:tab/>
      </w:r>
      <w:r w:rsidRPr="001D302C">
        <w:rPr>
          <w:lang w:val="sr-Cyrl-RS"/>
        </w:rPr>
        <w:tab/>
      </w:r>
    </w:p>
    <w:p w:rsidR="00CC4484" w:rsidRPr="001D302C" w:rsidRDefault="00CC4484" w:rsidP="00CC4484">
      <w:pPr>
        <w:jc w:val="both"/>
        <w:rPr>
          <w:lang w:val="sr-Cyrl-RS"/>
        </w:rPr>
      </w:pPr>
    </w:p>
    <w:p w:rsidR="00CC4484" w:rsidRPr="001D302C" w:rsidRDefault="00CC4484" w:rsidP="00CC4484">
      <w:pPr>
        <w:jc w:val="center"/>
        <w:rPr>
          <w:b/>
          <w:lang w:val="sr-Cyrl-RS"/>
        </w:rPr>
      </w:pPr>
      <w:r w:rsidRPr="001D302C">
        <w:rPr>
          <w:b/>
          <w:lang w:val="sr-Cyrl-RS"/>
        </w:rPr>
        <w:t>И З Ј А В У</w:t>
      </w:r>
    </w:p>
    <w:p w:rsidR="00CC4484" w:rsidRPr="001D302C" w:rsidRDefault="00CC4484" w:rsidP="00CC4484">
      <w:pPr>
        <w:jc w:val="center"/>
        <w:rPr>
          <w:lang w:val="sr-Cyrl-RS"/>
        </w:rPr>
      </w:pPr>
    </w:p>
    <w:p w:rsidR="00CC4484" w:rsidRPr="001D302C" w:rsidRDefault="00CC4484" w:rsidP="00CC4484">
      <w:pPr>
        <w:jc w:val="both"/>
        <w:rPr>
          <w:lang w:val="sr-Cyrl-RS"/>
        </w:rPr>
      </w:pPr>
    </w:p>
    <w:p w:rsidR="00CC4484" w:rsidRPr="001D302C" w:rsidRDefault="00CC4484" w:rsidP="00CC4484">
      <w:pPr>
        <w:jc w:val="both"/>
        <w:rPr>
          <w:iCs/>
          <w:lang w:val="sr-Cyrl-RS"/>
        </w:rPr>
      </w:pPr>
      <w:r w:rsidRPr="001D302C">
        <w:rPr>
          <w:lang w:val="sr-Cyrl-RS"/>
        </w:rPr>
        <w:t xml:space="preserve">Подизвођач </w:t>
      </w:r>
      <w:r w:rsidRPr="001D302C">
        <w:rPr>
          <w:i/>
          <w:lang w:val="sr-Cyrl-RS"/>
        </w:rPr>
        <w:t xml:space="preserve"> _____________________________________________</w:t>
      </w:r>
      <w:r w:rsidRPr="001D302C">
        <w:rPr>
          <w:i/>
          <w:iCs/>
          <w:lang w:val="sr-Cyrl-RS"/>
        </w:rPr>
        <w:t>[</w:t>
      </w:r>
      <w:r w:rsidRPr="001D302C">
        <w:rPr>
          <w:i/>
          <w:lang w:val="sr-Cyrl-RS"/>
        </w:rPr>
        <w:t>навести назив подизвођача</w:t>
      </w:r>
      <w:r w:rsidRPr="001D302C">
        <w:rPr>
          <w:i/>
          <w:iCs/>
          <w:lang w:val="sr-Cyrl-RS"/>
        </w:rPr>
        <w:t>]</w:t>
      </w:r>
      <w:r w:rsidRPr="001D302C">
        <w:rPr>
          <w:i/>
          <w:lang w:val="sr-Cyrl-RS"/>
        </w:rPr>
        <w:t xml:space="preserve"> </w:t>
      </w:r>
      <w:r w:rsidRPr="001D302C">
        <w:rPr>
          <w:lang w:val="sr-Cyrl-RS"/>
        </w:rPr>
        <w:t xml:space="preserve">у поступку јавне набавке </w:t>
      </w:r>
      <w:r>
        <w:rPr>
          <w:lang w:val="sr-Cyrl-CS"/>
        </w:rPr>
        <w:t>добра, набавка</w:t>
      </w:r>
      <w:r>
        <w:rPr>
          <w:lang w:val="sr-Cyrl-RS"/>
        </w:rPr>
        <w:t xml:space="preserve"> електричне енергије</w:t>
      </w:r>
      <w:r w:rsidRPr="001D302C">
        <w:rPr>
          <w:lang w:val="sr-Cyrl-RS"/>
        </w:rPr>
        <w:t xml:space="preserve">, број </w:t>
      </w:r>
      <w:r>
        <w:rPr>
          <w:lang w:val="sr-Cyrl-CS"/>
        </w:rPr>
        <w:t>17/2019-02</w:t>
      </w:r>
      <w:r w:rsidRPr="001D302C">
        <w:rPr>
          <w:lang w:val="sr-Cyrl-RS"/>
        </w:rPr>
        <w:t>, испуњава све услове из чл. 75. ЗЈН, односно услове дефинисане конкурсном документацијом за предметну јавну набавку, и то:</w:t>
      </w:r>
    </w:p>
    <w:p w:rsidR="00CC4484" w:rsidRPr="001D302C" w:rsidRDefault="00CC4484" w:rsidP="00CC4484">
      <w:pPr>
        <w:jc w:val="both"/>
        <w:rPr>
          <w:iCs/>
          <w:lang w:val="sr-Cyrl-RS"/>
        </w:rPr>
      </w:pPr>
    </w:p>
    <w:p w:rsidR="00CC4484" w:rsidRPr="001D302C" w:rsidRDefault="00CC4484" w:rsidP="00CC4484">
      <w:pPr>
        <w:pStyle w:val="ListParagraph"/>
        <w:numPr>
          <w:ilvl w:val="0"/>
          <w:numId w:val="17"/>
        </w:numPr>
        <w:suppressAutoHyphens/>
        <w:spacing w:after="0" w:line="100" w:lineRule="atLeast"/>
        <w:contextualSpacing w:val="0"/>
        <w:jc w:val="both"/>
        <w:rPr>
          <w:rFonts w:ascii="Times New Roman" w:hAnsi="Times New Roman"/>
          <w:iCs/>
          <w:lang w:val="sr-Cyrl-RS"/>
        </w:rPr>
      </w:pPr>
      <w:r w:rsidRPr="001D302C">
        <w:rPr>
          <w:rFonts w:ascii="Times New Roman" w:hAnsi="Times New Roman"/>
          <w:iCs/>
          <w:lang w:val="sr-Cyrl-RS"/>
        </w:rPr>
        <w:t>Подизвођач је регистрован код надлежног органа, односно уписан у одговарајући регистар (чл. 75. ст. 1. тач. 1) ЗЈН);</w:t>
      </w:r>
    </w:p>
    <w:p w:rsidR="00CC4484" w:rsidRPr="001D302C" w:rsidRDefault="00CC4484" w:rsidP="00CC4484">
      <w:pPr>
        <w:pStyle w:val="ListParagraph"/>
        <w:numPr>
          <w:ilvl w:val="0"/>
          <w:numId w:val="17"/>
        </w:numPr>
        <w:suppressAutoHyphens/>
        <w:spacing w:after="0" w:line="100" w:lineRule="atLeast"/>
        <w:contextualSpacing w:val="0"/>
        <w:jc w:val="both"/>
        <w:rPr>
          <w:rFonts w:ascii="Times New Roman" w:hAnsi="Times New Roman"/>
          <w:bCs/>
          <w:iCs/>
          <w:lang w:val="sr-Cyrl-RS"/>
        </w:rPr>
      </w:pPr>
      <w:r w:rsidRPr="001D302C">
        <w:rPr>
          <w:rFonts w:ascii="Times New Roman" w:hAnsi="Times New Roman"/>
          <w:iCs/>
          <w:lang w:val="sr-Cyrl-RS"/>
        </w:rPr>
        <w:t xml:space="preserve">Подизвођач и његов законски </w:t>
      </w:r>
      <w:r w:rsidRPr="001D302C">
        <w:rPr>
          <w:rFonts w:ascii="Times New Roman" w:hAnsi="Times New Roman"/>
          <w:lang w:val="sr-Cyrl-RS"/>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1D302C">
        <w:rPr>
          <w:rFonts w:ascii="Times New Roman" w:hAnsi="Times New Roman"/>
          <w:iCs/>
          <w:lang w:val="sr-Cyrl-RS"/>
        </w:rPr>
        <w:t>(чл. 75. ст. 1. тач. 2) ЗЈН);</w:t>
      </w:r>
    </w:p>
    <w:p w:rsidR="00CC4484" w:rsidRPr="001D302C" w:rsidRDefault="00CC4484" w:rsidP="00CC4484">
      <w:pPr>
        <w:pStyle w:val="ListParagraph"/>
        <w:numPr>
          <w:ilvl w:val="0"/>
          <w:numId w:val="17"/>
        </w:numPr>
        <w:suppressAutoHyphens/>
        <w:spacing w:after="0" w:line="100" w:lineRule="atLeast"/>
        <w:contextualSpacing w:val="0"/>
        <w:jc w:val="both"/>
        <w:rPr>
          <w:rFonts w:ascii="Times New Roman" w:hAnsi="Times New Roman"/>
          <w:lang w:val="sr-Cyrl-RS"/>
        </w:rPr>
      </w:pPr>
      <w:r w:rsidRPr="001D302C">
        <w:rPr>
          <w:rFonts w:ascii="Times New Roman" w:hAnsi="Times New Roman"/>
          <w:bCs/>
          <w:iCs/>
          <w:lang w:val="sr-Cyrl-RS"/>
        </w:rPr>
        <w:t xml:space="preserve">Подизвођач је измирио </w:t>
      </w:r>
      <w:r w:rsidRPr="001D302C">
        <w:rPr>
          <w:rFonts w:ascii="Times New Roman" w:hAnsi="Times New Roman"/>
          <w:lang w:val="sr-Cyrl-RS"/>
        </w:rPr>
        <w:t>доспеле порезе, доприносе и друге јавне дажбине у складу са прописима Републике Србије (</w:t>
      </w:r>
      <w:r w:rsidRPr="001D302C">
        <w:rPr>
          <w:rFonts w:ascii="Times New Roman" w:hAnsi="Times New Roman"/>
          <w:i/>
          <w:lang w:val="sr-Cyrl-RS"/>
        </w:rPr>
        <w:t>или стране државе када има седиште на њеној територији)</w:t>
      </w:r>
      <w:r w:rsidRPr="001D302C">
        <w:rPr>
          <w:rFonts w:ascii="Times New Roman" w:hAnsi="Times New Roman"/>
          <w:iCs/>
          <w:lang w:val="sr-Cyrl-RS"/>
        </w:rPr>
        <w:t xml:space="preserve"> (чл. 75. ст. 1. тач. 4) ЗЈН)</w:t>
      </w:r>
      <w:r w:rsidRPr="001D302C">
        <w:rPr>
          <w:rFonts w:ascii="Times New Roman" w:hAnsi="Times New Roman"/>
          <w:i/>
          <w:lang w:val="sr-Cyrl-RS"/>
        </w:rPr>
        <w:t>;</w:t>
      </w:r>
    </w:p>
    <w:p w:rsidR="00CC4484" w:rsidRPr="001D302C" w:rsidRDefault="00CC4484" w:rsidP="00CC4484">
      <w:pPr>
        <w:pStyle w:val="ListParagraph"/>
        <w:numPr>
          <w:ilvl w:val="0"/>
          <w:numId w:val="17"/>
        </w:numPr>
        <w:suppressAutoHyphens/>
        <w:spacing w:after="0" w:line="100" w:lineRule="atLeast"/>
        <w:contextualSpacing w:val="0"/>
        <w:jc w:val="both"/>
        <w:rPr>
          <w:rFonts w:ascii="Times New Roman" w:hAnsi="Times New Roman"/>
          <w:lang w:val="sr-Cyrl-RS"/>
        </w:rPr>
      </w:pPr>
      <w:r w:rsidRPr="001D302C">
        <w:rPr>
          <w:rFonts w:ascii="Times New Roman" w:hAnsi="Times New Roman"/>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D302C">
        <w:rPr>
          <w:rFonts w:ascii="Times New Roman" w:eastAsia="Times New Roman" w:hAnsi="Times New Roman"/>
          <w:lang w:val="sr-Cyrl-RS" w:eastAsia="sr-Latn-RS"/>
        </w:rPr>
        <w:t xml:space="preserve">и нема забрану обављања делатности која је на снази у време подношења понуде за предметну јавну набавку </w:t>
      </w:r>
      <w:r w:rsidRPr="001D302C">
        <w:rPr>
          <w:rFonts w:ascii="Times New Roman" w:hAnsi="Times New Roman"/>
          <w:iCs/>
          <w:lang w:val="sr-Cyrl-RS"/>
        </w:rPr>
        <w:t>(чл. 75. ст. 2. ЗЈН)</w:t>
      </w:r>
      <w:r w:rsidRPr="001D302C">
        <w:rPr>
          <w:rFonts w:ascii="Times New Roman" w:eastAsia="Times New Roman" w:hAnsi="Times New Roman"/>
          <w:lang w:val="sr-Cyrl-RS" w:eastAsia="sr-Latn-RS"/>
        </w:rPr>
        <w:t>.</w:t>
      </w:r>
    </w:p>
    <w:p w:rsidR="00CC4484" w:rsidRPr="001D302C" w:rsidRDefault="00CC4484" w:rsidP="00CC4484">
      <w:pPr>
        <w:pStyle w:val="ListParagraph"/>
        <w:ind w:left="1080"/>
        <w:jc w:val="both"/>
        <w:rPr>
          <w:rFonts w:ascii="Times New Roman" w:hAnsi="Times New Roman"/>
          <w:iCs/>
          <w:lang w:val="sr-Cyrl-RS"/>
        </w:rPr>
      </w:pPr>
    </w:p>
    <w:p w:rsidR="00CC4484" w:rsidRPr="001D302C" w:rsidRDefault="00CC4484" w:rsidP="00CC4484">
      <w:pPr>
        <w:pStyle w:val="ListParagraph"/>
        <w:jc w:val="both"/>
        <w:rPr>
          <w:rFonts w:ascii="Times New Roman" w:hAnsi="Times New Roman"/>
          <w:iCs/>
          <w:lang w:val="sr-Cyrl-RS"/>
        </w:rPr>
      </w:pPr>
    </w:p>
    <w:p w:rsidR="00CC4484" w:rsidRPr="001D302C" w:rsidRDefault="00CC4484" w:rsidP="00CC4484">
      <w:pPr>
        <w:jc w:val="both"/>
        <w:rPr>
          <w:i/>
          <w:lang w:val="sr-Cyrl-RS"/>
        </w:rPr>
      </w:pPr>
    </w:p>
    <w:p w:rsidR="00CC4484" w:rsidRPr="001D302C" w:rsidRDefault="00CC4484" w:rsidP="00CC4484">
      <w:pPr>
        <w:rPr>
          <w:lang w:val="sr-Cyrl-RS"/>
        </w:rPr>
      </w:pPr>
      <w:r w:rsidRPr="001D302C">
        <w:rPr>
          <w:lang w:val="sr-Cyrl-RS"/>
        </w:rPr>
        <w:t>Место:_____________                                                            Подизвођач:</w:t>
      </w:r>
    </w:p>
    <w:p w:rsidR="00CC4484" w:rsidRPr="001D302C" w:rsidRDefault="00CC4484" w:rsidP="00CC4484">
      <w:pPr>
        <w:rPr>
          <w:b/>
          <w:bCs/>
          <w:i/>
          <w:lang w:val="sr-Cyrl-RS"/>
        </w:rPr>
      </w:pPr>
      <w:r w:rsidRPr="001D302C">
        <w:rPr>
          <w:lang w:val="sr-Cyrl-RS"/>
        </w:rPr>
        <w:t xml:space="preserve">Датум:_____________                         М.П.                     _____________________                                                        </w:t>
      </w:r>
    </w:p>
    <w:p w:rsidR="00CC4484" w:rsidRPr="001D302C" w:rsidRDefault="00CC4484" w:rsidP="00CC4484">
      <w:pPr>
        <w:pStyle w:val="BodyText2"/>
        <w:spacing w:line="100" w:lineRule="atLeast"/>
        <w:rPr>
          <w:b/>
          <w:bCs/>
          <w:i/>
          <w:lang w:val="sr-Cyrl-RS"/>
        </w:rPr>
      </w:pPr>
    </w:p>
    <w:p w:rsidR="00CC4484" w:rsidRPr="001D302C" w:rsidRDefault="00CC4484" w:rsidP="00CC4484">
      <w:pPr>
        <w:pStyle w:val="ListParagraph"/>
        <w:ind w:left="0"/>
        <w:jc w:val="both"/>
        <w:rPr>
          <w:rFonts w:ascii="Times New Roman" w:hAnsi="Times New Roman"/>
          <w:bCs/>
          <w:i/>
          <w:iCs/>
          <w:lang w:val="sr-Cyrl-RS"/>
        </w:rPr>
      </w:pPr>
      <w:r w:rsidRPr="001D302C">
        <w:rPr>
          <w:rFonts w:ascii="Times New Roman" w:hAnsi="Times New Roman"/>
          <w:b/>
          <w:bCs/>
          <w:i/>
          <w:lang w:val="sr-Cyrl-RS"/>
        </w:rPr>
        <w:t>Напомена:</w:t>
      </w:r>
      <w:r w:rsidRPr="001D302C">
        <w:rPr>
          <w:rFonts w:ascii="Times New Roman" w:hAnsi="Times New Roman"/>
          <w:bCs/>
          <w:i/>
          <w:lang w:val="sr-Cyrl-RS"/>
        </w:rPr>
        <w:t xml:space="preserve"> </w:t>
      </w:r>
      <w:r w:rsidRPr="001D302C">
        <w:rPr>
          <w:rFonts w:ascii="Times New Roman" w:hAnsi="Times New Roman"/>
          <w:b/>
          <w:bCs/>
          <w:i/>
          <w:iCs/>
          <w:u w:val="single"/>
          <w:lang w:val="sr-Cyrl-RS"/>
        </w:rPr>
        <w:t>Уколико понуђач подноси понуду са подизвођачем</w:t>
      </w:r>
      <w:r w:rsidRPr="001D302C">
        <w:rPr>
          <w:rFonts w:ascii="Times New Roman" w:hAnsi="Times New Roman"/>
          <w:bCs/>
          <w:i/>
          <w:iCs/>
          <w:lang w:val="sr-Cyrl-RS"/>
        </w:rPr>
        <w:t xml:space="preserve">, Изјава мора бити потписана од стране овлашћеног лица подизвођача и оверена печатом. </w:t>
      </w:r>
    </w:p>
    <w:p w:rsidR="00CC4484" w:rsidRPr="001D302C" w:rsidRDefault="00CC4484" w:rsidP="00CC4484">
      <w:pPr>
        <w:tabs>
          <w:tab w:val="left" w:pos="6028"/>
        </w:tabs>
        <w:autoSpaceDE w:val="0"/>
        <w:spacing w:line="240" w:lineRule="auto"/>
        <w:jc w:val="both"/>
        <w:rPr>
          <w:bCs/>
          <w:i/>
          <w:iCs/>
          <w:sz w:val="22"/>
          <w:szCs w:val="22"/>
          <w:lang w:val="sr-Cyrl-RS"/>
        </w:rPr>
      </w:pPr>
    </w:p>
    <w:p w:rsidR="00CC4484" w:rsidRPr="001D302C" w:rsidRDefault="00CC4484" w:rsidP="00CC4484">
      <w:pPr>
        <w:tabs>
          <w:tab w:val="left" w:pos="6028"/>
        </w:tabs>
        <w:autoSpaceDE w:val="0"/>
        <w:spacing w:line="240" w:lineRule="auto"/>
        <w:jc w:val="both"/>
        <w:rPr>
          <w:bCs/>
          <w:i/>
          <w:iCs/>
          <w:sz w:val="22"/>
          <w:szCs w:val="22"/>
          <w:lang w:val="sr-Cyrl-RS"/>
        </w:rPr>
      </w:pPr>
    </w:p>
    <w:p w:rsidR="00CC4484" w:rsidRPr="001D302C" w:rsidRDefault="00CC4484" w:rsidP="00CC4484">
      <w:pPr>
        <w:tabs>
          <w:tab w:val="left" w:pos="6028"/>
        </w:tabs>
        <w:autoSpaceDE w:val="0"/>
        <w:spacing w:line="240" w:lineRule="auto"/>
        <w:jc w:val="both"/>
        <w:rPr>
          <w:bCs/>
          <w:i/>
          <w:iCs/>
          <w:sz w:val="22"/>
          <w:szCs w:val="22"/>
          <w:lang w:val="sr-Cyrl-RS"/>
        </w:rPr>
      </w:pPr>
    </w:p>
    <w:p w:rsidR="00CC4484" w:rsidRDefault="00CC4484" w:rsidP="00CC4484">
      <w:pPr>
        <w:tabs>
          <w:tab w:val="left" w:pos="6028"/>
        </w:tabs>
        <w:autoSpaceDE w:val="0"/>
        <w:spacing w:line="240" w:lineRule="auto"/>
        <w:jc w:val="both"/>
        <w:rPr>
          <w:bCs/>
          <w:i/>
          <w:iCs/>
          <w:sz w:val="22"/>
          <w:szCs w:val="22"/>
          <w:lang w:val="sr-Cyrl-RS"/>
        </w:rPr>
      </w:pPr>
    </w:p>
    <w:p w:rsidR="00CC4484" w:rsidRDefault="00CC4484" w:rsidP="00CC4484">
      <w:pPr>
        <w:tabs>
          <w:tab w:val="left" w:pos="6028"/>
        </w:tabs>
        <w:autoSpaceDE w:val="0"/>
        <w:spacing w:line="240" w:lineRule="auto"/>
        <w:jc w:val="both"/>
        <w:rPr>
          <w:bCs/>
          <w:i/>
          <w:iCs/>
          <w:sz w:val="22"/>
          <w:szCs w:val="22"/>
          <w:lang w:val="sr-Cyrl-RS"/>
        </w:rPr>
      </w:pPr>
    </w:p>
    <w:p w:rsidR="00CC4484" w:rsidRDefault="00CC4484" w:rsidP="00CC4484">
      <w:pPr>
        <w:tabs>
          <w:tab w:val="left" w:pos="6028"/>
        </w:tabs>
        <w:autoSpaceDE w:val="0"/>
        <w:spacing w:line="240" w:lineRule="auto"/>
        <w:jc w:val="both"/>
        <w:rPr>
          <w:bCs/>
          <w:i/>
          <w:iCs/>
          <w:sz w:val="22"/>
          <w:szCs w:val="22"/>
          <w:lang w:val="sr-Cyrl-RS"/>
        </w:rPr>
      </w:pPr>
    </w:p>
    <w:p w:rsidR="00CC4484" w:rsidRPr="001D302C" w:rsidRDefault="00CC4484" w:rsidP="00CC4484">
      <w:pPr>
        <w:tabs>
          <w:tab w:val="left" w:pos="6028"/>
        </w:tabs>
        <w:autoSpaceDE w:val="0"/>
        <w:spacing w:line="240" w:lineRule="auto"/>
        <w:jc w:val="both"/>
        <w:rPr>
          <w:bCs/>
          <w:i/>
          <w:iCs/>
          <w:sz w:val="22"/>
          <w:szCs w:val="22"/>
          <w:lang w:val="sr-Cyrl-RS"/>
        </w:rPr>
      </w:pPr>
    </w:p>
    <w:p w:rsidR="00CC4484" w:rsidRDefault="00CC4484" w:rsidP="00CC4484">
      <w:pPr>
        <w:tabs>
          <w:tab w:val="left" w:pos="6028"/>
        </w:tabs>
        <w:autoSpaceDE w:val="0"/>
        <w:spacing w:line="240" w:lineRule="auto"/>
        <w:jc w:val="both"/>
        <w:rPr>
          <w:bCs/>
          <w:i/>
          <w:iCs/>
          <w:sz w:val="22"/>
          <w:szCs w:val="22"/>
          <w:lang w:val="sr-Cyrl-RS"/>
        </w:rPr>
      </w:pPr>
    </w:p>
    <w:p w:rsidR="00CC4484" w:rsidRDefault="00CC4484" w:rsidP="00CC4484">
      <w:pPr>
        <w:tabs>
          <w:tab w:val="left" w:pos="6028"/>
        </w:tabs>
        <w:autoSpaceDE w:val="0"/>
        <w:spacing w:line="240" w:lineRule="auto"/>
        <w:jc w:val="both"/>
        <w:rPr>
          <w:bCs/>
          <w:i/>
          <w:iCs/>
          <w:sz w:val="22"/>
          <w:szCs w:val="22"/>
          <w:lang w:val="sr-Cyrl-RS"/>
        </w:rPr>
      </w:pPr>
    </w:p>
    <w:p w:rsidR="00CC4484" w:rsidRDefault="00CC4484" w:rsidP="00CC4484">
      <w:pPr>
        <w:tabs>
          <w:tab w:val="left" w:pos="6028"/>
        </w:tabs>
        <w:autoSpaceDE w:val="0"/>
        <w:spacing w:line="240" w:lineRule="auto"/>
        <w:jc w:val="both"/>
        <w:rPr>
          <w:bCs/>
          <w:i/>
          <w:iCs/>
          <w:sz w:val="22"/>
          <w:szCs w:val="22"/>
          <w:lang w:val="sr-Cyrl-RS"/>
        </w:rPr>
      </w:pPr>
    </w:p>
    <w:p w:rsidR="00CC4484" w:rsidRPr="001D302C" w:rsidRDefault="00CC4484" w:rsidP="00CC4484">
      <w:pPr>
        <w:tabs>
          <w:tab w:val="left" w:pos="6028"/>
        </w:tabs>
        <w:autoSpaceDE w:val="0"/>
        <w:spacing w:line="240" w:lineRule="auto"/>
        <w:jc w:val="both"/>
        <w:rPr>
          <w:bCs/>
          <w:i/>
          <w:iCs/>
          <w:sz w:val="22"/>
          <w:szCs w:val="22"/>
          <w:lang w:val="sr-Cyrl-RS"/>
        </w:rPr>
      </w:pPr>
    </w:p>
    <w:p w:rsidR="00CC4484" w:rsidRPr="001D302C" w:rsidRDefault="00CC4484" w:rsidP="00CC4484">
      <w:pPr>
        <w:tabs>
          <w:tab w:val="left" w:pos="6028"/>
        </w:tabs>
        <w:autoSpaceDE w:val="0"/>
        <w:spacing w:line="240" w:lineRule="auto"/>
        <w:jc w:val="both"/>
        <w:rPr>
          <w:bCs/>
          <w:i/>
          <w:iCs/>
          <w:sz w:val="22"/>
          <w:szCs w:val="22"/>
          <w:lang w:val="sr-Cyrl-RS"/>
        </w:rPr>
      </w:pPr>
    </w:p>
    <w:p w:rsidR="00CC4484" w:rsidRPr="001D302C" w:rsidRDefault="00CC4484" w:rsidP="00CC4484">
      <w:pPr>
        <w:pStyle w:val="BodyText"/>
        <w:tabs>
          <w:tab w:val="center" w:pos="1134"/>
          <w:tab w:val="center" w:pos="8647"/>
        </w:tabs>
        <w:rPr>
          <w:sz w:val="22"/>
          <w:szCs w:val="22"/>
          <w:lang w:val="sr-Cyrl-RS"/>
        </w:rPr>
      </w:pPr>
      <w:r w:rsidRPr="001D302C">
        <w:rPr>
          <w:sz w:val="22"/>
          <w:szCs w:val="22"/>
          <w:lang w:val="sr-Cyrl-RS"/>
        </w:rPr>
        <w:lastRenderedPageBreak/>
        <w:t xml:space="preserve">На основу Закона о меници („Сл. лист ФНРЈ“, број 104/46 и 18/58, „Сл. лист СФРЈ“, број 16/65, 54/70, 57/89 и „Сл. лист СРЈ“, број 46/96), </w:t>
      </w:r>
    </w:p>
    <w:p w:rsidR="00CC4484" w:rsidRPr="001D302C" w:rsidRDefault="00CC4484" w:rsidP="00CC4484">
      <w:pPr>
        <w:pStyle w:val="BodyText"/>
        <w:tabs>
          <w:tab w:val="center" w:pos="1134"/>
          <w:tab w:val="center" w:pos="8647"/>
        </w:tabs>
        <w:rPr>
          <w:sz w:val="22"/>
          <w:szCs w:val="22"/>
          <w:lang w:val="sr-Cyrl-RS"/>
        </w:rPr>
      </w:pPr>
    </w:p>
    <w:p w:rsidR="00CC4484" w:rsidRPr="001D302C" w:rsidRDefault="00CC4484" w:rsidP="00CC4484">
      <w:pPr>
        <w:pStyle w:val="NoSpacing"/>
        <w:numPr>
          <w:ilvl w:val="0"/>
          <w:numId w:val="16"/>
        </w:numPr>
        <w:ind w:left="450"/>
        <w:jc w:val="center"/>
        <w:rPr>
          <w:rFonts w:ascii="Times New Roman" w:hAnsi="Times New Roman"/>
          <w:b/>
          <w:sz w:val="24"/>
          <w:szCs w:val="28"/>
          <w:lang w:val="sr-Cyrl-RS"/>
        </w:rPr>
      </w:pPr>
      <w:r w:rsidRPr="001D302C">
        <w:rPr>
          <w:rFonts w:ascii="Times New Roman" w:hAnsi="Times New Roman"/>
          <w:b/>
          <w:sz w:val="24"/>
          <w:szCs w:val="28"/>
          <w:lang w:val="sr-Cyrl-RS"/>
        </w:rPr>
        <w:t>OБРАЗАЦ МЕНИЧНО ПИСМО-ОВЛАШЋЕЊЕ</w:t>
      </w:r>
    </w:p>
    <w:p w:rsidR="00CC4484" w:rsidRPr="001D302C" w:rsidRDefault="00CC4484" w:rsidP="00CC4484">
      <w:pPr>
        <w:pStyle w:val="NoSpacing"/>
        <w:jc w:val="center"/>
        <w:rPr>
          <w:rFonts w:ascii="Times New Roman" w:hAnsi="Times New Roman"/>
          <w:lang w:val="sr-Cyrl-RS"/>
        </w:rPr>
      </w:pPr>
      <w:r w:rsidRPr="001D302C">
        <w:rPr>
          <w:rFonts w:ascii="Times New Roman" w:hAnsi="Times New Roman"/>
          <w:lang w:val="sr-Cyrl-RS"/>
        </w:rPr>
        <w:t xml:space="preserve">          за попуњавање и подношење на наплату бланко менице</w:t>
      </w:r>
    </w:p>
    <w:p w:rsidR="00CC4484" w:rsidRPr="001D302C" w:rsidRDefault="00CC4484" w:rsidP="00CC4484">
      <w:pPr>
        <w:pStyle w:val="NoSpacing"/>
        <w:jc w:val="center"/>
        <w:rPr>
          <w:rFonts w:ascii="Times New Roman" w:hAnsi="Times New Roman"/>
          <w:lang w:val="sr-Cyrl-RS"/>
        </w:rPr>
      </w:pPr>
    </w:p>
    <w:p w:rsidR="00CC4484" w:rsidRPr="001D302C" w:rsidRDefault="00CC4484" w:rsidP="00CC4484">
      <w:pPr>
        <w:jc w:val="both"/>
        <w:rPr>
          <w:sz w:val="22"/>
          <w:szCs w:val="22"/>
          <w:lang w:val="sr-Cyrl-RS"/>
        </w:rPr>
      </w:pPr>
      <w:r w:rsidRPr="001D302C">
        <w:rPr>
          <w:sz w:val="22"/>
          <w:szCs w:val="22"/>
          <w:lang w:val="sr-Cyrl-RS"/>
        </w:rPr>
        <w:t>Издато у, ___</w:t>
      </w:r>
      <w:r>
        <w:rPr>
          <w:sz w:val="22"/>
          <w:szCs w:val="22"/>
          <w:lang w:val="sr-Cyrl-RS"/>
        </w:rPr>
        <w:t>_________201</w:t>
      </w:r>
      <w:r>
        <w:rPr>
          <w:sz w:val="22"/>
          <w:szCs w:val="22"/>
          <w:lang w:val="sr-Cyrl-CS"/>
        </w:rPr>
        <w:t>9</w:t>
      </w:r>
      <w:r w:rsidRPr="001D302C">
        <w:rPr>
          <w:sz w:val="22"/>
          <w:szCs w:val="22"/>
          <w:lang w:val="sr-Cyrl-RS"/>
        </w:rPr>
        <w:t>. године од стране меничног дужника ________________</w:t>
      </w:r>
    </w:p>
    <w:p w:rsidR="00CC4484" w:rsidRPr="001D302C" w:rsidRDefault="00CC4484" w:rsidP="00CC4484">
      <w:pPr>
        <w:jc w:val="both"/>
        <w:rPr>
          <w:sz w:val="22"/>
          <w:szCs w:val="22"/>
          <w:lang w:val="sr-Cyrl-RS"/>
        </w:rPr>
      </w:pPr>
      <w:r w:rsidRPr="001D302C">
        <w:rPr>
          <w:sz w:val="22"/>
          <w:szCs w:val="22"/>
          <w:lang w:val="sr-Cyrl-RS"/>
        </w:rPr>
        <w:t>_____________________________, матични број _______________ ПИБ _________________</w:t>
      </w:r>
    </w:p>
    <w:p w:rsidR="00CC4484" w:rsidRPr="001D302C" w:rsidRDefault="00CC4484" w:rsidP="00CC4484">
      <w:pPr>
        <w:jc w:val="both"/>
        <w:rPr>
          <w:sz w:val="22"/>
          <w:szCs w:val="22"/>
          <w:lang w:val="sr-Cyrl-RS"/>
        </w:rPr>
      </w:pPr>
      <w:r w:rsidRPr="001D302C">
        <w:rPr>
          <w:sz w:val="22"/>
          <w:szCs w:val="22"/>
          <w:lang w:val="sr-Cyrl-RS"/>
        </w:rPr>
        <w:t xml:space="preserve">ради обезбеђења потраживања  </w:t>
      </w:r>
      <w:r>
        <w:rPr>
          <w:sz w:val="22"/>
          <w:szCs w:val="22"/>
          <w:lang w:val="sr-Cyrl-CS"/>
        </w:rPr>
        <w:t xml:space="preserve">ЈАВНЕ БИБЛИОТЕКЕ </w:t>
      </w:r>
      <w:r w:rsidRPr="001D302C">
        <w:rPr>
          <w:sz w:val="22"/>
          <w:szCs w:val="22"/>
          <w:lang w:val="sr-Cyrl-RS"/>
        </w:rPr>
        <w:t xml:space="preserve">ДОЉЕВАЦ  по основу </w:t>
      </w:r>
      <w:r w:rsidRPr="001D302C">
        <w:rPr>
          <w:b/>
          <w:sz w:val="22"/>
          <w:szCs w:val="22"/>
          <w:lang w:val="sr-Cyrl-RS"/>
        </w:rPr>
        <w:t xml:space="preserve">доброг извршења посла – </w:t>
      </w:r>
      <w:r w:rsidRPr="001D302C">
        <w:rPr>
          <w:sz w:val="22"/>
          <w:szCs w:val="22"/>
          <w:lang w:val="sr-Cyrl-RS"/>
        </w:rPr>
        <w:t xml:space="preserve">у јавној набавци </w:t>
      </w:r>
      <w:r>
        <w:rPr>
          <w:sz w:val="22"/>
          <w:szCs w:val="22"/>
          <w:lang w:val="sr-Cyrl-CS"/>
        </w:rPr>
        <w:t>добра</w:t>
      </w:r>
      <w:r w:rsidRPr="001D302C">
        <w:rPr>
          <w:sz w:val="22"/>
          <w:szCs w:val="22"/>
          <w:lang w:val="sr-Cyrl-RS"/>
        </w:rPr>
        <w:t xml:space="preserve">, </w:t>
      </w:r>
      <w:r>
        <w:rPr>
          <w:sz w:val="22"/>
          <w:szCs w:val="22"/>
          <w:lang w:val="sr-Cyrl-CS"/>
        </w:rPr>
        <w:t>набавка</w:t>
      </w:r>
      <w:r>
        <w:rPr>
          <w:sz w:val="22"/>
          <w:szCs w:val="22"/>
          <w:lang w:val="sr-Cyrl-RS"/>
        </w:rPr>
        <w:t xml:space="preserve"> електричне енергије</w:t>
      </w:r>
      <w:r w:rsidRPr="001D302C">
        <w:rPr>
          <w:sz w:val="22"/>
          <w:szCs w:val="22"/>
          <w:lang w:val="sr-Cyrl-RS"/>
        </w:rPr>
        <w:t xml:space="preserve"> бр</w:t>
      </w:r>
      <w:r w:rsidRPr="001D302C">
        <w:rPr>
          <w:b/>
          <w:sz w:val="22"/>
          <w:szCs w:val="22"/>
          <w:lang w:val="sr-Cyrl-RS"/>
        </w:rPr>
        <w:t xml:space="preserve">. </w:t>
      </w:r>
      <w:r>
        <w:rPr>
          <w:b/>
          <w:sz w:val="22"/>
          <w:szCs w:val="22"/>
          <w:lang w:val="sr-Cyrl-CS"/>
        </w:rPr>
        <w:t>17/2019-02</w:t>
      </w:r>
      <w:r>
        <w:rPr>
          <w:sz w:val="22"/>
          <w:szCs w:val="22"/>
          <w:lang w:val="sr-Cyrl-RS"/>
        </w:rPr>
        <w:t>, дана ________ 201</w:t>
      </w:r>
      <w:r>
        <w:rPr>
          <w:sz w:val="22"/>
          <w:szCs w:val="22"/>
          <w:lang w:val="sr-Cyrl-CS"/>
        </w:rPr>
        <w:t>9</w:t>
      </w:r>
      <w:r w:rsidRPr="001D302C">
        <w:rPr>
          <w:sz w:val="22"/>
          <w:szCs w:val="22"/>
          <w:lang w:val="sr-Cyrl-RS"/>
        </w:rPr>
        <w:t xml:space="preserve">.године, од стране понуђача __________________________ ____________________  матични број: ___________, ПИБ: ______________, кога заступа _______________________. </w:t>
      </w:r>
    </w:p>
    <w:p w:rsidR="00CC4484" w:rsidRPr="001D302C" w:rsidRDefault="00CC4484" w:rsidP="00CC4484">
      <w:pPr>
        <w:rPr>
          <w:sz w:val="22"/>
          <w:szCs w:val="22"/>
          <w:lang w:val="sr-Cyrl-RS"/>
        </w:rPr>
      </w:pPr>
    </w:p>
    <w:p w:rsidR="00CC4484" w:rsidRPr="001D302C" w:rsidRDefault="00CC4484" w:rsidP="00CC4484">
      <w:pPr>
        <w:jc w:val="both"/>
        <w:rPr>
          <w:sz w:val="22"/>
          <w:szCs w:val="22"/>
          <w:lang w:val="sr-Cyrl-RS"/>
        </w:rPr>
      </w:pPr>
      <w:r w:rsidRPr="001D302C">
        <w:rPr>
          <w:sz w:val="22"/>
          <w:szCs w:val="22"/>
          <w:lang w:val="sr-Cyrl-RS"/>
        </w:rPr>
        <w:t xml:space="preserve">У складу са одредбама наведеним у конкурсној документацији, достављамо Вам једну бланко соло меницу са серијским бројем _______________ и овлашћујемо  </w:t>
      </w:r>
      <w:r>
        <w:rPr>
          <w:sz w:val="22"/>
          <w:szCs w:val="22"/>
          <w:lang w:val="sr-Cyrl-CS"/>
        </w:rPr>
        <w:t xml:space="preserve">Јавну библиотеку </w:t>
      </w:r>
      <w:r w:rsidRPr="001D302C">
        <w:rPr>
          <w:sz w:val="22"/>
          <w:szCs w:val="22"/>
          <w:lang w:val="sr-Cyrl-RS"/>
        </w:rPr>
        <w:t>Дољевац,   да исту може попунити на износ до 10% од укупне вредности понуде без ПДВ-а.</w:t>
      </w:r>
    </w:p>
    <w:p w:rsidR="00CC4484" w:rsidRPr="001D302C" w:rsidRDefault="00CC4484" w:rsidP="00CC4484">
      <w:pPr>
        <w:jc w:val="both"/>
        <w:rPr>
          <w:rFonts w:eastAsia="Calibri"/>
          <w:sz w:val="22"/>
          <w:szCs w:val="22"/>
          <w:lang w:val="sr-Cyrl-RS"/>
        </w:rPr>
      </w:pPr>
      <w:r w:rsidRPr="001D302C">
        <w:rPr>
          <w:sz w:val="22"/>
          <w:szCs w:val="22"/>
          <w:lang w:val="sr-Cyrl-RS"/>
        </w:rPr>
        <w:t xml:space="preserve">Овлашћујемо Вас као Повериоца да безусловно и неопозиво, без протеста и трошкова, вансудским  путем у складу са важећим прописима извршите наплату својих потраживања са свих наших рачуна као Дужника издаваоца менице из новчаних средстава, односно друге имовине </w:t>
      </w:r>
      <w:r w:rsidRPr="001D302C">
        <w:rPr>
          <w:rFonts w:eastAsia="Calibri"/>
          <w:sz w:val="22"/>
          <w:szCs w:val="22"/>
          <w:lang w:val="sr-Cyrl-RS"/>
        </w:rPr>
        <w:t xml:space="preserve">у случају ако не извршавамо своје уговорене обавезе. </w:t>
      </w:r>
    </w:p>
    <w:p w:rsidR="00CC4484" w:rsidRPr="001D302C" w:rsidRDefault="00CC4484" w:rsidP="00CC4484">
      <w:pPr>
        <w:autoSpaceDE w:val="0"/>
        <w:autoSpaceDN w:val="0"/>
        <w:adjustRightInd w:val="0"/>
        <w:jc w:val="both"/>
        <w:rPr>
          <w:rFonts w:eastAsia="Calibri"/>
          <w:sz w:val="22"/>
          <w:szCs w:val="22"/>
          <w:lang w:val="sr-Cyrl-RS"/>
        </w:rPr>
      </w:pPr>
      <w:r w:rsidRPr="001D302C">
        <w:rPr>
          <w:sz w:val="22"/>
          <w:szCs w:val="22"/>
          <w:lang w:val="sr-Cyrl-RS"/>
        </w:rPr>
        <w:t>Ово овлашћење остаје на снази до</w:t>
      </w:r>
      <w:r w:rsidRPr="001D302C">
        <w:rPr>
          <w:rFonts w:eastAsia="Calibri"/>
          <w:sz w:val="22"/>
          <w:szCs w:val="22"/>
          <w:lang w:val="sr-Cyrl-RS"/>
        </w:rPr>
        <w:t xml:space="preserve"> истека рока важења уговорa.</w:t>
      </w:r>
    </w:p>
    <w:p w:rsidR="00CC4484" w:rsidRPr="001D302C" w:rsidRDefault="00CC4484" w:rsidP="00CC4484">
      <w:pPr>
        <w:jc w:val="both"/>
        <w:rPr>
          <w:sz w:val="22"/>
          <w:szCs w:val="22"/>
          <w:lang w:val="sr-Cyrl-RS"/>
        </w:rPr>
      </w:pPr>
    </w:p>
    <w:p w:rsidR="00CC4484" w:rsidRPr="001D302C" w:rsidRDefault="00CC4484" w:rsidP="00CC4484">
      <w:pPr>
        <w:jc w:val="both"/>
        <w:rPr>
          <w:sz w:val="22"/>
          <w:szCs w:val="22"/>
          <w:lang w:val="sr-Cyrl-RS"/>
        </w:rPr>
      </w:pPr>
      <w:r w:rsidRPr="001D302C">
        <w:rPr>
          <w:sz w:val="22"/>
          <w:szCs w:val="22"/>
          <w:lang w:val="sr-Cyrl-RS"/>
        </w:rPr>
        <w:t>Ово овлашћење је сачињено у 2 (два) истоветна примерка, од којих свака страна задржава по један.</w:t>
      </w:r>
    </w:p>
    <w:p w:rsidR="00CC4484" w:rsidRPr="001D302C" w:rsidRDefault="00CC4484" w:rsidP="00CC4484">
      <w:pPr>
        <w:pStyle w:val="NoSpacing"/>
        <w:jc w:val="both"/>
        <w:rPr>
          <w:rFonts w:ascii="Times New Roman" w:hAnsi="Times New Roman"/>
          <w:lang w:val="sr-Cyrl-RS"/>
        </w:rPr>
      </w:pPr>
      <w:r w:rsidRPr="001D302C">
        <w:rPr>
          <w:rFonts w:ascii="Times New Roman" w:hAnsi="Times New Roman"/>
          <w:lang w:val="sr-Cyrl-RS"/>
        </w:rPr>
        <w:tab/>
        <w:t>Прилог: - Фотокопија депонованих потписа</w:t>
      </w:r>
    </w:p>
    <w:p w:rsidR="00CC4484" w:rsidRPr="001D302C" w:rsidRDefault="00CC4484" w:rsidP="00CC4484">
      <w:pPr>
        <w:pStyle w:val="NoSpacing"/>
        <w:jc w:val="both"/>
        <w:rPr>
          <w:rFonts w:ascii="Times New Roman" w:hAnsi="Times New Roman"/>
          <w:lang w:val="sr-Cyrl-RS"/>
        </w:rPr>
      </w:pPr>
      <w:r w:rsidRPr="001D302C">
        <w:rPr>
          <w:rFonts w:ascii="Times New Roman" w:hAnsi="Times New Roman"/>
          <w:lang w:val="sr-Cyrl-RS"/>
        </w:rPr>
        <w:tab/>
      </w:r>
      <w:r w:rsidRPr="001D302C">
        <w:rPr>
          <w:rFonts w:ascii="Times New Roman" w:hAnsi="Times New Roman"/>
          <w:lang w:val="sr-Cyrl-RS"/>
        </w:rPr>
        <w:tab/>
        <w:t xml:space="preserve">  - потписане и оверена  1  меница.</w:t>
      </w:r>
    </w:p>
    <w:p w:rsidR="00CC4484" w:rsidRPr="001D302C" w:rsidRDefault="00CC4484" w:rsidP="00CC4484">
      <w:pPr>
        <w:pStyle w:val="NoSpacing"/>
        <w:jc w:val="both"/>
        <w:rPr>
          <w:rFonts w:ascii="Times New Roman" w:hAnsi="Times New Roman"/>
          <w:lang w:val="sr-Cyrl-RS"/>
        </w:rPr>
      </w:pPr>
    </w:p>
    <w:p w:rsidR="00CC4484" w:rsidRPr="001D302C" w:rsidRDefault="00CC4484" w:rsidP="00CC4484">
      <w:pPr>
        <w:pStyle w:val="NoSpacing"/>
        <w:jc w:val="both"/>
        <w:rPr>
          <w:rFonts w:ascii="Times New Roman" w:hAnsi="Times New Roman"/>
          <w:lang w:val="sr-Cyrl-RS"/>
        </w:rPr>
      </w:pPr>
      <w:r w:rsidRPr="001D302C">
        <w:rPr>
          <w:rFonts w:ascii="Times New Roman" w:hAnsi="Times New Roman"/>
          <w:lang w:val="sr-Cyrl-RS"/>
        </w:rPr>
        <w:t>Датум издавања овлашћења,</w:t>
      </w:r>
      <w:r w:rsidRPr="001D302C">
        <w:rPr>
          <w:rFonts w:ascii="Times New Roman" w:hAnsi="Times New Roman"/>
          <w:lang w:val="sr-Cyrl-RS"/>
        </w:rPr>
        <w:tab/>
      </w:r>
      <w:r w:rsidRPr="001D302C">
        <w:rPr>
          <w:rFonts w:ascii="Times New Roman" w:hAnsi="Times New Roman"/>
          <w:lang w:val="sr-Cyrl-RS"/>
        </w:rPr>
        <w:tab/>
        <w:t xml:space="preserve">   </w:t>
      </w:r>
      <w:r w:rsidRPr="001D302C">
        <w:rPr>
          <w:rFonts w:ascii="Times New Roman" w:hAnsi="Times New Roman"/>
          <w:lang w:val="sr-Cyrl-RS"/>
        </w:rPr>
        <w:tab/>
        <w:t xml:space="preserve">           ДУЖНИК – ИЗДАВАЛАЦ МЕНИЦЕ</w:t>
      </w:r>
    </w:p>
    <w:p w:rsidR="00CC4484" w:rsidRPr="001D302C" w:rsidRDefault="00CC4484" w:rsidP="00CC4484">
      <w:pPr>
        <w:pStyle w:val="NoSpacing"/>
        <w:jc w:val="both"/>
        <w:rPr>
          <w:rFonts w:ascii="Times New Roman" w:hAnsi="Times New Roman"/>
          <w:lang w:val="sr-Cyrl-RS"/>
        </w:rPr>
      </w:pPr>
    </w:p>
    <w:p w:rsidR="00CC4484" w:rsidRPr="001D302C" w:rsidRDefault="00CC4484" w:rsidP="00CC4484">
      <w:pPr>
        <w:pStyle w:val="NoSpacing"/>
        <w:jc w:val="both"/>
        <w:rPr>
          <w:rFonts w:ascii="Times New Roman" w:hAnsi="Times New Roman"/>
          <w:lang w:val="sr-Cyrl-RS"/>
        </w:rPr>
      </w:pPr>
      <w:r w:rsidRPr="001D302C">
        <w:rPr>
          <w:rFonts w:ascii="Times New Roman" w:hAnsi="Times New Roman"/>
          <w:lang w:val="sr-Cyrl-RS"/>
        </w:rPr>
        <w:t>__________________________</w:t>
      </w: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t xml:space="preserve">               ________________________________</w:t>
      </w:r>
    </w:p>
    <w:p w:rsidR="00CC4484" w:rsidRPr="001D302C" w:rsidRDefault="00CC4484" w:rsidP="00CC4484">
      <w:pPr>
        <w:pStyle w:val="NoSpacing"/>
        <w:jc w:val="both"/>
        <w:rPr>
          <w:rFonts w:ascii="Times New Roman" w:hAnsi="Times New Roman"/>
          <w:lang w:val="sr-Cyrl-RS"/>
        </w:rPr>
      </w:pP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t>Адреса: _________________________</w:t>
      </w:r>
    </w:p>
    <w:p w:rsidR="00CC4484" w:rsidRPr="001D302C" w:rsidRDefault="00CC4484" w:rsidP="00CC4484">
      <w:pPr>
        <w:pStyle w:val="NoSpacing"/>
        <w:jc w:val="both"/>
        <w:rPr>
          <w:rFonts w:ascii="Times New Roman" w:hAnsi="Times New Roman"/>
          <w:lang w:val="sr-Cyrl-RS"/>
        </w:rPr>
      </w:pP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t>Седиште: ________________________</w:t>
      </w:r>
    </w:p>
    <w:p w:rsidR="00CC4484" w:rsidRPr="001D302C" w:rsidRDefault="00CC4484" w:rsidP="00CC4484">
      <w:pPr>
        <w:pStyle w:val="NoSpacing"/>
        <w:jc w:val="both"/>
        <w:rPr>
          <w:rFonts w:ascii="Times New Roman" w:hAnsi="Times New Roman"/>
          <w:lang w:val="sr-Cyrl-RS"/>
        </w:rPr>
      </w:pP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t>Мат. Број ________________________</w:t>
      </w:r>
    </w:p>
    <w:p w:rsidR="00CC4484" w:rsidRPr="001D302C" w:rsidRDefault="00CC4484" w:rsidP="00CC4484">
      <w:pPr>
        <w:pStyle w:val="NoSpacing"/>
        <w:jc w:val="both"/>
        <w:rPr>
          <w:rFonts w:ascii="Times New Roman" w:hAnsi="Times New Roman"/>
          <w:lang w:val="sr-Cyrl-RS"/>
        </w:rPr>
      </w:pP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t>ПИБ ____________________________</w:t>
      </w:r>
    </w:p>
    <w:p w:rsidR="00CC4484" w:rsidRPr="001D302C" w:rsidRDefault="00CC4484" w:rsidP="00CC4484">
      <w:pPr>
        <w:pStyle w:val="NoSpacing"/>
        <w:jc w:val="both"/>
        <w:rPr>
          <w:rFonts w:ascii="Times New Roman" w:hAnsi="Times New Roman"/>
          <w:lang w:val="sr-Cyrl-RS"/>
        </w:rPr>
      </w:pP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t>Текући рачун: ____________________</w:t>
      </w:r>
    </w:p>
    <w:p w:rsidR="00CC4484" w:rsidRPr="001D302C" w:rsidRDefault="00CC4484" w:rsidP="00CC4484">
      <w:pPr>
        <w:pStyle w:val="NoSpacing"/>
        <w:jc w:val="both"/>
        <w:rPr>
          <w:rFonts w:ascii="Times New Roman" w:hAnsi="Times New Roman"/>
          <w:lang w:val="sr-Cyrl-RS"/>
        </w:rPr>
      </w:pP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r>
      <w:r w:rsidRPr="001D302C">
        <w:rPr>
          <w:rFonts w:ascii="Times New Roman" w:hAnsi="Times New Roman"/>
          <w:lang w:val="sr-Cyrl-RS"/>
        </w:rPr>
        <w:tab/>
        <w:t>Банка: ___________________________</w:t>
      </w:r>
    </w:p>
    <w:p w:rsidR="00CC4484" w:rsidRPr="001D302C" w:rsidRDefault="00CC4484" w:rsidP="00CC4484">
      <w:pPr>
        <w:pStyle w:val="NoSpacing"/>
        <w:jc w:val="center"/>
        <w:rPr>
          <w:rFonts w:ascii="Times New Roman" w:hAnsi="Times New Roman"/>
          <w:lang w:val="sr-Cyrl-RS"/>
        </w:rPr>
      </w:pPr>
      <w:r w:rsidRPr="001D302C">
        <w:rPr>
          <w:rFonts w:ascii="Times New Roman" w:hAnsi="Times New Roman"/>
          <w:lang w:val="sr-Cyrl-RS"/>
        </w:rPr>
        <w:t xml:space="preserve">     М.П.</w:t>
      </w:r>
    </w:p>
    <w:p w:rsidR="00CC4484" w:rsidRPr="001D302C" w:rsidRDefault="00CC4484" w:rsidP="00CC4484">
      <w:pPr>
        <w:ind w:left="5040" w:firstLine="720"/>
        <w:rPr>
          <w:sz w:val="22"/>
          <w:szCs w:val="22"/>
          <w:lang w:val="sr-Cyrl-RS"/>
        </w:rPr>
      </w:pPr>
      <w:r w:rsidRPr="001D302C">
        <w:rPr>
          <w:sz w:val="22"/>
          <w:szCs w:val="22"/>
          <w:lang w:val="sr-Cyrl-RS"/>
        </w:rPr>
        <w:t xml:space="preserve">          Директор,</w:t>
      </w:r>
    </w:p>
    <w:p w:rsidR="00CC4484" w:rsidRPr="001D302C" w:rsidRDefault="00CC4484" w:rsidP="00CC4484">
      <w:pPr>
        <w:rPr>
          <w:lang w:val="sr-Cyrl-RS"/>
        </w:rPr>
      </w:pPr>
    </w:p>
    <w:p w:rsidR="00CC4484" w:rsidRPr="001D302C" w:rsidRDefault="00CC4484" w:rsidP="00CC4484">
      <w:pPr>
        <w:tabs>
          <w:tab w:val="left" w:pos="6028"/>
        </w:tabs>
        <w:autoSpaceDE w:val="0"/>
        <w:spacing w:line="240" w:lineRule="auto"/>
        <w:jc w:val="both"/>
        <w:rPr>
          <w:bCs/>
          <w:i/>
          <w:iCs/>
          <w:sz w:val="22"/>
          <w:szCs w:val="22"/>
          <w:lang w:val="sr-Cyrl-RS"/>
        </w:rPr>
      </w:pPr>
    </w:p>
    <w:p w:rsidR="00CC4484" w:rsidRDefault="00CC4484" w:rsidP="00CC4484">
      <w:pPr>
        <w:tabs>
          <w:tab w:val="left" w:pos="6028"/>
        </w:tabs>
        <w:autoSpaceDE w:val="0"/>
        <w:spacing w:line="240" w:lineRule="auto"/>
        <w:jc w:val="both"/>
        <w:rPr>
          <w:b/>
          <w:bCs/>
          <w:i/>
          <w:iCs/>
          <w:sz w:val="22"/>
          <w:szCs w:val="22"/>
          <w:lang w:val="sr-Cyrl-RS"/>
        </w:rPr>
      </w:pPr>
    </w:p>
    <w:p w:rsidR="00CC4484" w:rsidRPr="001D302C" w:rsidRDefault="00CC4484" w:rsidP="00CC4484">
      <w:pPr>
        <w:tabs>
          <w:tab w:val="left" w:pos="6028"/>
        </w:tabs>
        <w:autoSpaceDE w:val="0"/>
        <w:spacing w:line="240" w:lineRule="auto"/>
        <w:jc w:val="both"/>
        <w:rPr>
          <w:bCs/>
          <w:i/>
          <w:iCs/>
          <w:sz w:val="22"/>
          <w:szCs w:val="22"/>
          <w:lang w:val="sr-Cyrl-RS"/>
        </w:rPr>
      </w:pPr>
      <w:r w:rsidRPr="001D302C">
        <w:rPr>
          <w:b/>
          <w:bCs/>
          <w:i/>
          <w:iCs/>
          <w:sz w:val="22"/>
          <w:szCs w:val="22"/>
          <w:lang w:val="sr-Cyrl-RS"/>
        </w:rPr>
        <w:t>Напомене:</w:t>
      </w:r>
      <w:r w:rsidRPr="001D302C">
        <w:rPr>
          <w:bCs/>
          <w:i/>
          <w:iCs/>
          <w:sz w:val="22"/>
          <w:szCs w:val="22"/>
          <w:lang w:val="sr-Cyrl-RS"/>
        </w:rPr>
        <w:t xml:space="preserve"> </w:t>
      </w:r>
    </w:p>
    <w:p w:rsidR="00CC4484" w:rsidRPr="001D302C" w:rsidRDefault="00CC4484" w:rsidP="00CC4484">
      <w:pPr>
        <w:pStyle w:val="ListParagraph"/>
        <w:numPr>
          <w:ilvl w:val="0"/>
          <w:numId w:val="9"/>
        </w:numPr>
        <w:tabs>
          <w:tab w:val="left" w:pos="450"/>
        </w:tabs>
        <w:autoSpaceDE w:val="0"/>
        <w:spacing w:line="240" w:lineRule="auto"/>
        <w:jc w:val="both"/>
        <w:rPr>
          <w:rFonts w:ascii="Times New Roman" w:hAnsi="Times New Roman"/>
          <w:bCs/>
          <w:iCs/>
          <w:u w:val="single"/>
          <w:lang w:val="sr-Cyrl-RS"/>
        </w:rPr>
      </w:pPr>
      <w:r w:rsidRPr="001D302C">
        <w:rPr>
          <w:rFonts w:ascii="Times New Roman" w:hAnsi="Times New Roman"/>
          <w:bCs/>
          <w:iCs/>
          <w:u w:val="single"/>
          <w:lang w:val="sr-Cyrl-RS"/>
        </w:rPr>
        <w:t>Достављање овог обрасца приликом давања понуде није обавезно;</w:t>
      </w:r>
    </w:p>
    <w:p w:rsidR="00CC4484" w:rsidRPr="001D302C" w:rsidRDefault="00CC4484" w:rsidP="00CC4484">
      <w:pPr>
        <w:pStyle w:val="ListParagraph"/>
        <w:numPr>
          <w:ilvl w:val="0"/>
          <w:numId w:val="9"/>
        </w:numPr>
        <w:tabs>
          <w:tab w:val="left" w:pos="450"/>
        </w:tabs>
        <w:autoSpaceDE w:val="0"/>
        <w:spacing w:line="240" w:lineRule="auto"/>
        <w:jc w:val="both"/>
        <w:rPr>
          <w:rFonts w:ascii="Times New Roman" w:hAnsi="Times New Roman"/>
          <w:bCs/>
          <w:iCs/>
          <w:lang w:val="sr-Cyrl-RS"/>
        </w:rPr>
      </w:pPr>
      <w:r w:rsidRPr="001D302C">
        <w:rPr>
          <w:rFonts w:ascii="Times New Roman" w:hAnsi="Times New Roman"/>
          <w:bCs/>
          <w:iCs/>
          <w:u w:val="single"/>
          <w:lang w:val="sr-Cyrl-RS"/>
        </w:rPr>
        <w:t>Понуђач је у обавези да овај образац достави у року од 7 дана од дана закључења уговора</w:t>
      </w:r>
    </w:p>
    <w:p w:rsidR="00CC4484" w:rsidRPr="001D302C" w:rsidRDefault="00CC4484" w:rsidP="00CC4484">
      <w:pPr>
        <w:tabs>
          <w:tab w:val="left" w:pos="6028"/>
        </w:tabs>
        <w:autoSpaceDE w:val="0"/>
        <w:spacing w:line="240" w:lineRule="auto"/>
        <w:jc w:val="both"/>
        <w:rPr>
          <w:bCs/>
          <w:i/>
          <w:iCs/>
          <w:sz w:val="22"/>
          <w:szCs w:val="22"/>
          <w:lang w:val="sr-Cyrl-RS"/>
        </w:rPr>
      </w:pPr>
    </w:p>
    <w:p w:rsidR="00CC4484" w:rsidRDefault="00CC4484" w:rsidP="00CC4484">
      <w:pPr>
        <w:tabs>
          <w:tab w:val="left" w:pos="6028"/>
        </w:tabs>
        <w:autoSpaceDE w:val="0"/>
        <w:spacing w:line="240" w:lineRule="auto"/>
        <w:jc w:val="both"/>
        <w:rPr>
          <w:bCs/>
          <w:i/>
          <w:iCs/>
          <w:sz w:val="22"/>
          <w:szCs w:val="22"/>
          <w:lang w:val="sr-Cyrl-RS"/>
        </w:rPr>
      </w:pPr>
    </w:p>
    <w:p w:rsidR="00CC4484" w:rsidRPr="001D302C" w:rsidRDefault="00CC4484" w:rsidP="00CC4484">
      <w:pPr>
        <w:tabs>
          <w:tab w:val="left" w:pos="6028"/>
        </w:tabs>
        <w:autoSpaceDE w:val="0"/>
        <w:spacing w:line="240" w:lineRule="auto"/>
        <w:jc w:val="both"/>
        <w:rPr>
          <w:bCs/>
          <w:i/>
          <w:iCs/>
          <w:sz w:val="22"/>
          <w:szCs w:val="22"/>
          <w:lang w:val="sr-Cyrl-RS"/>
        </w:rPr>
      </w:pPr>
    </w:p>
    <w:p w:rsidR="00CC4484" w:rsidRDefault="00CC4484" w:rsidP="00CC4484">
      <w:pPr>
        <w:tabs>
          <w:tab w:val="left" w:pos="6028"/>
        </w:tabs>
        <w:autoSpaceDE w:val="0"/>
        <w:spacing w:line="240" w:lineRule="auto"/>
        <w:jc w:val="both"/>
        <w:rPr>
          <w:bCs/>
          <w:i/>
          <w:iCs/>
          <w:sz w:val="22"/>
          <w:szCs w:val="22"/>
          <w:lang w:val="sr-Cyrl-RS"/>
        </w:rPr>
        <w:sectPr w:rsidR="00CC4484" w:rsidSect="005D7A1F">
          <w:headerReference w:type="default" r:id="rId5"/>
          <w:footerReference w:type="default" r:id="rId6"/>
          <w:pgSz w:w="12240" w:h="15840"/>
          <w:pgMar w:top="464" w:right="1260" w:bottom="763" w:left="1296" w:header="720" w:footer="720" w:gutter="0"/>
          <w:cols w:space="720"/>
          <w:docGrid w:linePitch="360"/>
        </w:sectPr>
      </w:pPr>
    </w:p>
    <w:p w:rsidR="00CC4484" w:rsidRPr="001D302C" w:rsidRDefault="00CC4484" w:rsidP="00CC4484">
      <w:pPr>
        <w:tabs>
          <w:tab w:val="left" w:pos="6028"/>
        </w:tabs>
        <w:autoSpaceDE w:val="0"/>
        <w:spacing w:line="240" w:lineRule="auto"/>
        <w:jc w:val="both"/>
        <w:rPr>
          <w:bCs/>
          <w:i/>
          <w:iCs/>
          <w:sz w:val="22"/>
          <w:szCs w:val="22"/>
          <w:lang w:val="sr-Cyrl-RS"/>
        </w:rPr>
      </w:pPr>
    </w:p>
    <w:p w:rsidR="00CC4484" w:rsidRPr="001D302C" w:rsidRDefault="00CC4484" w:rsidP="00CC4484">
      <w:pPr>
        <w:tabs>
          <w:tab w:val="left" w:pos="6028"/>
        </w:tabs>
        <w:autoSpaceDE w:val="0"/>
        <w:spacing w:line="240" w:lineRule="auto"/>
        <w:jc w:val="both"/>
        <w:rPr>
          <w:bCs/>
          <w:i/>
          <w:iCs/>
          <w:sz w:val="22"/>
          <w:szCs w:val="22"/>
          <w:lang w:val="sr-Cyrl-RS"/>
        </w:rPr>
      </w:pPr>
    </w:p>
    <w:p w:rsidR="00CC4484" w:rsidRPr="001D302C" w:rsidRDefault="00CC4484" w:rsidP="00CC4484">
      <w:pPr>
        <w:tabs>
          <w:tab w:val="left" w:pos="6028"/>
        </w:tabs>
        <w:autoSpaceDE w:val="0"/>
        <w:spacing w:line="240" w:lineRule="auto"/>
        <w:jc w:val="center"/>
        <w:rPr>
          <w:bCs/>
          <w:iCs/>
          <w:sz w:val="24"/>
          <w:szCs w:val="24"/>
          <w:lang w:val="sr-Cyrl-RS"/>
        </w:rPr>
      </w:pPr>
      <w:r w:rsidRPr="001D302C">
        <w:rPr>
          <w:b/>
          <w:bCs/>
          <w:iCs/>
          <w:sz w:val="24"/>
          <w:szCs w:val="24"/>
          <w:lang w:val="sr-Cyrl-RS"/>
        </w:rPr>
        <w:t xml:space="preserve">8) OБРАЗАЦ ЗАХТЕВА ЗА </w:t>
      </w:r>
      <w:r w:rsidRPr="001D302C">
        <w:rPr>
          <w:b/>
          <w:bCs/>
          <w:iCs/>
          <w:sz w:val="24"/>
          <w:szCs w:val="24"/>
          <w:u w:val="single"/>
          <w:lang w:val="sr-Cyrl-RS"/>
        </w:rPr>
        <w:t>РЕГИСТРАЦИЈУ</w:t>
      </w:r>
      <w:r w:rsidRPr="001D302C">
        <w:rPr>
          <w:b/>
          <w:bCs/>
          <w:iCs/>
          <w:sz w:val="24"/>
          <w:szCs w:val="24"/>
          <w:lang w:val="sr-Cyrl-RS"/>
        </w:rPr>
        <w:t>/</w:t>
      </w:r>
      <w:r w:rsidRPr="001D302C">
        <w:rPr>
          <w:bCs/>
          <w:iCs/>
          <w:sz w:val="24"/>
          <w:szCs w:val="24"/>
          <w:lang w:val="sr-Cyrl-RS"/>
        </w:rPr>
        <w:t>БРИСАЊЕ</w:t>
      </w:r>
      <w:r w:rsidRPr="001D302C">
        <w:rPr>
          <w:b/>
          <w:bCs/>
          <w:iCs/>
          <w:sz w:val="24"/>
          <w:szCs w:val="24"/>
          <w:lang w:val="sr-Cyrl-RS"/>
        </w:rPr>
        <w:t xml:space="preserve"> МЕНИЦЕ</w:t>
      </w:r>
    </w:p>
    <w:p w:rsidR="00CC4484" w:rsidRPr="001D302C" w:rsidRDefault="00CC4484" w:rsidP="00CC4484">
      <w:pPr>
        <w:tabs>
          <w:tab w:val="left" w:pos="6028"/>
        </w:tabs>
        <w:autoSpaceDE w:val="0"/>
        <w:spacing w:line="240" w:lineRule="auto"/>
        <w:jc w:val="center"/>
        <w:rPr>
          <w:bCs/>
          <w:iCs/>
          <w:sz w:val="24"/>
          <w:szCs w:val="24"/>
          <w:lang w:val="sr-Cyrl-RS"/>
        </w:rPr>
      </w:pPr>
      <w:r w:rsidRPr="001D302C">
        <w:rPr>
          <w:bCs/>
          <w:iCs/>
          <w:sz w:val="24"/>
          <w:szCs w:val="24"/>
          <w:lang w:val="sr-Cyrl-RS"/>
        </w:rPr>
        <w:t>(заокружити регистрацију или брисање)</w:t>
      </w:r>
    </w:p>
    <w:p w:rsidR="00CC4484" w:rsidRPr="001D302C" w:rsidRDefault="00CC4484" w:rsidP="00CC4484">
      <w:pPr>
        <w:tabs>
          <w:tab w:val="left" w:pos="6028"/>
        </w:tabs>
        <w:autoSpaceDE w:val="0"/>
        <w:spacing w:line="240" w:lineRule="auto"/>
        <w:jc w:val="center"/>
        <w:rPr>
          <w:bCs/>
          <w:i/>
          <w:iCs/>
          <w:sz w:val="22"/>
          <w:szCs w:val="22"/>
          <w:lang w:val="sr-Cyrl-RS"/>
        </w:rPr>
      </w:pPr>
    </w:p>
    <w:tbl>
      <w:tblPr>
        <w:tblW w:w="5000" w:type="pct"/>
        <w:tblBorders>
          <w:insideH w:val="single" w:sz="4" w:space="0" w:color="auto"/>
        </w:tblBorders>
        <w:tblLook w:val="04A0" w:firstRow="1" w:lastRow="0" w:firstColumn="1" w:lastColumn="0" w:noHBand="0" w:noVBand="1"/>
      </w:tblPr>
      <w:tblGrid>
        <w:gridCol w:w="3916"/>
        <w:gridCol w:w="1532"/>
        <w:gridCol w:w="1052"/>
        <w:gridCol w:w="1646"/>
        <w:gridCol w:w="1237"/>
        <w:gridCol w:w="5233"/>
      </w:tblGrid>
      <w:tr w:rsidR="00CC4484" w:rsidRPr="001D302C" w:rsidTr="00AF67FA">
        <w:trPr>
          <w:trHeight w:val="170"/>
        </w:trPr>
        <w:tc>
          <w:tcPr>
            <w:tcW w:w="1340" w:type="pct"/>
            <w:vAlign w:val="bottom"/>
            <w:hideMark/>
          </w:tcPr>
          <w:p w:rsidR="00CC4484" w:rsidRPr="001D302C" w:rsidRDefault="00CC4484" w:rsidP="00AF67FA">
            <w:pPr>
              <w:tabs>
                <w:tab w:val="left" w:pos="6028"/>
              </w:tabs>
              <w:autoSpaceDE w:val="0"/>
              <w:spacing w:line="240" w:lineRule="auto"/>
              <w:jc w:val="both"/>
              <w:rPr>
                <w:bCs/>
                <w:iCs/>
                <w:sz w:val="22"/>
                <w:szCs w:val="22"/>
                <w:lang w:val="sr-Cyrl-RS"/>
              </w:rPr>
            </w:pPr>
            <w:r w:rsidRPr="001D302C">
              <w:rPr>
                <w:bCs/>
                <w:iCs/>
                <w:sz w:val="22"/>
                <w:szCs w:val="22"/>
                <w:lang w:val="sr-Cyrl-RS"/>
              </w:rPr>
              <w:t>Матични број дужника / јемца /  авалисте:</w:t>
            </w:r>
          </w:p>
        </w:tc>
        <w:tc>
          <w:tcPr>
            <w:tcW w:w="524" w:type="pct"/>
            <w:tcBorders>
              <w:top w:val="nil"/>
              <w:left w:val="nil"/>
              <w:bottom w:val="single" w:sz="4" w:space="0" w:color="auto"/>
              <w:right w:val="nil"/>
            </w:tcBorders>
            <w:vAlign w:val="bottom"/>
          </w:tcPr>
          <w:p w:rsidR="00CC4484" w:rsidRPr="001D302C" w:rsidRDefault="00CC4484" w:rsidP="00AF67FA">
            <w:pPr>
              <w:tabs>
                <w:tab w:val="left" w:pos="6028"/>
              </w:tabs>
              <w:autoSpaceDE w:val="0"/>
              <w:spacing w:line="240" w:lineRule="auto"/>
              <w:jc w:val="both"/>
              <w:rPr>
                <w:bCs/>
                <w:iCs/>
                <w:sz w:val="22"/>
                <w:szCs w:val="22"/>
                <w:lang w:val="sr-Cyrl-RS"/>
              </w:rPr>
            </w:pPr>
          </w:p>
        </w:tc>
        <w:tc>
          <w:tcPr>
            <w:tcW w:w="360" w:type="pct"/>
            <w:vAlign w:val="bottom"/>
            <w:hideMark/>
          </w:tcPr>
          <w:p w:rsidR="00CC4484" w:rsidRPr="001D302C" w:rsidRDefault="00CC4484" w:rsidP="00AF67FA">
            <w:pPr>
              <w:tabs>
                <w:tab w:val="left" w:pos="6028"/>
              </w:tabs>
              <w:autoSpaceDE w:val="0"/>
              <w:spacing w:line="240" w:lineRule="auto"/>
              <w:jc w:val="both"/>
              <w:rPr>
                <w:bCs/>
                <w:iCs/>
                <w:sz w:val="22"/>
                <w:szCs w:val="22"/>
                <w:lang w:val="sr-Cyrl-RS"/>
              </w:rPr>
            </w:pPr>
            <w:r w:rsidRPr="001D302C">
              <w:rPr>
                <w:bCs/>
                <w:iCs/>
                <w:sz w:val="22"/>
                <w:szCs w:val="22"/>
                <w:lang w:val="sr-Cyrl-RS"/>
              </w:rPr>
              <w:t>ПИБ:</w:t>
            </w:r>
          </w:p>
        </w:tc>
        <w:tc>
          <w:tcPr>
            <w:tcW w:w="563" w:type="pct"/>
            <w:tcBorders>
              <w:top w:val="nil"/>
              <w:left w:val="nil"/>
              <w:bottom w:val="single" w:sz="4" w:space="0" w:color="auto"/>
              <w:right w:val="nil"/>
            </w:tcBorders>
            <w:vAlign w:val="bottom"/>
          </w:tcPr>
          <w:p w:rsidR="00CC4484" w:rsidRPr="001D302C" w:rsidRDefault="00CC4484" w:rsidP="00AF67FA">
            <w:pPr>
              <w:tabs>
                <w:tab w:val="left" w:pos="6028"/>
              </w:tabs>
              <w:autoSpaceDE w:val="0"/>
              <w:spacing w:line="240" w:lineRule="auto"/>
              <w:jc w:val="both"/>
              <w:rPr>
                <w:bCs/>
                <w:iCs/>
                <w:sz w:val="22"/>
                <w:szCs w:val="22"/>
                <w:lang w:val="sr-Cyrl-RS"/>
              </w:rPr>
            </w:pPr>
          </w:p>
        </w:tc>
        <w:tc>
          <w:tcPr>
            <w:tcW w:w="423" w:type="pct"/>
            <w:vAlign w:val="bottom"/>
            <w:hideMark/>
          </w:tcPr>
          <w:p w:rsidR="00CC4484" w:rsidRPr="001D302C" w:rsidRDefault="00CC4484" w:rsidP="00AF67FA">
            <w:pPr>
              <w:tabs>
                <w:tab w:val="left" w:pos="6028"/>
              </w:tabs>
              <w:autoSpaceDE w:val="0"/>
              <w:spacing w:line="240" w:lineRule="auto"/>
              <w:jc w:val="both"/>
              <w:rPr>
                <w:bCs/>
                <w:iCs/>
                <w:sz w:val="22"/>
                <w:szCs w:val="22"/>
                <w:lang w:val="sr-Cyrl-RS"/>
              </w:rPr>
            </w:pPr>
            <w:r w:rsidRPr="001D302C">
              <w:rPr>
                <w:bCs/>
                <w:iCs/>
                <w:sz w:val="22"/>
                <w:szCs w:val="22"/>
                <w:lang w:val="sr-Cyrl-RS"/>
              </w:rPr>
              <w:t xml:space="preserve">Назив: </w:t>
            </w:r>
          </w:p>
        </w:tc>
        <w:tc>
          <w:tcPr>
            <w:tcW w:w="1790" w:type="pct"/>
            <w:tcBorders>
              <w:top w:val="nil"/>
              <w:left w:val="nil"/>
              <w:bottom w:val="single" w:sz="4" w:space="0" w:color="auto"/>
              <w:right w:val="nil"/>
            </w:tcBorders>
            <w:vAlign w:val="bottom"/>
          </w:tcPr>
          <w:p w:rsidR="00CC4484" w:rsidRPr="001D302C" w:rsidRDefault="00CC4484" w:rsidP="00AF67FA">
            <w:pPr>
              <w:tabs>
                <w:tab w:val="left" w:pos="6028"/>
              </w:tabs>
              <w:autoSpaceDE w:val="0"/>
              <w:spacing w:line="240" w:lineRule="auto"/>
              <w:jc w:val="both"/>
              <w:rPr>
                <w:bCs/>
                <w:iCs/>
                <w:sz w:val="22"/>
                <w:szCs w:val="22"/>
                <w:lang w:val="sr-Cyrl-RS"/>
              </w:rPr>
            </w:pPr>
          </w:p>
        </w:tc>
      </w:tr>
    </w:tbl>
    <w:p w:rsidR="00CC4484" w:rsidRPr="001D302C" w:rsidRDefault="00CC4484" w:rsidP="00CC4484">
      <w:pPr>
        <w:tabs>
          <w:tab w:val="left" w:pos="6028"/>
        </w:tabs>
        <w:autoSpaceDE w:val="0"/>
        <w:spacing w:line="240" w:lineRule="auto"/>
        <w:jc w:val="both"/>
        <w:rPr>
          <w:bCs/>
          <w:i/>
          <w:iCs/>
          <w:sz w:val="22"/>
          <w:szCs w:val="22"/>
          <w:lang w:val="sr-Cyrl-RS"/>
        </w:rPr>
      </w:pPr>
    </w:p>
    <w:p w:rsidR="00CC4484" w:rsidRPr="001D302C" w:rsidRDefault="00CC4484" w:rsidP="00CC4484">
      <w:pPr>
        <w:tabs>
          <w:tab w:val="left" w:pos="6028"/>
        </w:tabs>
        <w:autoSpaceDE w:val="0"/>
        <w:spacing w:line="240" w:lineRule="auto"/>
        <w:jc w:val="both"/>
        <w:rPr>
          <w:bCs/>
          <w:i/>
          <w:iCs/>
          <w:sz w:val="22"/>
          <w:szCs w:val="22"/>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899"/>
        <w:gridCol w:w="1350"/>
        <w:gridCol w:w="2305"/>
        <w:gridCol w:w="1852"/>
        <w:gridCol w:w="1043"/>
        <w:gridCol w:w="1516"/>
        <w:gridCol w:w="2880"/>
        <w:gridCol w:w="1896"/>
        <w:gridCol w:w="865"/>
      </w:tblGrid>
      <w:tr w:rsidR="00CC4484" w:rsidRPr="001D302C" w:rsidTr="00AF67FA">
        <w:trPr>
          <w:trHeight w:hRule="exact" w:val="857"/>
        </w:trPr>
        <w:tc>
          <w:tcPr>
            <w:tcW w:w="30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C4484" w:rsidRPr="001D302C" w:rsidRDefault="00CC4484" w:rsidP="00AF67FA">
            <w:pPr>
              <w:tabs>
                <w:tab w:val="left" w:pos="6028"/>
              </w:tabs>
              <w:autoSpaceDE w:val="0"/>
              <w:spacing w:line="240" w:lineRule="auto"/>
              <w:jc w:val="center"/>
              <w:rPr>
                <w:b/>
                <w:bCs/>
                <w:iCs/>
                <w:sz w:val="22"/>
                <w:szCs w:val="22"/>
                <w:lang w:val="sr-Cyrl-RS"/>
              </w:rPr>
            </w:pPr>
            <w:r w:rsidRPr="001D302C">
              <w:rPr>
                <w:b/>
                <w:bCs/>
                <w:iCs/>
                <w:sz w:val="22"/>
                <w:szCs w:val="22"/>
                <w:lang w:val="sr-Cyrl-RS"/>
              </w:rPr>
              <w:t>Редни број</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CC4484" w:rsidRPr="001D302C" w:rsidRDefault="00CC4484" w:rsidP="00AF67FA">
            <w:pPr>
              <w:tabs>
                <w:tab w:val="left" w:pos="6028"/>
              </w:tabs>
              <w:autoSpaceDE w:val="0"/>
              <w:spacing w:line="240" w:lineRule="auto"/>
              <w:jc w:val="both"/>
              <w:rPr>
                <w:bCs/>
                <w:iCs/>
                <w:sz w:val="22"/>
                <w:szCs w:val="22"/>
                <w:lang w:val="sr-Cyrl-RS"/>
              </w:rPr>
            </w:pPr>
            <w:r w:rsidRPr="001D302C">
              <w:rPr>
                <w:b/>
                <w:bCs/>
                <w:iCs/>
                <w:sz w:val="22"/>
                <w:szCs w:val="22"/>
                <w:lang w:val="sr-Cyrl-RS"/>
              </w:rPr>
              <w:t>Датум</w:t>
            </w:r>
          </w:p>
          <w:p w:rsidR="00CC4484" w:rsidRPr="001D302C" w:rsidRDefault="00CC4484" w:rsidP="00AF67FA">
            <w:pPr>
              <w:tabs>
                <w:tab w:val="left" w:pos="6028"/>
              </w:tabs>
              <w:autoSpaceDE w:val="0"/>
              <w:spacing w:line="240" w:lineRule="auto"/>
              <w:jc w:val="center"/>
              <w:rPr>
                <w:bCs/>
                <w:iCs/>
                <w:sz w:val="22"/>
                <w:szCs w:val="22"/>
                <w:lang w:val="sr-Cyrl-RS"/>
              </w:rPr>
            </w:pPr>
            <w:r w:rsidRPr="001D302C">
              <w:rPr>
                <w:b/>
                <w:bCs/>
                <w:iCs/>
                <w:sz w:val="22"/>
                <w:szCs w:val="22"/>
                <w:lang w:val="sr-Cyrl-RS"/>
              </w:rPr>
              <w:t>издавања</w:t>
            </w:r>
          </w:p>
          <w:p w:rsidR="00CC4484" w:rsidRPr="001D302C" w:rsidRDefault="00CC4484" w:rsidP="00AF67FA">
            <w:pPr>
              <w:tabs>
                <w:tab w:val="left" w:pos="6028"/>
              </w:tabs>
              <w:autoSpaceDE w:val="0"/>
              <w:spacing w:line="240" w:lineRule="auto"/>
              <w:jc w:val="both"/>
              <w:rPr>
                <w:bCs/>
                <w:iCs/>
                <w:sz w:val="22"/>
                <w:szCs w:val="22"/>
                <w:lang w:val="sr-Cyrl-RS"/>
              </w:rPr>
            </w:pPr>
            <w:r w:rsidRPr="001D302C">
              <w:rPr>
                <w:b/>
                <w:bCs/>
                <w:iCs/>
                <w:sz w:val="22"/>
                <w:szCs w:val="22"/>
                <w:lang w:val="sr-Cyrl-RS"/>
              </w:rPr>
              <w:t>менице</w:t>
            </w:r>
          </w:p>
          <w:p w:rsidR="00CC4484" w:rsidRPr="001D302C" w:rsidRDefault="00CC4484" w:rsidP="00AF67FA">
            <w:pPr>
              <w:tabs>
                <w:tab w:val="left" w:pos="6028"/>
              </w:tabs>
              <w:autoSpaceDE w:val="0"/>
              <w:spacing w:line="240" w:lineRule="auto"/>
              <w:jc w:val="both"/>
              <w:rPr>
                <w:bCs/>
                <w:iCs/>
                <w:sz w:val="22"/>
                <w:szCs w:val="22"/>
                <w:lang w:val="sr-Cyrl-RS"/>
              </w:rPr>
            </w:pPr>
          </w:p>
        </w:tc>
        <w:tc>
          <w:tcPr>
            <w:tcW w:w="789"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C4484" w:rsidRPr="001D302C" w:rsidRDefault="00CC4484" w:rsidP="00AF67FA">
            <w:pPr>
              <w:tabs>
                <w:tab w:val="left" w:pos="6028"/>
              </w:tabs>
              <w:autoSpaceDE w:val="0"/>
              <w:spacing w:line="240" w:lineRule="auto"/>
              <w:jc w:val="center"/>
              <w:rPr>
                <w:b/>
                <w:bCs/>
                <w:iCs/>
                <w:sz w:val="22"/>
                <w:szCs w:val="22"/>
                <w:lang w:val="sr-Cyrl-RS"/>
              </w:rPr>
            </w:pPr>
            <w:r w:rsidRPr="001D302C">
              <w:rPr>
                <w:b/>
                <w:bCs/>
                <w:iCs/>
                <w:sz w:val="22"/>
                <w:szCs w:val="22"/>
                <w:lang w:val="sr-Cyrl-RS"/>
              </w:rPr>
              <w:t>Серијски број менице</w:t>
            </w:r>
          </w:p>
        </w:tc>
        <w:tc>
          <w:tcPr>
            <w:tcW w:w="99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C4484" w:rsidRPr="001D302C" w:rsidRDefault="00CC4484" w:rsidP="00AF67FA">
            <w:pPr>
              <w:tabs>
                <w:tab w:val="left" w:pos="6028"/>
              </w:tabs>
              <w:autoSpaceDE w:val="0"/>
              <w:spacing w:line="240" w:lineRule="auto"/>
              <w:jc w:val="center"/>
              <w:rPr>
                <w:b/>
                <w:bCs/>
                <w:iCs/>
                <w:sz w:val="22"/>
                <w:szCs w:val="22"/>
                <w:lang w:val="sr-Cyrl-RS"/>
              </w:rPr>
            </w:pPr>
            <w:r w:rsidRPr="001D302C">
              <w:rPr>
                <w:b/>
                <w:bCs/>
                <w:iCs/>
                <w:sz w:val="22"/>
                <w:szCs w:val="22"/>
                <w:lang w:val="sr-Cyrl-RS"/>
              </w:rPr>
              <w:t>Износ менице/валута</w:t>
            </w: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C4484" w:rsidRPr="001D302C" w:rsidRDefault="00CC4484" w:rsidP="00AF67FA">
            <w:pPr>
              <w:tabs>
                <w:tab w:val="left" w:pos="6028"/>
              </w:tabs>
              <w:autoSpaceDE w:val="0"/>
              <w:spacing w:line="240" w:lineRule="auto"/>
              <w:jc w:val="center"/>
              <w:rPr>
                <w:b/>
                <w:bCs/>
                <w:iCs/>
                <w:sz w:val="22"/>
                <w:szCs w:val="22"/>
                <w:lang w:val="sr-Cyrl-RS"/>
              </w:rPr>
            </w:pPr>
            <w:r w:rsidRPr="001D302C">
              <w:rPr>
                <w:b/>
                <w:bCs/>
                <w:iCs/>
                <w:sz w:val="22"/>
                <w:szCs w:val="22"/>
                <w:lang w:val="sr-Cyrl-RS"/>
              </w:rPr>
              <w:t>Датум доспећа</w:t>
            </w:r>
          </w:p>
        </w:tc>
        <w:tc>
          <w:tcPr>
            <w:tcW w:w="1931"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CC4484" w:rsidRPr="001D302C" w:rsidRDefault="00CC4484" w:rsidP="00AF67FA">
            <w:pPr>
              <w:tabs>
                <w:tab w:val="left" w:pos="6028"/>
              </w:tabs>
              <w:autoSpaceDE w:val="0"/>
              <w:spacing w:line="240" w:lineRule="auto"/>
              <w:jc w:val="center"/>
              <w:rPr>
                <w:b/>
                <w:bCs/>
                <w:iCs/>
                <w:sz w:val="22"/>
                <w:szCs w:val="22"/>
                <w:lang w:val="sr-Cyrl-RS"/>
              </w:rPr>
            </w:pPr>
            <w:r w:rsidRPr="001D302C">
              <w:rPr>
                <w:b/>
                <w:bCs/>
                <w:iCs/>
                <w:sz w:val="22"/>
                <w:szCs w:val="22"/>
                <w:lang w:val="sr-Cyrl-RS"/>
              </w:rPr>
              <w:t>Основ издавања *</w:t>
            </w:r>
          </w:p>
          <w:p w:rsidR="00CC4484" w:rsidRPr="001D302C" w:rsidRDefault="00CC4484" w:rsidP="00AF67FA">
            <w:pPr>
              <w:tabs>
                <w:tab w:val="left" w:pos="6028"/>
              </w:tabs>
              <w:autoSpaceDE w:val="0"/>
              <w:spacing w:line="240" w:lineRule="auto"/>
              <w:jc w:val="center"/>
              <w:rPr>
                <w:bCs/>
                <w:iCs/>
                <w:sz w:val="22"/>
                <w:szCs w:val="22"/>
                <w:lang w:val="sr-Cyrl-RS"/>
              </w:rPr>
            </w:pPr>
            <w:r w:rsidRPr="001D302C">
              <w:rPr>
                <w:b/>
                <w:bCs/>
                <w:iCs/>
                <w:sz w:val="22"/>
                <w:szCs w:val="22"/>
                <w:lang w:val="sr-Cyrl-RS"/>
              </w:rPr>
              <w:t>и износ из основа/валута</w:t>
            </w:r>
          </w:p>
        </w:tc>
      </w:tr>
      <w:tr w:rsidR="00CC4484" w:rsidRPr="001D302C" w:rsidTr="00AF67FA">
        <w:trPr>
          <w:trHeight w:val="577"/>
        </w:trPr>
        <w:tc>
          <w:tcPr>
            <w:tcW w:w="308" w:type="pct"/>
            <w:vMerge/>
            <w:tcBorders>
              <w:top w:val="single" w:sz="4" w:space="0" w:color="auto"/>
              <w:left w:val="single" w:sz="4" w:space="0" w:color="auto"/>
              <w:bottom w:val="single" w:sz="4" w:space="0" w:color="auto"/>
              <w:right w:val="single" w:sz="4" w:space="0" w:color="auto"/>
            </w:tcBorders>
            <w:vAlign w:val="center"/>
            <w:hideMark/>
          </w:tcPr>
          <w:p w:rsidR="00CC4484" w:rsidRPr="001D302C" w:rsidRDefault="00CC4484" w:rsidP="00AF67FA">
            <w:pPr>
              <w:spacing w:line="240" w:lineRule="auto"/>
              <w:rPr>
                <w:b/>
                <w:bCs/>
                <w:iCs/>
                <w:sz w:val="22"/>
                <w:szCs w:val="22"/>
                <w:lang w:val="sr-Cyrl-RS"/>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CC4484" w:rsidRPr="001D302C" w:rsidRDefault="00CC4484" w:rsidP="00AF67FA">
            <w:pPr>
              <w:spacing w:line="240" w:lineRule="auto"/>
              <w:rPr>
                <w:bCs/>
                <w:iCs/>
                <w:sz w:val="22"/>
                <w:szCs w:val="22"/>
                <w:lang w:val="sr-Cyrl-RS"/>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CC4484" w:rsidRPr="001D302C" w:rsidRDefault="00CC4484" w:rsidP="00AF67FA">
            <w:pPr>
              <w:spacing w:line="240" w:lineRule="auto"/>
              <w:rPr>
                <w:b/>
                <w:bCs/>
                <w:iCs/>
                <w:sz w:val="22"/>
                <w:szCs w:val="22"/>
                <w:lang w:val="sr-Cyrl-RS"/>
              </w:rPr>
            </w:pPr>
          </w:p>
        </w:tc>
        <w:tc>
          <w:tcPr>
            <w:tcW w:w="6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C4484" w:rsidRPr="001D302C" w:rsidRDefault="00CC4484" w:rsidP="00AF67FA">
            <w:pPr>
              <w:tabs>
                <w:tab w:val="left" w:pos="6028"/>
              </w:tabs>
              <w:autoSpaceDE w:val="0"/>
              <w:spacing w:line="240" w:lineRule="auto"/>
              <w:jc w:val="center"/>
              <w:rPr>
                <w:b/>
                <w:bCs/>
                <w:iCs/>
                <w:sz w:val="22"/>
                <w:szCs w:val="22"/>
                <w:lang w:val="sr-Cyrl-RS"/>
              </w:rPr>
            </w:pPr>
            <w:r w:rsidRPr="001D302C">
              <w:rPr>
                <w:b/>
                <w:bCs/>
                <w:iCs/>
                <w:sz w:val="22"/>
                <w:szCs w:val="22"/>
                <w:lang w:val="sr-Cyrl-RS"/>
              </w:rPr>
              <w:t>Износ</w:t>
            </w:r>
          </w:p>
        </w:tc>
        <w:tc>
          <w:tcPr>
            <w:tcW w:w="35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C4484" w:rsidRPr="001D302C" w:rsidRDefault="00CC4484" w:rsidP="00AF67FA">
            <w:pPr>
              <w:tabs>
                <w:tab w:val="left" w:pos="6028"/>
              </w:tabs>
              <w:autoSpaceDE w:val="0"/>
              <w:spacing w:line="240" w:lineRule="auto"/>
              <w:jc w:val="both"/>
              <w:rPr>
                <w:b/>
                <w:bCs/>
                <w:iCs/>
                <w:sz w:val="22"/>
                <w:szCs w:val="22"/>
                <w:lang w:val="sr-Cyrl-RS"/>
              </w:rPr>
            </w:pPr>
            <w:r w:rsidRPr="001D302C">
              <w:rPr>
                <w:b/>
                <w:bCs/>
                <w:iCs/>
                <w:sz w:val="22"/>
                <w:szCs w:val="22"/>
                <w:lang w:val="sr-Cyrl-RS"/>
              </w:rPr>
              <w:t>Валута</w:t>
            </w: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tcPr>
          <w:p w:rsidR="00CC4484" w:rsidRPr="001D302C" w:rsidRDefault="00CC4484" w:rsidP="00AF67FA">
            <w:pPr>
              <w:tabs>
                <w:tab w:val="left" w:pos="6028"/>
              </w:tabs>
              <w:autoSpaceDE w:val="0"/>
              <w:spacing w:line="240" w:lineRule="auto"/>
              <w:jc w:val="both"/>
              <w:rPr>
                <w:b/>
                <w:bCs/>
                <w:iCs/>
                <w:sz w:val="22"/>
                <w:szCs w:val="22"/>
                <w:lang w:val="sr-Cyrl-RS"/>
              </w:rPr>
            </w:pPr>
          </w:p>
        </w:tc>
        <w:tc>
          <w:tcPr>
            <w:tcW w:w="98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C4484" w:rsidRPr="001D302C" w:rsidRDefault="00CC4484" w:rsidP="00AF67FA">
            <w:pPr>
              <w:tabs>
                <w:tab w:val="left" w:pos="6028"/>
              </w:tabs>
              <w:autoSpaceDE w:val="0"/>
              <w:spacing w:line="240" w:lineRule="auto"/>
              <w:jc w:val="center"/>
              <w:rPr>
                <w:b/>
                <w:bCs/>
                <w:iCs/>
                <w:sz w:val="22"/>
                <w:szCs w:val="22"/>
                <w:lang w:val="sr-Cyrl-RS"/>
              </w:rPr>
            </w:pPr>
            <w:r w:rsidRPr="001D302C">
              <w:rPr>
                <w:b/>
                <w:bCs/>
                <w:iCs/>
                <w:sz w:val="22"/>
                <w:szCs w:val="22"/>
                <w:lang w:val="sr-Cyrl-RS"/>
              </w:rPr>
              <w:t>Основ издавања</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C4484" w:rsidRPr="001D302C" w:rsidRDefault="00CC4484" w:rsidP="00AF67FA">
            <w:pPr>
              <w:tabs>
                <w:tab w:val="left" w:pos="6028"/>
              </w:tabs>
              <w:autoSpaceDE w:val="0"/>
              <w:spacing w:line="240" w:lineRule="auto"/>
              <w:jc w:val="center"/>
              <w:rPr>
                <w:b/>
                <w:bCs/>
                <w:iCs/>
                <w:sz w:val="22"/>
                <w:szCs w:val="22"/>
                <w:lang w:val="sr-Cyrl-RS"/>
              </w:rPr>
            </w:pPr>
            <w:r w:rsidRPr="001D302C">
              <w:rPr>
                <w:b/>
                <w:bCs/>
                <w:iCs/>
                <w:sz w:val="22"/>
                <w:szCs w:val="22"/>
                <w:lang w:val="sr-Cyrl-RS"/>
              </w:rPr>
              <w:t>Износ</w:t>
            </w:r>
          </w:p>
        </w:tc>
        <w:tc>
          <w:tcPr>
            <w:tcW w:w="29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C4484" w:rsidRPr="001D302C" w:rsidRDefault="00CC4484" w:rsidP="00AF67FA">
            <w:pPr>
              <w:tabs>
                <w:tab w:val="left" w:pos="6028"/>
              </w:tabs>
              <w:autoSpaceDE w:val="0"/>
              <w:spacing w:line="240" w:lineRule="auto"/>
              <w:jc w:val="center"/>
              <w:rPr>
                <w:b/>
                <w:bCs/>
                <w:iCs/>
                <w:sz w:val="22"/>
                <w:szCs w:val="22"/>
                <w:lang w:val="sr-Cyrl-RS"/>
              </w:rPr>
            </w:pPr>
            <w:r w:rsidRPr="001D302C">
              <w:rPr>
                <w:b/>
                <w:bCs/>
                <w:iCs/>
                <w:sz w:val="22"/>
                <w:szCs w:val="22"/>
                <w:lang w:val="sr-Cyrl-RS"/>
              </w:rPr>
              <w:t>Валута</w:t>
            </w:r>
          </w:p>
        </w:tc>
      </w:tr>
      <w:tr w:rsidR="00CC4484" w:rsidRPr="001D302C" w:rsidTr="00AF67FA">
        <w:trPr>
          <w:trHeight w:hRule="exact" w:val="1310"/>
        </w:trPr>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C4484" w:rsidRPr="001D302C" w:rsidRDefault="00CC4484" w:rsidP="00AF67FA">
            <w:pPr>
              <w:tabs>
                <w:tab w:val="left" w:pos="6028"/>
              </w:tabs>
              <w:autoSpaceDE w:val="0"/>
              <w:spacing w:line="240" w:lineRule="auto"/>
              <w:jc w:val="both"/>
              <w:rPr>
                <w:bCs/>
                <w:iCs/>
                <w:sz w:val="22"/>
                <w:szCs w:val="22"/>
                <w:lang w:val="sr-Cyrl-RS"/>
              </w:rPr>
            </w:pPr>
            <w:r w:rsidRPr="001D302C">
              <w:rPr>
                <w:bCs/>
                <w:iCs/>
                <w:sz w:val="22"/>
                <w:szCs w:val="22"/>
                <w:lang w:val="sr-Cyrl-RS"/>
              </w:rPr>
              <w:t>1.</w:t>
            </w: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rsidR="00CC4484" w:rsidRPr="001D302C" w:rsidRDefault="00CC4484" w:rsidP="00AF67FA">
            <w:pPr>
              <w:tabs>
                <w:tab w:val="left" w:pos="6028"/>
              </w:tabs>
              <w:autoSpaceDE w:val="0"/>
              <w:spacing w:line="240" w:lineRule="auto"/>
              <w:jc w:val="both"/>
              <w:rPr>
                <w:bCs/>
                <w:iCs/>
                <w:sz w:val="22"/>
                <w:szCs w:val="22"/>
                <w:lang w:val="sr-Cyrl-RS"/>
              </w:rPr>
            </w:pP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rsidR="00CC4484" w:rsidRPr="001D302C" w:rsidRDefault="00CC4484" w:rsidP="00AF67FA">
            <w:pPr>
              <w:tabs>
                <w:tab w:val="left" w:pos="6028"/>
              </w:tabs>
              <w:autoSpaceDE w:val="0"/>
              <w:spacing w:line="240" w:lineRule="auto"/>
              <w:jc w:val="both"/>
              <w:rPr>
                <w:bCs/>
                <w:iCs/>
                <w:sz w:val="22"/>
                <w:szCs w:val="22"/>
                <w:lang w:val="sr-Cyrl-RS"/>
              </w:rPr>
            </w:pPr>
          </w:p>
        </w:tc>
        <w:tc>
          <w:tcPr>
            <w:tcW w:w="634" w:type="pct"/>
            <w:tcBorders>
              <w:top w:val="single" w:sz="4" w:space="0" w:color="auto"/>
              <w:left w:val="single" w:sz="4" w:space="0" w:color="auto"/>
              <w:bottom w:val="single" w:sz="4" w:space="0" w:color="auto"/>
              <w:right w:val="single" w:sz="4" w:space="0" w:color="auto"/>
            </w:tcBorders>
            <w:shd w:val="clear" w:color="auto" w:fill="FFFFFF"/>
            <w:vAlign w:val="center"/>
          </w:tcPr>
          <w:p w:rsidR="00CC4484" w:rsidRPr="001D302C" w:rsidRDefault="00CC4484" w:rsidP="00AF67FA">
            <w:pPr>
              <w:tabs>
                <w:tab w:val="left" w:pos="6028"/>
              </w:tabs>
              <w:autoSpaceDE w:val="0"/>
              <w:spacing w:line="240" w:lineRule="auto"/>
              <w:jc w:val="both"/>
              <w:rPr>
                <w:bCs/>
                <w:iCs/>
                <w:sz w:val="22"/>
                <w:szCs w:val="22"/>
                <w:lang w:val="sr-Cyrl-RS"/>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C4484" w:rsidRPr="001D302C" w:rsidRDefault="00CC4484" w:rsidP="00AF67FA">
            <w:pPr>
              <w:tabs>
                <w:tab w:val="left" w:pos="6028"/>
              </w:tabs>
              <w:autoSpaceDE w:val="0"/>
              <w:spacing w:line="240" w:lineRule="auto"/>
              <w:jc w:val="both"/>
              <w:rPr>
                <w:bCs/>
                <w:iCs/>
                <w:sz w:val="22"/>
                <w:szCs w:val="22"/>
                <w:lang w:val="sr-Cyrl-RS"/>
              </w:rPr>
            </w:pPr>
            <w:r w:rsidRPr="001D302C">
              <w:rPr>
                <w:bCs/>
                <w:iCs/>
                <w:sz w:val="22"/>
                <w:szCs w:val="22"/>
                <w:lang w:val="sr-Cyrl-RS"/>
              </w:rPr>
              <w:t>РСД</w:t>
            </w: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tcPr>
          <w:p w:rsidR="00CC4484" w:rsidRPr="001D302C" w:rsidRDefault="00CC4484" w:rsidP="00AF67FA">
            <w:pPr>
              <w:tabs>
                <w:tab w:val="left" w:pos="6028"/>
              </w:tabs>
              <w:autoSpaceDE w:val="0"/>
              <w:spacing w:line="240" w:lineRule="auto"/>
              <w:jc w:val="both"/>
              <w:rPr>
                <w:bCs/>
                <w:iCs/>
                <w:sz w:val="22"/>
                <w:szCs w:val="22"/>
                <w:lang w:val="sr-Cyrl-RS"/>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C4484" w:rsidRPr="001C141E" w:rsidRDefault="00CC4484" w:rsidP="00AF67FA">
            <w:pPr>
              <w:tabs>
                <w:tab w:val="left" w:pos="6028"/>
              </w:tabs>
              <w:autoSpaceDE w:val="0"/>
              <w:spacing w:line="240" w:lineRule="auto"/>
              <w:jc w:val="center"/>
              <w:rPr>
                <w:bCs/>
                <w:iCs/>
                <w:sz w:val="22"/>
                <w:szCs w:val="22"/>
                <w:lang w:val="sr-Cyrl-CS"/>
              </w:rPr>
            </w:pPr>
            <w:r w:rsidRPr="001D302C">
              <w:rPr>
                <w:bCs/>
                <w:iCs/>
                <w:sz w:val="22"/>
                <w:szCs w:val="22"/>
                <w:lang w:val="sr-Cyrl-RS"/>
              </w:rPr>
              <w:t xml:space="preserve">За добро извршење посла по уговору о јавној набавци бр. </w:t>
            </w:r>
            <w:r>
              <w:rPr>
                <w:b/>
                <w:bCs/>
                <w:iCs/>
                <w:sz w:val="22"/>
                <w:szCs w:val="22"/>
                <w:lang w:val="sr-Cyrl-CS"/>
              </w:rPr>
              <w:t>17/2019-02</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CC4484" w:rsidRPr="001D302C" w:rsidRDefault="00CC4484" w:rsidP="00AF67FA">
            <w:pPr>
              <w:tabs>
                <w:tab w:val="left" w:pos="6028"/>
              </w:tabs>
              <w:autoSpaceDE w:val="0"/>
              <w:spacing w:line="240" w:lineRule="auto"/>
              <w:jc w:val="both"/>
              <w:rPr>
                <w:bCs/>
                <w:iCs/>
                <w:sz w:val="22"/>
                <w:szCs w:val="22"/>
                <w:lang w:val="sr-Cyrl-RS"/>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C4484" w:rsidRPr="001D302C" w:rsidRDefault="00CC4484" w:rsidP="00AF67FA">
            <w:pPr>
              <w:tabs>
                <w:tab w:val="left" w:pos="6028"/>
              </w:tabs>
              <w:autoSpaceDE w:val="0"/>
              <w:spacing w:line="240" w:lineRule="auto"/>
              <w:jc w:val="both"/>
              <w:rPr>
                <w:bCs/>
                <w:iCs/>
                <w:sz w:val="22"/>
                <w:szCs w:val="22"/>
                <w:lang w:val="sr-Cyrl-RS"/>
              </w:rPr>
            </w:pPr>
            <w:r w:rsidRPr="001D302C">
              <w:rPr>
                <w:bCs/>
                <w:iCs/>
                <w:sz w:val="22"/>
                <w:szCs w:val="22"/>
                <w:lang w:val="sr-Cyrl-RS"/>
              </w:rPr>
              <w:t>РСД</w:t>
            </w:r>
          </w:p>
          <w:p w:rsidR="00CC4484" w:rsidRPr="001D302C" w:rsidRDefault="00CC4484" w:rsidP="00AF67FA">
            <w:pPr>
              <w:tabs>
                <w:tab w:val="left" w:pos="6028"/>
              </w:tabs>
              <w:autoSpaceDE w:val="0"/>
              <w:spacing w:line="240" w:lineRule="auto"/>
              <w:jc w:val="both"/>
              <w:rPr>
                <w:bCs/>
                <w:iCs/>
                <w:sz w:val="22"/>
                <w:szCs w:val="22"/>
                <w:lang w:val="sr-Cyrl-RS"/>
              </w:rPr>
            </w:pPr>
          </w:p>
          <w:p w:rsidR="00CC4484" w:rsidRPr="001D302C" w:rsidRDefault="00CC4484" w:rsidP="00AF67FA">
            <w:pPr>
              <w:tabs>
                <w:tab w:val="left" w:pos="6028"/>
              </w:tabs>
              <w:autoSpaceDE w:val="0"/>
              <w:spacing w:line="240" w:lineRule="auto"/>
              <w:jc w:val="both"/>
              <w:rPr>
                <w:bCs/>
                <w:iCs/>
                <w:sz w:val="22"/>
                <w:szCs w:val="22"/>
                <w:lang w:val="sr-Cyrl-RS"/>
              </w:rPr>
            </w:pPr>
          </w:p>
        </w:tc>
      </w:tr>
    </w:tbl>
    <w:p w:rsidR="00CC4484" w:rsidRPr="001D302C" w:rsidRDefault="00CC4484" w:rsidP="00CC4484">
      <w:pPr>
        <w:tabs>
          <w:tab w:val="left" w:pos="6028"/>
        </w:tabs>
        <w:autoSpaceDE w:val="0"/>
        <w:spacing w:line="240" w:lineRule="auto"/>
        <w:jc w:val="both"/>
        <w:rPr>
          <w:bCs/>
          <w:i/>
          <w:iCs/>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818"/>
        <w:gridCol w:w="1626"/>
        <w:gridCol w:w="2936"/>
        <w:gridCol w:w="1790"/>
        <w:gridCol w:w="985"/>
        <w:gridCol w:w="2550"/>
        <w:gridCol w:w="534"/>
      </w:tblGrid>
      <w:tr w:rsidR="00CC4484" w:rsidRPr="001D302C" w:rsidTr="00AF67FA">
        <w:trPr>
          <w:trHeight w:hRule="exact" w:val="284"/>
        </w:trPr>
        <w:tc>
          <w:tcPr>
            <w:tcW w:w="4361" w:type="dxa"/>
            <w:gridSpan w:val="2"/>
            <w:tcBorders>
              <w:top w:val="nil"/>
              <w:left w:val="nil"/>
              <w:bottom w:val="nil"/>
              <w:right w:val="nil"/>
            </w:tcBorders>
            <w:hideMark/>
          </w:tcPr>
          <w:p w:rsidR="00CC4484" w:rsidRPr="001D302C" w:rsidRDefault="00CC4484" w:rsidP="00AF67FA">
            <w:pPr>
              <w:tabs>
                <w:tab w:val="left" w:pos="6028"/>
              </w:tabs>
              <w:autoSpaceDE w:val="0"/>
              <w:spacing w:line="240" w:lineRule="auto"/>
              <w:jc w:val="both"/>
              <w:rPr>
                <w:bCs/>
                <w:iCs/>
                <w:sz w:val="22"/>
                <w:szCs w:val="22"/>
                <w:lang w:val="sr-Cyrl-RS"/>
              </w:rPr>
            </w:pPr>
            <w:r w:rsidRPr="001D302C">
              <w:rPr>
                <w:bCs/>
                <w:iCs/>
                <w:sz w:val="22"/>
                <w:szCs w:val="22"/>
                <w:lang w:val="sr-Cyrl-RS"/>
              </w:rPr>
              <w:t>Подносилац</w:t>
            </w:r>
          </w:p>
        </w:tc>
        <w:tc>
          <w:tcPr>
            <w:tcW w:w="1701" w:type="dxa"/>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3103" w:type="dxa"/>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1858" w:type="dxa"/>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4253" w:type="dxa"/>
            <w:gridSpan w:val="3"/>
            <w:tcBorders>
              <w:top w:val="nil"/>
              <w:left w:val="nil"/>
              <w:bottom w:val="nil"/>
              <w:right w:val="nil"/>
            </w:tcBorders>
            <w:hideMark/>
          </w:tcPr>
          <w:p w:rsidR="00CC4484" w:rsidRPr="001D302C" w:rsidRDefault="00CC4484" w:rsidP="00AF67FA">
            <w:pPr>
              <w:tabs>
                <w:tab w:val="left" w:pos="6028"/>
              </w:tabs>
              <w:autoSpaceDE w:val="0"/>
              <w:spacing w:line="240" w:lineRule="auto"/>
              <w:jc w:val="both"/>
              <w:rPr>
                <w:bCs/>
                <w:iCs/>
                <w:sz w:val="22"/>
                <w:szCs w:val="22"/>
                <w:lang w:val="sr-Cyrl-RS"/>
              </w:rPr>
            </w:pPr>
            <w:r w:rsidRPr="001D302C">
              <w:rPr>
                <w:bCs/>
                <w:iCs/>
                <w:sz w:val="22"/>
                <w:szCs w:val="22"/>
                <w:lang w:val="sr-Cyrl-RS"/>
              </w:rPr>
              <w:t>Потврда пријема</w:t>
            </w:r>
          </w:p>
        </w:tc>
      </w:tr>
      <w:tr w:rsidR="00CC4484" w:rsidRPr="001D302C" w:rsidTr="00AF67FA">
        <w:trPr>
          <w:trHeight w:hRule="exact" w:val="257"/>
        </w:trPr>
        <w:tc>
          <w:tcPr>
            <w:tcW w:w="4361" w:type="dxa"/>
            <w:gridSpan w:val="2"/>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1701" w:type="dxa"/>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3103" w:type="dxa"/>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1858" w:type="dxa"/>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4253" w:type="dxa"/>
            <w:gridSpan w:val="3"/>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r>
      <w:tr w:rsidR="00CC4484" w:rsidRPr="001D302C" w:rsidTr="00AF67FA">
        <w:trPr>
          <w:trHeight w:hRule="exact" w:val="284"/>
        </w:trPr>
        <w:tc>
          <w:tcPr>
            <w:tcW w:w="4361" w:type="dxa"/>
            <w:gridSpan w:val="2"/>
            <w:tcBorders>
              <w:top w:val="nil"/>
              <w:left w:val="nil"/>
              <w:bottom w:val="single" w:sz="4" w:space="0" w:color="auto"/>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1701" w:type="dxa"/>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3103" w:type="dxa"/>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1858" w:type="dxa"/>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4253" w:type="dxa"/>
            <w:gridSpan w:val="3"/>
            <w:tcBorders>
              <w:top w:val="nil"/>
              <w:left w:val="nil"/>
              <w:bottom w:val="single" w:sz="4" w:space="0" w:color="auto"/>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r>
      <w:tr w:rsidR="00CC4484" w:rsidRPr="001D302C" w:rsidTr="00AF67FA">
        <w:trPr>
          <w:trHeight w:hRule="exact" w:val="254"/>
        </w:trPr>
        <w:tc>
          <w:tcPr>
            <w:tcW w:w="4361" w:type="dxa"/>
            <w:gridSpan w:val="2"/>
            <w:tcBorders>
              <w:top w:val="single" w:sz="4" w:space="0" w:color="auto"/>
              <w:left w:val="nil"/>
              <w:bottom w:val="nil"/>
              <w:right w:val="nil"/>
            </w:tcBorders>
            <w:hideMark/>
          </w:tcPr>
          <w:p w:rsidR="00CC4484" w:rsidRPr="001D302C" w:rsidRDefault="00CC4484" w:rsidP="00AF67FA">
            <w:pPr>
              <w:tabs>
                <w:tab w:val="left" w:pos="6028"/>
              </w:tabs>
              <w:autoSpaceDE w:val="0"/>
              <w:spacing w:line="240" w:lineRule="auto"/>
              <w:jc w:val="both"/>
              <w:rPr>
                <w:bCs/>
                <w:iCs/>
                <w:sz w:val="22"/>
                <w:szCs w:val="22"/>
                <w:lang w:val="sr-Cyrl-RS"/>
              </w:rPr>
            </w:pPr>
            <w:r w:rsidRPr="001D302C">
              <w:rPr>
                <w:bCs/>
                <w:iCs/>
                <w:sz w:val="22"/>
                <w:szCs w:val="22"/>
                <w:lang w:val="sr-Cyrl-RS"/>
              </w:rPr>
              <w:t>(назив и адреса)</w:t>
            </w:r>
          </w:p>
        </w:tc>
        <w:tc>
          <w:tcPr>
            <w:tcW w:w="1701" w:type="dxa"/>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3103" w:type="dxa"/>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1858" w:type="dxa"/>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4253" w:type="dxa"/>
            <w:gridSpan w:val="3"/>
            <w:tcBorders>
              <w:top w:val="single" w:sz="4" w:space="0" w:color="auto"/>
              <w:left w:val="nil"/>
              <w:bottom w:val="nil"/>
              <w:right w:val="nil"/>
            </w:tcBorders>
            <w:hideMark/>
          </w:tcPr>
          <w:p w:rsidR="00CC4484" w:rsidRPr="001D302C" w:rsidRDefault="00CC4484" w:rsidP="00AF67FA">
            <w:pPr>
              <w:tabs>
                <w:tab w:val="left" w:pos="6028"/>
              </w:tabs>
              <w:autoSpaceDE w:val="0"/>
              <w:spacing w:line="240" w:lineRule="auto"/>
              <w:jc w:val="both"/>
              <w:rPr>
                <w:bCs/>
                <w:iCs/>
                <w:sz w:val="22"/>
                <w:szCs w:val="22"/>
                <w:lang w:val="sr-Cyrl-RS"/>
              </w:rPr>
            </w:pPr>
            <w:r w:rsidRPr="001D302C">
              <w:rPr>
                <w:bCs/>
                <w:iCs/>
                <w:sz w:val="22"/>
                <w:szCs w:val="22"/>
                <w:lang w:val="sr-Cyrl-RS"/>
              </w:rPr>
              <w:t>(назив банке)</w:t>
            </w:r>
          </w:p>
        </w:tc>
      </w:tr>
      <w:tr w:rsidR="00CC4484" w:rsidRPr="001D302C" w:rsidTr="00AF67FA">
        <w:trPr>
          <w:trHeight w:hRule="exact" w:val="170"/>
        </w:trPr>
        <w:tc>
          <w:tcPr>
            <w:tcW w:w="4361" w:type="dxa"/>
            <w:gridSpan w:val="2"/>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1701" w:type="dxa"/>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3103" w:type="dxa"/>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1858" w:type="dxa"/>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4253" w:type="dxa"/>
            <w:gridSpan w:val="3"/>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r>
      <w:tr w:rsidR="00CC4484" w:rsidRPr="001D302C" w:rsidTr="00AF67FA">
        <w:trPr>
          <w:gridAfter w:val="1"/>
          <w:wAfter w:w="567" w:type="dxa"/>
          <w:trHeight w:hRule="exact" w:val="284"/>
        </w:trPr>
        <w:tc>
          <w:tcPr>
            <w:tcW w:w="3510" w:type="dxa"/>
            <w:tcBorders>
              <w:top w:val="nil"/>
              <w:left w:val="nil"/>
              <w:bottom w:val="single" w:sz="4" w:space="0" w:color="auto"/>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2552" w:type="dxa"/>
            <w:gridSpan w:val="2"/>
            <w:tcBorders>
              <w:top w:val="nil"/>
              <w:left w:val="nil"/>
              <w:bottom w:val="nil"/>
              <w:right w:val="nil"/>
            </w:tcBorders>
            <w:hideMark/>
          </w:tcPr>
          <w:p w:rsidR="00CC4484" w:rsidRPr="001D302C" w:rsidRDefault="00CC4484" w:rsidP="00AF67FA">
            <w:pPr>
              <w:tabs>
                <w:tab w:val="left" w:pos="6028"/>
              </w:tabs>
              <w:autoSpaceDE w:val="0"/>
              <w:spacing w:line="240" w:lineRule="auto"/>
              <w:jc w:val="both"/>
              <w:rPr>
                <w:bCs/>
                <w:iCs/>
                <w:sz w:val="22"/>
                <w:szCs w:val="22"/>
                <w:lang w:val="sr-Cyrl-RS"/>
              </w:rPr>
            </w:pPr>
            <w:r w:rsidRPr="001D302C">
              <w:rPr>
                <w:bCs/>
                <w:iCs/>
                <w:sz w:val="22"/>
                <w:szCs w:val="22"/>
                <w:lang w:val="sr-Cyrl-RS"/>
              </w:rPr>
              <w:t>М.П.</w:t>
            </w:r>
          </w:p>
        </w:tc>
        <w:tc>
          <w:tcPr>
            <w:tcW w:w="3103" w:type="dxa"/>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1858" w:type="dxa"/>
            <w:tcBorders>
              <w:top w:val="nil"/>
              <w:left w:val="nil"/>
              <w:bottom w:val="nil"/>
              <w:right w:val="nil"/>
            </w:tcBorders>
            <w:hideMark/>
          </w:tcPr>
          <w:p w:rsidR="00CC4484" w:rsidRPr="001D302C" w:rsidRDefault="00CC4484" w:rsidP="00AF67FA">
            <w:pPr>
              <w:tabs>
                <w:tab w:val="left" w:pos="6028"/>
              </w:tabs>
              <w:autoSpaceDE w:val="0"/>
              <w:spacing w:line="240" w:lineRule="auto"/>
              <w:jc w:val="both"/>
              <w:rPr>
                <w:bCs/>
                <w:iCs/>
                <w:sz w:val="22"/>
                <w:szCs w:val="22"/>
                <w:lang w:val="sr-Cyrl-RS"/>
              </w:rPr>
            </w:pPr>
            <w:r w:rsidRPr="001D302C">
              <w:rPr>
                <w:bCs/>
                <w:iCs/>
                <w:sz w:val="22"/>
                <w:szCs w:val="22"/>
                <w:lang w:val="sr-Cyrl-RS"/>
              </w:rPr>
              <w:t>М.П.</w:t>
            </w:r>
          </w:p>
        </w:tc>
        <w:tc>
          <w:tcPr>
            <w:tcW w:w="3686" w:type="dxa"/>
            <w:gridSpan w:val="2"/>
            <w:tcBorders>
              <w:top w:val="nil"/>
              <w:left w:val="nil"/>
              <w:bottom w:val="single" w:sz="4" w:space="0" w:color="auto"/>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r>
      <w:tr w:rsidR="00CC4484" w:rsidRPr="001D302C" w:rsidTr="00AF67FA">
        <w:trPr>
          <w:trHeight w:hRule="exact" w:val="284"/>
        </w:trPr>
        <w:tc>
          <w:tcPr>
            <w:tcW w:w="4361" w:type="dxa"/>
            <w:gridSpan w:val="2"/>
            <w:tcBorders>
              <w:top w:val="nil"/>
              <w:left w:val="nil"/>
              <w:bottom w:val="nil"/>
              <w:right w:val="nil"/>
            </w:tcBorders>
            <w:hideMark/>
          </w:tcPr>
          <w:p w:rsidR="00CC4484" w:rsidRPr="001D302C" w:rsidRDefault="00CC4484" w:rsidP="00AF67FA">
            <w:pPr>
              <w:tabs>
                <w:tab w:val="left" w:pos="6028"/>
              </w:tabs>
              <w:autoSpaceDE w:val="0"/>
              <w:spacing w:line="240" w:lineRule="auto"/>
              <w:jc w:val="both"/>
              <w:rPr>
                <w:bCs/>
                <w:iCs/>
                <w:sz w:val="22"/>
                <w:szCs w:val="22"/>
                <w:lang w:val="sr-Cyrl-RS"/>
              </w:rPr>
            </w:pPr>
            <w:r w:rsidRPr="001D302C">
              <w:rPr>
                <w:bCs/>
                <w:iCs/>
                <w:sz w:val="22"/>
                <w:szCs w:val="22"/>
                <w:lang w:val="sr-Cyrl-RS"/>
              </w:rPr>
              <w:t>(потпис)</w:t>
            </w:r>
          </w:p>
        </w:tc>
        <w:tc>
          <w:tcPr>
            <w:tcW w:w="1701" w:type="dxa"/>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3103" w:type="dxa"/>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1858" w:type="dxa"/>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4253" w:type="dxa"/>
            <w:gridSpan w:val="3"/>
            <w:tcBorders>
              <w:top w:val="nil"/>
              <w:left w:val="nil"/>
              <w:bottom w:val="nil"/>
              <w:right w:val="nil"/>
            </w:tcBorders>
            <w:hideMark/>
          </w:tcPr>
          <w:p w:rsidR="00CC4484" w:rsidRPr="001D302C" w:rsidRDefault="00CC4484" w:rsidP="00AF67FA">
            <w:pPr>
              <w:tabs>
                <w:tab w:val="left" w:pos="6028"/>
              </w:tabs>
              <w:autoSpaceDE w:val="0"/>
              <w:spacing w:line="240" w:lineRule="auto"/>
              <w:jc w:val="both"/>
              <w:rPr>
                <w:bCs/>
                <w:iCs/>
                <w:sz w:val="22"/>
                <w:szCs w:val="22"/>
                <w:lang w:val="sr-Cyrl-RS"/>
              </w:rPr>
            </w:pPr>
            <w:r w:rsidRPr="001D302C">
              <w:rPr>
                <w:bCs/>
                <w:iCs/>
                <w:sz w:val="22"/>
                <w:szCs w:val="22"/>
                <w:lang w:val="sr-Cyrl-RS"/>
              </w:rPr>
              <w:t>(потпис)</w:t>
            </w:r>
          </w:p>
        </w:tc>
      </w:tr>
      <w:tr w:rsidR="00CC4484" w:rsidRPr="001D302C" w:rsidTr="00AF67FA">
        <w:trPr>
          <w:gridAfter w:val="1"/>
          <w:wAfter w:w="567" w:type="dxa"/>
          <w:trHeight w:hRule="exact" w:val="284"/>
        </w:trPr>
        <w:tc>
          <w:tcPr>
            <w:tcW w:w="4361" w:type="dxa"/>
            <w:gridSpan w:val="2"/>
            <w:tcBorders>
              <w:top w:val="nil"/>
              <w:left w:val="nil"/>
              <w:bottom w:val="nil"/>
              <w:right w:val="nil"/>
            </w:tcBorders>
            <w:hideMark/>
          </w:tcPr>
          <w:p w:rsidR="00CC4484" w:rsidRPr="001D302C" w:rsidRDefault="00CC4484" w:rsidP="00AF67FA">
            <w:pPr>
              <w:tabs>
                <w:tab w:val="left" w:pos="6028"/>
              </w:tabs>
              <w:autoSpaceDE w:val="0"/>
              <w:spacing w:line="240" w:lineRule="auto"/>
              <w:jc w:val="both"/>
              <w:rPr>
                <w:bCs/>
                <w:iCs/>
                <w:sz w:val="22"/>
                <w:szCs w:val="22"/>
                <w:lang w:val="sr-Cyrl-RS"/>
              </w:rPr>
            </w:pPr>
            <w:r w:rsidRPr="001D302C">
              <w:rPr>
                <w:bCs/>
                <w:iCs/>
                <w:sz w:val="22"/>
                <w:szCs w:val="22"/>
                <w:lang w:val="sr-Cyrl-RS"/>
              </w:rPr>
              <w:t xml:space="preserve">У Дољевцу, </w:t>
            </w:r>
          </w:p>
        </w:tc>
        <w:tc>
          <w:tcPr>
            <w:tcW w:w="1701" w:type="dxa"/>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3103" w:type="dxa"/>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1858" w:type="dxa"/>
            <w:tcBorders>
              <w:top w:val="nil"/>
              <w:left w:val="nil"/>
              <w:bottom w:val="nil"/>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c>
          <w:tcPr>
            <w:tcW w:w="992" w:type="dxa"/>
            <w:tcBorders>
              <w:top w:val="nil"/>
              <w:left w:val="nil"/>
              <w:bottom w:val="nil"/>
              <w:right w:val="nil"/>
            </w:tcBorders>
            <w:hideMark/>
          </w:tcPr>
          <w:p w:rsidR="00CC4484" w:rsidRPr="001D302C" w:rsidRDefault="00CC4484" w:rsidP="00AF67FA">
            <w:pPr>
              <w:tabs>
                <w:tab w:val="left" w:pos="6028"/>
              </w:tabs>
              <w:autoSpaceDE w:val="0"/>
              <w:spacing w:line="240" w:lineRule="auto"/>
              <w:jc w:val="both"/>
              <w:rPr>
                <w:bCs/>
                <w:iCs/>
                <w:sz w:val="22"/>
                <w:szCs w:val="22"/>
                <w:lang w:val="sr-Cyrl-RS"/>
              </w:rPr>
            </w:pPr>
            <w:r w:rsidRPr="001D302C">
              <w:rPr>
                <w:bCs/>
                <w:iCs/>
                <w:sz w:val="22"/>
                <w:szCs w:val="22"/>
                <w:lang w:val="sr-Cyrl-RS"/>
              </w:rPr>
              <w:t>Датум:</w:t>
            </w:r>
          </w:p>
        </w:tc>
        <w:tc>
          <w:tcPr>
            <w:tcW w:w="2694" w:type="dxa"/>
            <w:tcBorders>
              <w:top w:val="nil"/>
              <w:left w:val="nil"/>
              <w:bottom w:val="single" w:sz="4" w:space="0" w:color="auto"/>
              <w:right w:val="nil"/>
            </w:tcBorders>
          </w:tcPr>
          <w:p w:rsidR="00CC4484" w:rsidRPr="001D302C" w:rsidRDefault="00CC4484" w:rsidP="00AF67FA">
            <w:pPr>
              <w:tabs>
                <w:tab w:val="left" w:pos="6028"/>
              </w:tabs>
              <w:autoSpaceDE w:val="0"/>
              <w:spacing w:line="240" w:lineRule="auto"/>
              <w:jc w:val="both"/>
              <w:rPr>
                <w:bCs/>
                <w:iCs/>
                <w:sz w:val="22"/>
                <w:szCs w:val="22"/>
                <w:lang w:val="sr-Cyrl-RS"/>
              </w:rPr>
            </w:pPr>
          </w:p>
        </w:tc>
      </w:tr>
    </w:tbl>
    <w:p w:rsidR="00CC4484" w:rsidRPr="001D302C" w:rsidRDefault="00CC4484" w:rsidP="00CC4484">
      <w:pPr>
        <w:tabs>
          <w:tab w:val="left" w:pos="6028"/>
        </w:tabs>
        <w:autoSpaceDE w:val="0"/>
        <w:spacing w:line="240" w:lineRule="auto"/>
        <w:jc w:val="both"/>
        <w:rPr>
          <w:bCs/>
          <w:i/>
          <w:iCs/>
          <w:sz w:val="22"/>
          <w:szCs w:val="22"/>
          <w:lang w:val="sr-Cyrl-RS"/>
        </w:rPr>
      </w:pPr>
    </w:p>
    <w:p w:rsidR="00CC4484" w:rsidRPr="001D302C" w:rsidRDefault="00CC4484" w:rsidP="00CC4484">
      <w:pPr>
        <w:tabs>
          <w:tab w:val="left" w:pos="6028"/>
        </w:tabs>
        <w:autoSpaceDE w:val="0"/>
        <w:spacing w:line="240" w:lineRule="auto"/>
        <w:jc w:val="both"/>
        <w:rPr>
          <w:bCs/>
          <w:i/>
          <w:iCs/>
          <w:sz w:val="22"/>
          <w:szCs w:val="22"/>
          <w:lang w:val="sr-Cyrl-RS"/>
        </w:rPr>
      </w:pPr>
      <w:r w:rsidRPr="001D302C">
        <w:rPr>
          <w:bCs/>
          <w:i/>
          <w:iCs/>
          <w:sz w:val="22"/>
          <w:szCs w:val="22"/>
          <w:lang w:val="sr-Cyrl-RS"/>
        </w:rPr>
        <w:t>*Као основ издавања уноси се разлог издавања менице (нпр: 1. Уговор о промету робе и услуга; 2. Уговор о кредиту; 3. Јемство; 4. Учешће на тендеру; 5. Гаранција за квалитетно обављен посао; 6. Авал; 7. Уговор о отварању рачуна; 8. Бизнис картица; 9. Есконт меница; 10. Остало-навести основ. За сваки од ових основа навести број и датум уговора). Ако је у питању бланко меница, поред основа издавања уноси се и износ из основа.</w:t>
      </w:r>
    </w:p>
    <w:p w:rsidR="00CC4484" w:rsidRPr="001D302C" w:rsidRDefault="00CC4484" w:rsidP="00CC4484">
      <w:pPr>
        <w:tabs>
          <w:tab w:val="left" w:pos="6028"/>
        </w:tabs>
        <w:autoSpaceDE w:val="0"/>
        <w:spacing w:line="240" w:lineRule="auto"/>
        <w:jc w:val="both"/>
        <w:rPr>
          <w:bCs/>
          <w:i/>
          <w:iCs/>
          <w:sz w:val="22"/>
          <w:szCs w:val="22"/>
          <w:lang w:val="sr-Cyrl-RS"/>
        </w:rPr>
      </w:pPr>
    </w:p>
    <w:p w:rsidR="00CC4484" w:rsidRPr="001D302C" w:rsidRDefault="00CC4484" w:rsidP="00CC4484">
      <w:pPr>
        <w:tabs>
          <w:tab w:val="left" w:pos="6028"/>
        </w:tabs>
        <w:autoSpaceDE w:val="0"/>
        <w:spacing w:line="240" w:lineRule="auto"/>
        <w:jc w:val="both"/>
        <w:rPr>
          <w:bCs/>
          <w:i/>
          <w:iCs/>
          <w:sz w:val="22"/>
          <w:szCs w:val="22"/>
          <w:lang w:val="sr-Cyrl-RS"/>
        </w:rPr>
      </w:pPr>
      <w:r w:rsidRPr="001D302C">
        <w:rPr>
          <w:b/>
          <w:bCs/>
          <w:i/>
          <w:iCs/>
          <w:sz w:val="22"/>
          <w:szCs w:val="22"/>
          <w:lang w:val="sr-Cyrl-RS"/>
        </w:rPr>
        <w:t>Напомене:</w:t>
      </w:r>
      <w:r w:rsidRPr="001D302C">
        <w:rPr>
          <w:bCs/>
          <w:i/>
          <w:iCs/>
          <w:sz w:val="22"/>
          <w:szCs w:val="22"/>
          <w:lang w:val="sr-Cyrl-RS"/>
        </w:rPr>
        <w:t xml:space="preserve"> </w:t>
      </w:r>
    </w:p>
    <w:p w:rsidR="00CC4484" w:rsidRPr="001D302C" w:rsidRDefault="00CC4484" w:rsidP="00CC4484">
      <w:pPr>
        <w:pStyle w:val="ListParagraph"/>
        <w:numPr>
          <w:ilvl w:val="0"/>
          <w:numId w:val="9"/>
        </w:numPr>
        <w:tabs>
          <w:tab w:val="left" w:pos="450"/>
        </w:tabs>
        <w:autoSpaceDE w:val="0"/>
        <w:spacing w:line="240" w:lineRule="auto"/>
        <w:jc w:val="both"/>
        <w:rPr>
          <w:rFonts w:ascii="Times New Roman" w:hAnsi="Times New Roman"/>
          <w:bCs/>
          <w:iCs/>
          <w:u w:val="single"/>
          <w:lang w:val="sr-Cyrl-RS"/>
        </w:rPr>
      </w:pPr>
      <w:r w:rsidRPr="001D302C">
        <w:rPr>
          <w:rFonts w:ascii="Times New Roman" w:hAnsi="Times New Roman"/>
          <w:bCs/>
          <w:iCs/>
          <w:u w:val="single"/>
          <w:lang w:val="sr-Cyrl-RS"/>
        </w:rPr>
        <w:t>Достављање овог обрасца приликом давања понуде није обавезно;</w:t>
      </w:r>
    </w:p>
    <w:p w:rsidR="00CC4484" w:rsidRDefault="00CC4484" w:rsidP="00CC4484">
      <w:pPr>
        <w:pStyle w:val="ListParagraph"/>
        <w:numPr>
          <w:ilvl w:val="0"/>
          <w:numId w:val="9"/>
        </w:numPr>
        <w:tabs>
          <w:tab w:val="left" w:pos="540"/>
        </w:tabs>
        <w:autoSpaceDE w:val="0"/>
        <w:spacing w:line="240" w:lineRule="auto"/>
        <w:rPr>
          <w:rFonts w:ascii="Times New Roman" w:hAnsi="Times New Roman"/>
          <w:bCs/>
          <w:iCs/>
          <w:u w:val="single"/>
          <w:lang w:val="sr-Cyrl-RS"/>
        </w:rPr>
        <w:sectPr w:rsidR="00CC4484" w:rsidSect="004D518E">
          <w:pgSz w:w="15840" w:h="12240" w:orient="landscape"/>
          <w:pgMar w:top="1267" w:right="763" w:bottom="1296" w:left="461" w:header="720" w:footer="720" w:gutter="0"/>
          <w:cols w:space="720"/>
          <w:docGrid w:linePitch="360"/>
        </w:sectPr>
      </w:pPr>
      <w:r w:rsidRPr="001D302C">
        <w:rPr>
          <w:rFonts w:ascii="Times New Roman" w:hAnsi="Times New Roman"/>
          <w:bCs/>
          <w:iCs/>
          <w:u w:val="single"/>
          <w:lang w:val="sr-Cyrl-RS"/>
        </w:rPr>
        <w:t>Понуђач је у обавези да овај образац достави у року од 7 дана од дана закључења уговора</w:t>
      </w:r>
    </w:p>
    <w:p w:rsidR="00CC4484" w:rsidRPr="00EB22E9" w:rsidRDefault="00CC4484" w:rsidP="00CC4484">
      <w:pPr>
        <w:jc w:val="center"/>
        <w:rPr>
          <w:b/>
          <w:sz w:val="24"/>
          <w:szCs w:val="24"/>
          <w:lang w:val="sr-Cyrl-RS"/>
        </w:rPr>
      </w:pPr>
      <w:r w:rsidRPr="001D302C">
        <w:rPr>
          <w:b/>
          <w:bCs/>
          <w:iCs/>
          <w:sz w:val="22"/>
          <w:szCs w:val="22"/>
          <w:lang w:val="sr-Cyrl-RS"/>
        </w:rPr>
        <w:lastRenderedPageBreak/>
        <w:t>VI</w:t>
      </w:r>
      <w:r>
        <w:rPr>
          <w:b/>
          <w:bCs/>
          <w:iCs/>
          <w:sz w:val="22"/>
          <w:szCs w:val="22"/>
          <w:lang w:val="sr-Cyrl-CS"/>
        </w:rPr>
        <w:t xml:space="preserve"> </w:t>
      </w:r>
      <w:r w:rsidRPr="00EB22E9">
        <w:rPr>
          <w:b/>
          <w:bCs/>
          <w:iCs/>
          <w:sz w:val="24"/>
          <w:szCs w:val="24"/>
          <w:lang w:val="sr-Cyrl-RS"/>
        </w:rPr>
        <w:t>МОДЕЛ УГОВОРА</w:t>
      </w:r>
    </w:p>
    <w:p w:rsidR="00CC4484" w:rsidRPr="00EB22E9" w:rsidRDefault="00CC4484" w:rsidP="00CC4484">
      <w:pPr>
        <w:pStyle w:val="ListParagraph"/>
        <w:spacing w:after="0"/>
        <w:ind w:left="0"/>
        <w:jc w:val="center"/>
        <w:rPr>
          <w:rFonts w:ascii="Times New Roman" w:hAnsi="Times New Roman"/>
          <w:b/>
          <w:sz w:val="24"/>
          <w:szCs w:val="24"/>
          <w:lang w:val="sr-Cyrl-CS"/>
        </w:rPr>
      </w:pPr>
      <w:r w:rsidRPr="00EB22E9">
        <w:rPr>
          <w:rFonts w:ascii="Times New Roman" w:hAnsi="Times New Roman"/>
          <w:b/>
          <w:sz w:val="24"/>
          <w:szCs w:val="24"/>
          <w:lang w:val="sr-Cyrl-CS"/>
        </w:rPr>
        <w:t xml:space="preserve">о  </w:t>
      </w:r>
      <w:r>
        <w:rPr>
          <w:rFonts w:ascii="Times New Roman" w:hAnsi="Times New Roman"/>
          <w:b/>
          <w:sz w:val="24"/>
          <w:szCs w:val="24"/>
          <w:lang w:val="sr-Cyrl-CS"/>
        </w:rPr>
        <w:t>набавци добара,</w:t>
      </w:r>
      <w:r w:rsidRPr="00EB22E9">
        <w:rPr>
          <w:rFonts w:ascii="Times New Roman" w:hAnsi="Times New Roman"/>
          <w:b/>
          <w:sz w:val="24"/>
          <w:szCs w:val="24"/>
          <w:lang w:val="sr-Cyrl-CS"/>
        </w:rPr>
        <w:t xml:space="preserve"> електричне енергије</w:t>
      </w:r>
    </w:p>
    <w:p w:rsidR="00CC4484" w:rsidRPr="001D302C" w:rsidRDefault="00CC4484" w:rsidP="00CC4484">
      <w:pPr>
        <w:jc w:val="center"/>
        <w:rPr>
          <w:b/>
          <w:sz w:val="22"/>
          <w:szCs w:val="22"/>
          <w:lang w:val="sr-Cyrl-RS"/>
        </w:rPr>
      </w:pPr>
    </w:p>
    <w:p w:rsidR="00CC4484" w:rsidRPr="001D302C" w:rsidRDefault="00CC4484" w:rsidP="00CC4484">
      <w:pPr>
        <w:rPr>
          <w:i/>
          <w:iCs/>
          <w:sz w:val="22"/>
          <w:szCs w:val="22"/>
          <w:lang w:val="sr-Cyrl-RS"/>
        </w:rPr>
      </w:pPr>
      <w:r w:rsidRPr="001D302C">
        <w:rPr>
          <w:b/>
          <w:i/>
          <w:iCs/>
          <w:sz w:val="22"/>
          <w:szCs w:val="22"/>
          <w:lang w:val="sr-Cyrl-RS"/>
        </w:rPr>
        <w:t>Закључен између:</w:t>
      </w:r>
    </w:p>
    <w:p w:rsidR="00CC4484" w:rsidRPr="00EB22E9" w:rsidRDefault="00CC4484" w:rsidP="00CC4484">
      <w:pPr>
        <w:rPr>
          <w:iCs/>
          <w:sz w:val="22"/>
          <w:szCs w:val="22"/>
          <w:lang w:val="sr-Cyrl-CS"/>
        </w:rPr>
      </w:pPr>
      <w:r w:rsidRPr="00EB22E9">
        <w:rPr>
          <w:b/>
          <w:iCs/>
          <w:sz w:val="22"/>
          <w:szCs w:val="22"/>
          <w:u w:val="single"/>
          <w:lang w:val="sr-Cyrl-CS"/>
        </w:rPr>
        <w:t>Купца</w:t>
      </w:r>
      <w:r w:rsidRPr="00EB22E9">
        <w:rPr>
          <w:b/>
          <w:iCs/>
          <w:sz w:val="22"/>
          <w:szCs w:val="22"/>
          <w:u w:val="single"/>
          <w:lang w:val="sr-Cyrl-RS"/>
        </w:rPr>
        <w:t xml:space="preserve"> :</w:t>
      </w:r>
      <w:r w:rsidRPr="00EB22E9">
        <w:rPr>
          <w:iCs/>
          <w:sz w:val="22"/>
          <w:szCs w:val="22"/>
          <w:lang w:val="sr-Cyrl-RS"/>
        </w:rPr>
        <w:t xml:space="preserve"> </w:t>
      </w:r>
      <w:r>
        <w:rPr>
          <w:iCs/>
          <w:sz w:val="22"/>
          <w:szCs w:val="22"/>
          <w:lang w:val="sr-Cyrl-CS"/>
        </w:rPr>
        <w:t>Јавна библиотека Дољевац</w:t>
      </w:r>
    </w:p>
    <w:p w:rsidR="00CC4484" w:rsidRPr="00EB22E9" w:rsidRDefault="00CC4484" w:rsidP="00CC4484">
      <w:pPr>
        <w:rPr>
          <w:iCs/>
          <w:sz w:val="22"/>
          <w:szCs w:val="22"/>
          <w:lang w:val="sr-Cyrl-RS"/>
        </w:rPr>
      </w:pPr>
      <w:r w:rsidRPr="00EB22E9">
        <w:rPr>
          <w:iCs/>
          <w:sz w:val="22"/>
          <w:szCs w:val="22"/>
          <w:lang w:val="sr-Cyrl-RS"/>
        </w:rPr>
        <w:t>са седиштем у  До</w:t>
      </w:r>
      <w:r>
        <w:rPr>
          <w:iCs/>
          <w:sz w:val="22"/>
          <w:szCs w:val="22"/>
          <w:lang w:val="sr-Cyrl-RS"/>
        </w:rPr>
        <w:t>љевцу, ул. Николе Тесле број 28</w:t>
      </w:r>
      <w:r w:rsidRPr="00EB22E9">
        <w:rPr>
          <w:iCs/>
          <w:sz w:val="22"/>
          <w:szCs w:val="22"/>
          <w:lang w:val="sr-Cyrl-RS"/>
        </w:rPr>
        <w:t>, 18410 Дољевац</w:t>
      </w:r>
    </w:p>
    <w:p w:rsidR="00CC4484" w:rsidRPr="00EB22E9" w:rsidRDefault="00CC4484" w:rsidP="00CC4484">
      <w:pPr>
        <w:rPr>
          <w:iCs/>
          <w:sz w:val="22"/>
          <w:szCs w:val="22"/>
          <w:lang w:val="sr-Cyrl-CS"/>
        </w:rPr>
      </w:pPr>
      <w:r w:rsidRPr="00EB22E9">
        <w:rPr>
          <w:iCs/>
          <w:sz w:val="22"/>
          <w:szCs w:val="22"/>
          <w:lang w:val="sr-Cyrl-RS"/>
        </w:rPr>
        <w:t xml:space="preserve"> ПИБ: </w:t>
      </w:r>
      <w:r>
        <w:rPr>
          <w:b/>
          <w:sz w:val="22"/>
          <w:szCs w:val="22"/>
          <w:lang w:val="sr-Cyrl-RS"/>
        </w:rPr>
        <w:t>100491472</w:t>
      </w:r>
      <w:r w:rsidRPr="00EB22E9">
        <w:rPr>
          <w:b/>
          <w:sz w:val="22"/>
          <w:szCs w:val="22"/>
          <w:lang w:val="sr-Cyrl-RS"/>
        </w:rPr>
        <w:t xml:space="preserve">, </w:t>
      </w:r>
      <w:r w:rsidRPr="00EB22E9">
        <w:rPr>
          <w:iCs/>
          <w:sz w:val="22"/>
          <w:szCs w:val="22"/>
          <w:lang w:val="sr-Cyrl-RS"/>
        </w:rPr>
        <w:t xml:space="preserve"> Матични број: </w:t>
      </w:r>
      <w:r w:rsidRPr="007B45F3">
        <w:rPr>
          <w:b/>
          <w:sz w:val="22"/>
          <w:szCs w:val="22"/>
          <w:lang w:val="sr-Cyrl-RS"/>
        </w:rPr>
        <w:t>17035746</w:t>
      </w:r>
    </w:p>
    <w:p w:rsidR="00CC4484" w:rsidRPr="00EB22E9" w:rsidRDefault="00CC4484" w:rsidP="00CC4484">
      <w:pPr>
        <w:rPr>
          <w:iCs/>
          <w:sz w:val="22"/>
          <w:szCs w:val="22"/>
          <w:lang w:val="sr-Cyrl-RS"/>
        </w:rPr>
      </w:pPr>
      <w:r w:rsidRPr="00EB22E9">
        <w:rPr>
          <w:iCs/>
          <w:sz w:val="22"/>
          <w:szCs w:val="22"/>
          <w:lang w:val="sr-Cyrl-RS"/>
        </w:rPr>
        <w:t xml:space="preserve">Број рачуна: </w:t>
      </w:r>
      <w:r w:rsidRPr="00570721">
        <w:rPr>
          <w:b/>
          <w:sz w:val="22"/>
          <w:szCs w:val="22"/>
        </w:rPr>
        <w:t>840</w:t>
      </w:r>
      <w:r w:rsidRPr="00570721">
        <w:rPr>
          <w:b/>
          <w:sz w:val="22"/>
          <w:szCs w:val="22"/>
          <w:lang w:val="sr-Cyrl-RS"/>
        </w:rPr>
        <w:t xml:space="preserve"> </w:t>
      </w:r>
      <w:r w:rsidRPr="00570721">
        <w:rPr>
          <w:b/>
          <w:sz w:val="22"/>
          <w:szCs w:val="22"/>
        </w:rPr>
        <w:t>-</w:t>
      </w:r>
      <w:r w:rsidRPr="00570721">
        <w:rPr>
          <w:b/>
          <w:sz w:val="22"/>
          <w:szCs w:val="22"/>
          <w:lang w:val="sr-Cyrl-RS"/>
        </w:rPr>
        <w:t xml:space="preserve"> </w:t>
      </w:r>
      <w:r w:rsidRPr="00570721">
        <w:rPr>
          <w:b/>
          <w:sz w:val="22"/>
          <w:szCs w:val="22"/>
        </w:rPr>
        <w:t>602664</w:t>
      </w:r>
      <w:r w:rsidRPr="00570721">
        <w:rPr>
          <w:b/>
          <w:sz w:val="22"/>
          <w:szCs w:val="22"/>
          <w:lang w:val="sr-Cyrl-RS"/>
        </w:rPr>
        <w:t xml:space="preserve"> </w:t>
      </w:r>
      <w:r w:rsidRPr="00570721">
        <w:rPr>
          <w:b/>
          <w:sz w:val="22"/>
          <w:szCs w:val="22"/>
        </w:rPr>
        <w:t>-</w:t>
      </w:r>
      <w:r w:rsidRPr="00570721">
        <w:rPr>
          <w:b/>
          <w:sz w:val="22"/>
          <w:szCs w:val="22"/>
          <w:lang w:val="sr-Cyrl-RS"/>
        </w:rPr>
        <w:t xml:space="preserve"> 22</w:t>
      </w:r>
    </w:p>
    <w:p w:rsidR="00CC4484" w:rsidRPr="007B45F3" w:rsidRDefault="00CC4484" w:rsidP="00CC4484">
      <w:pPr>
        <w:rPr>
          <w:iCs/>
          <w:sz w:val="22"/>
          <w:szCs w:val="22"/>
          <w:lang w:val="en-US"/>
        </w:rPr>
      </w:pPr>
      <w:r>
        <w:rPr>
          <w:iCs/>
          <w:sz w:val="22"/>
          <w:szCs w:val="22"/>
          <w:lang w:val="sr-Cyrl-RS"/>
        </w:rPr>
        <w:t>Телефон:018/870-814, Факс:018/</w:t>
      </w:r>
      <w:r>
        <w:rPr>
          <w:iCs/>
          <w:sz w:val="22"/>
          <w:szCs w:val="22"/>
          <w:lang w:val="en-US"/>
        </w:rPr>
        <w:t>871 - 520</w:t>
      </w:r>
    </w:p>
    <w:p w:rsidR="00CC4484" w:rsidRDefault="00CC4484" w:rsidP="00CC4484">
      <w:pPr>
        <w:rPr>
          <w:iCs/>
          <w:sz w:val="22"/>
          <w:szCs w:val="22"/>
          <w:lang w:val="sr-Cyrl-CS"/>
        </w:rPr>
      </w:pPr>
      <w:r w:rsidRPr="00EB22E9">
        <w:rPr>
          <w:iCs/>
          <w:sz w:val="22"/>
          <w:szCs w:val="22"/>
          <w:lang w:val="sr-Cyrl-RS"/>
        </w:rPr>
        <w:t>коју заступа</w:t>
      </w:r>
      <w:r>
        <w:rPr>
          <w:iCs/>
          <w:sz w:val="22"/>
          <w:szCs w:val="22"/>
          <w:lang w:val="en-US"/>
        </w:rPr>
        <w:t xml:space="preserve"> </w:t>
      </w:r>
      <w:r>
        <w:rPr>
          <w:iCs/>
          <w:sz w:val="22"/>
          <w:szCs w:val="22"/>
          <w:lang w:val="sr-Cyrl-RS"/>
        </w:rPr>
        <w:t>Директор Јавне библиотеке Боги Митић</w:t>
      </w:r>
      <w:r w:rsidRPr="00EB22E9">
        <w:rPr>
          <w:iCs/>
          <w:sz w:val="22"/>
          <w:szCs w:val="22"/>
          <w:lang w:val="sr-Cyrl-RS"/>
        </w:rPr>
        <w:t xml:space="preserve">, </w:t>
      </w:r>
    </w:p>
    <w:p w:rsidR="00CC4484" w:rsidRPr="005C71D9" w:rsidRDefault="00CC4484" w:rsidP="00CC4484">
      <w:pPr>
        <w:rPr>
          <w:iCs/>
          <w:sz w:val="22"/>
          <w:szCs w:val="22"/>
          <w:lang w:val="sr-Cyrl-CS"/>
        </w:rPr>
      </w:pPr>
    </w:p>
    <w:p w:rsidR="00CC4484" w:rsidRPr="001D302C" w:rsidRDefault="00CC4484" w:rsidP="00CC4484">
      <w:pPr>
        <w:rPr>
          <w:i/>
          <w:iCs/>
          <w:sz w:val="22"/>
          <w:szCs w:val="22"/>
          <w:lang w:val="sr-Cyrl-RS"/>
        </w:rPr>
      </w:pPr>
      <w:r w:rsidRPr="001D302C">
        <w:rPr>
          <w:i/>
          <w:iCs/>
          <w:sz w:val="22"/>
          <w:szCs w:val="22"/>
          <w:lang w:val="sr-Cyrl-RS"/>
        </w:rPr>
        <w:t>и</w:t>
      </w:r>
    </w:p>
    <w:p w:rsidR="00CC4484" w:rsidRPr="001D302C" w:rsidRDefault="00CC4484" w:rsidP="00CC4484">
      <w:pPr>
        <w:rPr>
          <w:i/>
          <w:iCs/>
          <w:sz w:val="22"/>
          <w:szCs w:val="22"/>
          <w:lang w:val="sr-Cyrl-RS"/>
        </w:rPr>
      </w:pPr>
      <w:r w:rsidRPr="001D302C">
        <w:rPr>
          <w:i/>
          <w:iCs/>
          <w:sz w:val="22"/>
          <w:szCs w:val="22"/>
          <w:lang w:val="sr-Cyrl-RS"/>
        </w:rPr>
        <w:t>................................................................................................</w:t>
      </w:r>
    </w:p>
    <w:p w:rsidR="00CC4484" w:rsidRPr="001D302C" w:rsidRDefault="00CC4484" w:rsidP="00CC4484">
      <w:pPr>
        <w:rPr>
          <w:i/>
          <w:iCs/>
          <w:sz w:val="22"/>
          <w:szCs w:val="22"/>
          <w:lang w:val="sr-Cyrl-RS"/>
        </w:rPr>
      </w:pPr>
      <w:r w:rsidRPr="001D302C">
        <w:rPr>
          <w:i/>
          <w:iCs/>
          <w:sz w:val="22"/>
          <w:szCs w:val="22"/>
          <w:lang w:val="sr-Cyrl-RS"/>
        </w:rPr>
        <w:t>са седиштем у ............................................, улица .........................................., ПИБ:.......................... Матични број: ........................................</w:t>
      </w:r>
    </w:p>
    <w:p w:rsidR="00CC4484" w:rsidRPr="001D302C" w:rsidRDefault="00CC4484" w:rsidP="00CC4484">
      <w:pPr>
        <w:rPr>
          <w:i/>
          <w:iCs/>
          <w:sz w:val="22"/>
          <w:szCs w:val="22"/>
          <w:lang w:val="sr-Cyrl-RS"/>
        </w:rPr>
      </w:pPr>
      <w:r w:rsidRPr="001D302C">
        <w:rPr>
          <w:i/>
          <w:iCs/>
          <w:sz w:val="22"/>
          <w:szCs w:val="22"/>
          <w:lang w:val="sr-Cyrl-RS"/>
        </w:rPr>
        <w:t>Број рачуна: ............................................ Назив банке:......................................,</w:t>
      </w:r>
    </w:p>
    <w:p w:rsidR="00CC4484" w:rsidRPr="001D302C" w:rsidRDefault="00CC4484" w:rsidP="00CC4484">
      <w:pPr>
        <w:rPr>
          <w:i/>
          <w:iCs/>
          <w:sz w:val="22"/>
          <w:szCs w:val="22"/>
          <w:lang w:val="sr-Cyrl-RS"/>
        </w:rPr>
      </w:pPr>
      <w:r w:rsidRPr="001D302C">
        <w:rPr>
          <w:i/>
          <w:iCs/>
          <w:sz w:val="22"/>
          <w:szCs w:val="22"/>
          <w:lang w:val="sr-Cyrl-RS"/>
        </w:rPr>
        <w:t>Телефон:............................Телефакс:</w:t>
      </w:r>
    </w:p>
    <w:p w:rsidR="00CC4484" w:rsidRPr="001D302C" w:rsidRDefault="00CC4484" w:rsidP="00CC4484">
      <w:pPr>
        <w:rPr>
          <w:i/>
          <w:iCs/>
          <w:sz w:val="22"/>
          <w:szCs w:val="22"/>
          <w:lang w:val="sr-Cyrl-RS"/>
        </w:rPr>
      </w:pPr>
      <w:r w:rsidRPr="001D302C">
        <w:rPr>
          <w:i/>
          <w:iCs/>
          <w:sz w:val="22"/>
          <w:szCs w:val="22"/>
          <w:lang w:val="sr-Cyrl-RS"/>
        </w:rPr>
        <w:t xml:space="preserve">кога заступа................................................................... </w:t>
      </w:r>
    </w:p>
    <w:p w:rsidR="00CC4484" w:rsidRPr="001D302C" w:rsidRDefault="00CC4484" w:rsidP="00CC4484">
      <w:pPr>
        <w:rPr>
          <w:i/>
          <w:iCs/>
          <w:sz w:val="22"/>
          <w:szCs w:val="22"/>
          <w:lang w:val="sr-Cyrl-RS"/>
        </w:rPr>
      </w:pPr>
      <w:r w:rsidRPr="001D302C">
        <w:rPr>
          <w:i/>
          <w:iCs/>
          <w:sz w:val="22"/>
          <w:szCs w:val="22"/>
          <w:lang w:val="sr-Cyrl-RS"/>
        </w:rPr>
        <w:t xml:space="preserve">(у даљем тексту: </w:t>
      </w:r>
      <w:r>
        <w:rPr>
          <w:i/>
          <w:iCs/>
          <w:sz w:val="22"/>
          <w:szCs w:val="22"/>
          <w:lang w:val="sr-Cyrl-CS"/>
        </w:rPr>
        <w:t>Продавац</w:t>
      </w:r>
      <w:r w:rsidRPr="001D302C">
        <w:rPr>
          <w:i/>
          <w:iCs/>
          <w:sz w:val="22"/>
          <w:szCs w:val="22"/>
          <w:lang w:val="sr-Cyrl-RS"/>
        </w:rPr>
        <w:t>),</w:t>
      </w:r>
    </w:p>
    <w:p w:rsidR="00CC4484" w:rsidRPr="001D302C" w:rsidRDefault="00CC4484" w:rsidP="00CC4484">
      <w:pPr>
        <w:rPr>
          <w:i/>
          <w:iCs/>
          <w:sz w:val="22"/>
          <w:szCs w:val="22"/>
          <w:lang w:val="sr-Cyrl-RS"/>
        </w:rPr>
      </w:pPr>
    </w:p>
    <w:p w:rsidR="00CC4484" w:rsidRPr="001D302C" w:rsidRDefault="00CC4484" w:rsidP="00CC4484">
      <w:pPr>
        <w:rPr>
          <w:i/>
          <w:iCs/>
          <w:sz w:val="22"/>
          <w:szCs w:val="22"/>
          <w:lang w:val="sr-Cyrl-RS"/>
        </w:rPr>
      </w:pPr>
      <w:r w:rsidRPr="001D302C">
        <w:rPr>
          <w:i/>
          <w:iCs/>
          <w:sz w:val="22"/>
          <w:szCs w:val="22"/>
          <w:lang w:val="sr-Cyrl-RS"/>
        </w:rPr>
        <w:t>Основ уговора:</w:t>
      </w:r>
    </w:p>
    <w:p w:rsidR="00CC4484" w:rsidRPr="002D5CDB" w:rsidRDefault="00CC4484" w:rsidP="00CC4484">
      <w:pPr>
        <w:rPr>
          <w:i/>
          <w:iCs/>
          <w:sz w:val="22"/>
          <w:szCs w:val="22"/>
          <w:lang w:val="sr-Cyrl-CS"/>
        </w:rPr>
      </w:pPr>
      <w:r w:rsidRPr="001D302C">
        <w:rPr>
          <w:i/>
          <w:iCs/>
          <w:sz w:val="22"/>
          <w:szCs w:val="22"/>
          <w:lang w:val="sr-Cyrl-RS"/>
        </w:rPr>
        <w:t xml:space="preserve">ЈН Број: </w:t>
      </w:r>
      <w:r>
        <w:rPr>
          <w:i/>
          <w:iCs/>
          <w:sz w:val="22"/>
          <w:szCs w:val="22"/>
          <w:lang w:val="en-US"/>
        </w:rPr>
        <w:t>17</w:t>
      </w:r>
      <w:r>
        <w:rPr>
          <w:i/>
          <w:iCs/>
          <w:sz w:val="22"/>
          <w:szCs w:val="22"/>
          <w:lang w:val="sr-Cyrl-CS"/>
        </w:rPr>
        <w:t>/2019-02</w:t>
      </w:r>
    </w:p>
    <w:p w:rsidR="00CC4484" w:rsidRPr="001D302C" w:rsidRDefault="00CC4484" w:rsidP="00CC4484">
      <w:pPr>
        <w:rPr>
          <w:i/>
          <w:iCs/>
          <w:sz w:val="22"/>
          <w:szCs w:val="22"/>
          <w:lang w:val="sr-Cyrl-RS"/>
        </w:rPr>
      </w:pPr>
      <w:r w:rsidRPr="001D302C">
        <w:rPr>
          <w:i/>
          <w:iCs/>
          <w:sz w:val="22"/>
          <w:szCs w:val="22"/>
          <w:lang w:val="sr-Cyrl-RS"/>
        </w:rPr>
        <w:t>Број и датум одлуке о додели уговора:...............................................</w:t>
      </w:r>
    </w:p>
    <w:p w:rsidR="00CC4484" w:rsidRPr="001D302C" w:rsidRDefault="00CC4484" w:rsidP="00CC4484">
      <w:pPr>
        <w:rPr>
          <w:i/>
          <w:iCs/>
          <w:sz w:val="22"/>
          <w:szCs w:val="22"/>
          <w:lang w:val="sr-Cyrl-RS"/>
        </w:rPr>
      </w:pPr>
      <w:r w:rsidRPr="001D302C">
        <w:rPr>
          <w:i/>
          <w:iCs/>
          <w:sz w:val="22"/>
          <w:szCs w:val="22"/>
          <w:lang w:val="sr-Cyrl-RS"/>
        </w:rPr>
        <w:t>Понуда изабраног понуђача бр. ______ од...............................</w:t>
      </w:r>
    </w:p>
    <w:p w:rsidR="00CC4484" w:rsidRPr="001D302C" w:rsidRDefault="00CC4484" w:rsidP="00CC4484">
      <w:pPr>
        <w:jc w:val="both"/>
        <w:rPr>
          <w:b/>
          <w:sz w:val="22"/>
          <w:szCs w:val="22"/>
          <w:lang w:val="sr-Cyrl-RS"/>
        </w:rPr>
      </w:pPr>
    </w:p>
    <w:p w:rsidR="00CC4484" w:rsidRDefault="00CC4484" w:rsidP="00CC4484">
      <w:pPr>
        <w:suppressAutoHyphens/>
        <w:spacing w:line="100" w:lineRule="atLeast"/>
        <w:jc w:val="center"/>
        <w:rPr>
          <w:sz w:val="22"/>
          <w:szCs w:val="22"/>
          <w:lang w:val="sr-Cyrl-RS"/>
        </w:rPr>
      </w:pPr>
    </w:p>
    <w:p w:rsidR="00CC4484" w:rsidRPr="00EB22E9" w:rsidRDefault="00CC4484" w:rsidP="00CC4484">
      <w:pPr>
        <w:suppressAutoHyphens/>
        <w:spacing w:line="100" w:lineRule="atLeast"/>
        <w:jc w:val="center"/>
        <w:rPr>
          <w:b/>
          <w:sz w:val="22"/>
          <w:szCs w:val="22"/>
        </w:rPr>
      </w:pPr>
      <w:r w:rsidRPr="00EB22E9">
        <w:rPr>
          <w:b/>
          <w:sz w:val="22"/>
          <w:szCs w:val="22"/>
        </w:rPr>
        <w:t>ПРЕДМЕТ УГОВОРА</w:t>
      </w:r>
    </w:p>
    <w:p w:rsidR="00CC4484" w:rsidRPr="00EB22E9" w:rsidRDefault="00CC4484" w:rsidP="00CC4484">
      <w:pPr>
        <w:suppressAutoHyphens/>
        <w:spacing w:line="100" w:lineRule="atLeast"/>
        <w:jc w:val="center"/>
        <w:rPr>
          <w:b/>
          <w:sz w:val="22"/>
          <w:szCs w:val="22"/>
        </w:rPr>
      </w:pPr>
    </w:p>
    <w:p w:rsidR="00CC4484" w:rsidRPr="00EB22E9" w:rsidRDefault="00CC4484" w:rsidP="00CC4484">
      <w:pPr>
        <w:suppressAutoHyphens/>
        <w:spacing w:line="100" w:lineRule="atLeast"/>
        <w:jc w:val="center"/>
        <w:rPr>
          <w:rFonts w:eastAsia="Arial Unicode MS"/>
          <w:color w:val="000000"/>
          <w:kern w:val="2"/>
          <w:sz w:val="22"/>
          <w:szCs w:val="22"/>
          <w:lang w:eastAsia="ar-SA"/>
        </w:rPr>
      </w:pPr>
      <w:r w:rsidRPr="00EB22E9">
        <w:rPr>
          <w:rFonts w:eastAsia="Arial Unicode MS"/>
          <w:color w:val="000000"/>
          <w:kern w:val="2"/>
          <w:sz w:val="22"/>
          <w:szCs w:val="22"/>
          <w:lang w:eastAsia="ar-SA"/>
        </w:rPr>
        <w:t>Члан 1.</w:t>
      </w:r>
    </w:p>
    <w:p w:rsidR="00CC4484" w:rsidRPr="00EB22E9" w:rsidRDefault="00CC4484" w:rsidP="00CC4484">
      <w:pPr>
        <w:suppressAutoHyphens/>
        <w:spacing w:line="100" w:lineRule="atLeast"/>
        <w:jc w:val="both"/>
        <w:rPr>
          <w:rFonts w:eastAsia="Arial Unicode MS"/>
          <w:color w:val="000000"/>
          <w:kern w:val="2"/>
          <w:sz w:val="22"/>
          <w:szCs w:val="22"/>
          <w:lang w:eastAsia="ar-SA"/>
        </w:rPr>
      </w:pPr>
    </w:p>
    <w:p w:rsidR="00CC4484" w:rsidRPr="00EB22E9" w:rsidRDefault="00CC4484" w:rsidP="00CC4484">
      <w:pPr>
        <w:suppressAutoHyphens/>
        <w:spacing w:line="240" w:lineRule="auto"/>
        <w:jc w:val="both"/>
        <w:rPr>
          <w:rFonts w:eastAsia="Arial Unicode MS"/>
          <w:color w:val="000000"/>
          <w:kern w:val="2"/>
          <w:sz w:val="22"/>
          <w:szCs w:val="22"/>
          <w:lang w:eastAsia="ar-SA"/>
        </w:rPr>
      </w:pPr>
      <w:r>
        <w:rPr>
          <w:rFonts w:eastAsia="Arial Unicode MS"/>
          <w:color w:val="000000"/>
          <w:kern w:val="2"/>
          <w:sz w:val="22"/>
          <w:szCs w:val="22"/>
          <w:lang w:val="sr-Cyrl-CS" w:eastAsia="ar-SA"/>
        </w:rPr>
        <w:t>Предмет овог уговора је купопродаја</w:t>
      </w:r>
      <w:r w:rsidRPr="00EB22E9">
        <w:rPr>
          <w:rFonts w:eastAsia="Arial Unicode MS"/>
          <w:color w:val="000000"/>
          <w:kern w:val="2"/>
          <w:sz w:val="22"/>
          <w:szCs w:val="22"/>
          <w:lang w:val="sr-Cyrl-CS" w:eastAsia="ar-SA"/>
        </w:rPr>
        <w:t xml:space="preserve"> </w:t>
      </w:r>
      <w:r w:rsidRPr="00EB22E9">
        <w:rPr>
          <w:rFonts w:eastAsia="Arial Unicode MS"/>
          <w:color w:val="000000"/>
          <w:kern w:val="2"/>
          <w:sz w:val="22"/>
          <w:szCs w:val="22"/>
          <w:lang w:eastAsia="ar-SA"/>
        </w:rPr>
        <w:t>електричне енергије</w:t>
      </w:r>
      <w:r w:rsidRPr="00EB22E9">
        <w:rPr>
          <w:rFonts w:eastAsia="Arial Unicode MS"/>
          <w:color w:val="000000"/>
          <w:kern w:val="2"/>
          <w:sz w:val="22"/>
          <w:szCs w:val="22"/>
          <w:lang w:val="sr-Cyrl-CS" w:eastAsia="ar-SA"/>
        </w:rPr>
        <w:t xml:space="preserve"> по спроведеном поступку јавне набавке мале вредности </w:t>
      </w:r>
      <w:r>
        <w:rPr>
          <w:rFonts w:eastAsia="Arial Unicode MS"/>
          <w:color w:val="000000"/>
          <w:kern w:val="2"/>
          <w:sz w:val="22"/>
          <w:szCs w:val="22"/>
          <w:lang w:val="sr-Cyrl-CS" w:eastAsia="ar-SA"/>
        </w:rPr>
        <w:t xml:space="preserve">добра,електричне енергије, </w:t>
      </w:r>
      <w:r w:rsidRPr="00EB22E9">
        <w:rPr>
          <w:rFonts w:eastAsia="Arial Unicode MS"/>
          <w:color w:val="000000"/>
          <w:kern w:val="2"/>
          <w:sz w:val="22"/>
          <w:szCs w:val="22"/>
          <w:lang w:val="sr-Cyrl-CS" w:eastAsia="ar-SA"/>
        </w:rPr>
        <w:t>бр.</w:t>
      </w:r>
      <w:r>
        <w:rPr>
          <w:iCs/>
          <w:sz w:val="22"/>
          <w:szCs w:val="22"/>
          <w:lang w:val="sr-Cyrl-RS"/>
        </w:rPr>
        <w:t xml:space="preserve"> </w:t>
      </w:r>
      <w:r>
        <w:rPr>
          <w:iCs/>
          <w:sz w:val="22"/>
          <w:szCs w:val="22"/>
          <w:lang w:val="sr-Cyrl-CS"/>
        </w:rPr>
        <w:t>17/2019-02</w:t>
      </w:r>
      <w:r w:rsidRPr="00EB22E9">
        <w:rPr>
          <w:rFonts w:eastAsia="Arial Unicode MS"/>
          <w:color w:val="000000"/>
          <w:kern w:val="2"/>
          <w:sz w:val="22"/>
          <w:szCs w:val="22"/>
          <w:lang w:val="sr-Cyrl-CS" w:eastAsia="ar-SA"/>
        </w:rPr>
        <w:t>, на основу  позива за подношење понуда објављеном  на Порталу управе за јавне набавке  ________ 201</w:t>
      </w:r>
      <w:r>
        <w:rPr>
          <w:rFonts w:eastAsia="Arial Unicode MS"/>
          <w:color w:val="000000"/>
          <w:kern w:val="2"/>
          <w:sz w:val="22"/>
          <w:szCs w:val="22"/>
          <w:lang w:val="sr-Cyrl-CS" w:eastAsia="ar-SA"/>
        </w:rPr>
        <w:t>9</w:t>
      </w:r>
      <w:r w:rsidRPr="00EB22E9">
        <w:rPr>
          <w:rFonts w:eastAsia="Arial Unicode MS"/>
          <w:color w:val="000000"/>
          <w:kern w:val="2"/>
          <w:sz w:val="22"/>
          <w:szCs w:val="22"/>
          <w:lang w:val="sr-Cyrl-CS" w:eastAsia="ar-SA"/>
        </w:rPr>
        <w:t xml:space="preserve">.године, а </w:t>
      </w:r>
      <w:r>
        <w:rPr>
          <w:rFonts w:eastAsia="Arial Unicode MS"/>
          <w:color w:val="000000"/>
          <w:kern w:val="2"/>
          <w:sz w:val="22"/>
          <w:szCs w:val="22"/>
          <w:lang w:val="sr-Cyrl-CS" w:eastAsia="ar-SA"/>
        </w:rPr>
        <w:t>у свему према понуди Продавца</w:t>
      </w:r>
      <w:r w:rsidRPr="00EB22E9">
        <w:rPr>
          <w:rFonts w:eastAsia="Arial Unicode MS"/>
          <w:color w:val="000000"/>
          <w:kern w:val="2"/>
          <w:sz w:val="22"/>
          <w:szCs w:val="22"/>
          <w:lang w:val="sr-Cyrl-CS" w:eastAsia="ar-SA"/>
        </w:rPr>
        <w:t xml:space="preserve"> </w:t>
      </w:r>
      <w:r w:rsidRPr="00EB22E9">
        <w:rPr>
          <w:rFonts w:eastAsia="Arial Unicode MS"/>
          <w:color w:val="000000"/>
          <w:kern w:val="2"/>
          <w:sz w:val="22"/>
          <w:szCs w:val="22"/>
          <w:lang w:eastAsia="ar-SA"/>
        </w:rPr>
        <w:t>број: ___________ од __________201</w:t>
      </w:r>
      <w:r>
        <w:rPr>
          <w:rFonts w:eastAsia="Arial Unicode MS"/>
          <w:color w:val="000000"/>
          <w:kern w:val="2"/>
          <w:sz w:val="22"/>
          <w:szCs w:val="22"/>
          <w:lang w:val="sr-Cyrl-CS" w:eastAsia="ar-SA"/>
        </w:rPr>
        <w:t>9</w:t>
      </w:r>
      <w:r w:rsidRPr="00EB22E9">
        <w:rPr>
          <w:rFonts w:eastAsia="Arial Unicode MS"/>
          <w:color w:val="000000"/>
          <w:kern w:val="2"/>
          <w:sz w:val="22"/>
          <w:szCs w:val="22"/>
          <w:lang w:val="sr-Cyrl-CS" w:eastAsia="ar-SA"/>
        </w:rPr>
        <w:t>.</w:t>
      </w:r>
      <w:r w:rsidRPr="00EB22E9">
        <w:rPr>
          <w:rFonts w:eastAsia="Arial Unicode MS"/>
          <w:color w:val="000000"/>
          <w:kern w:val="2"/>
          <w:sz w:val="22"/>
          <w:szCs w:val="22"/>
          <w:lang w:eastAsia="ar-SA"/>
        </w:rPr>
        <w:t xml:space="preserve"> </w:t>
      </w:r>
      <w:r w:rsidRPr="00EB22E9">
        <w:rPr>
          <w:rFonts w:eastAsia="Arial Unicode MS"/>
          <w:color w:val="000000"/>
          <w:kern w:val="2"/>
          <w:sz w:val="22"/>
          <w:szCs w:val="22"/>
          <w:lang w:val="sr-Cyrl-CS" w:eastAsia="ar-SA"/>
        </w:rPr>
        <w:t>године</w:t>
      </w:r>
      <w:r w:rsidRPr="00EB22E9">
        <w:rPr>
          <w:rFonts w:eastAsia="Arial Unicode MS"/>
          <w:color w:val="000000"/>
          <w:kern w:val="2"/>
          <w:sz w:val="22"/>
          <w:szCs w:val="22"/>
          <w:lang w:eastAsia="ar-SA"/>
        </w:rPr>
        <w:t xml:space="preserve">, </w:t>
      </w:r>
      <w:r w:rsidRPr="00EB22E9">
        <w:rPr>
          <w:rFonts w:eastAsia="Arial Unicode MS"/>
          <w:color w:val="000000"/>
          <w:kern w:val="2"/>
          <w:sz w:val="22"/>
          <w:szCs w:val="22"/>
          <w:lang w:val="sr-Cyrl-CS" w:eastAsia="ar-SA"/>
        </w:rPr>
        <w:t xml:space="preserve">која се </w:t>
      </w:r>
      <w:r w:rsidRPr="00EB22E9">
        <w:rPr>
          <w:rFonts w:eastAsia="Arial Unicode MS"/>
          <w:color w:val="000000"/>
          <w:kern w:val="2"/>
          <w:sz w:val="22"/>
          <w:szCs w:val="22"/>
          <w:lang w:eastAsia="ar-SA"/>
        </w:rPr>
        <w:t xml:space="preserve">налази у прилогу овог уговора и чини његов саставни део. </w:t>
      </w:r>
    </w:p>
    <w:p w:rsidR="00CC4484" w:rsidRPr="00EB22E9" w:rsidRDefault="00CC4484" w:rsidP="00CC4484">
      <w:pPr>
        <w:suppressAutoHyphens/>
        <w:spacing w:line="100" w:lineRule="atLeast"/>
        <w:rPr>
          <w:rFonts w:eastAsia="Arial Unicode MS"/>
          <w:color w:val="000000"/>
          <w:kern w:val="2"/>
          <w:sz w:val="22"/>
          <w:szCs w:val="22"/>
          <w:lang w:val="sr-Latn-CS" w:eastAsia="ar-SA"/>
        </w:rPr>
      </w:pPr>
    </w:p>
    <w:p w:rsidR="00CC4484" w:rsidRPr="00EB22E9" w:rsidRDefault="00CC4484" w:rsidP="00CC4484">
      <w:pPr>
        <w:suppressAutoHyphens/>
        <w:spacing w:line="100" w:lineRule="atLeast"/>
        <w:jc w:val="center"/>
        <w:rPr>
          <w:rFonts w:eastAsia="Arial Unicode MS"/>
          <w:color w:val="000000"/>
          <w:kern w:val="2"/>
          <w:sz w:val="22"/>
          <w:szCs w:val="22"/>
          <w:lang w:eastAsia="ar-SA"/>
        </w:rPr>
      </w:pPr>
      <w:r w:rsidRPr="00EB22E9">
        <w:rPr>
          <w:rFonts w:eastAsia="Arial Unicode MS"/>
          <w:color w:val="000000"/>
          <w:kern w:val="2"/>
          <w:sz w:val="22"/>
          <w:szCs w:val="22"/>
          <w:lang w:eastAsia="ar-SA"/>
        </w:rPr>
        <w:t>Члан 2.</w:t>
      </w:r>
    </w:p>
    <w:p w:rsidR="00CC4484" w:rsidRPr="00EB22E9" w:rsidRDefault="00CC4484" w:rsidP="00CC4484">
      <w:pPr>
        <w:suppressAutoHyphens/>
        <w:spacing w:line="100" w:lineRule="atLeast"/>
        <w:jc w:val="both"/>
        <w:rPr>
          <w:rFonts w:eastAsia="Arial Unicode MS"/>
          <w:color w:val="000000"/>
          <w:kern w:val="2"/>
          <w:sz w:val="22"/>
          <w:szCs w:val="22"/>
          <w:lang w:eastAsia="ar-SA"/>
        </w:rPr>
      </w:pPr>
      <w:r w:rsidRPr="00EB22E9">
        <w:rPr>
          <w:rFonts w:eastAsia="Arial Unicode MS"/>
          <w:color w:val="000000"/>
          <w:kern w:val="2"/>
          <w:sz w:val="22"/>
          <w:szCs w:val="22"/>
          <w:lang w:eastAsia="ar-SA"/>
        </w:rPr>
        <w:t xml:space="preserve">Уговорне стране су сагласне да се </w:t>
      </w:r>
      <w:r>
        <w:rPr>
          <w:rFonts w:eastAsia="Arial Unicode MS"/>
          <w:color w:val="000000"/>
          <w:kern w:val="2"/>
          <w:sz w:val="22"/>
          <w:szCs w:val="22"/>
          <w:lang w:val="sr-Cyrl-CS" w:eastAsia="ar-SA"/>
        </w:rPr>
        <w:t>купопродаја</w:t>
      </w:r>
      <w:r w:rsidRPr="00EB22E9">
        <w:rPr>
          <w:rFonts w:eastAsia="Arial Unicode MS"/>
          <w:color w:val="000000"/>
          <w:kern w:val="2"/>
          <w:sz w:val="22"/>
          <w:szCs w:val="22"/>
          <w:lang w:eastAsia="ar-SA"/>
        </w:rPr>
        <w:t xml:space="preserve"> електричне енергије, која је предмет овог уговора, изврши на следећи начин: </w:t>
      </w:r>
    </w:p>
    <w:p w:rsidR="00CC4484" w:rsidRPr="00EB22E9" w:rsidRDefault="00CC4484" w:rsidP="00CC4484">
      <w:pPr>
        <w:suppressAutoHyphens/>
        <w:spacing w:line="100" w:lineRule="atLeast"/>
        <w:jc w:val="both"/>
        <w:rPr>
          <w:rFonts w:eastAsia="Arial Unicode MS"/>
          <w:color w:val="000000"/>
          <w:kern w:val="2"/>
          <w:sz w:val="22"/>
          <w:szCs w:val="22"/>
          <w:lang w:eastAsia="ar-SA"/>
        </w:rPr>
      </w:pPr>
      <w:r w:rsidRPr="00EB22E9">
        <w:rPr>
          <w:rFonts w:eastAsia="Arial Unicode MS"/>
          <w:color w:val="000000"/>
          <w:kern w:val="2"/>
          <w:sz w:val="22"/>
          <w:szCs w:val="22"/>
          <w:lang w:eastAsia="ar-SA"/>
        </w:rPr>
        <w:t xml:space="preserve">• продаја и преузимање је одређена на основу остварене потрошње </w:t>
      </w:r>
      <w:r w:rsidRPr="00EB22E9">
        <w:rPr>
          <w:rFonts w:eastAsia="Arial Unicode MS"/>
          <w:color w:val="000000"/>
          <w:kern w:val="2"/>
          <w:sz w:val="22"/>
          <w:szCs w:val="22"/>
          <w:lang w:val="sr-Cyrl-RS" w:eastAsia="ar-SA"/>
        </w:rPr>
        <w:t>Купца</w:t>
      </w:r>
      <w:r w:rsidRPr="00EB22E9">
        <w:rPr>
          <w:rFonts w:eastAsia="Arial Unicode MS"/>
          <w:color w:val="000000"/>
          <w:kern w:val="2"/>
          <w:sz w:val="22"/>
          <w:szCs w:val="22"/>
          <w:lang w:eastAsia="ar-SA"/>
        </w:rPr>
        <w:t xml:space="preserve"> за све електроенергетске објекте </w:t>
      </w:r>
      <w:r w:rsidRPr="00EB22E9">
        <w:rPr>
          <w:rFonts w:eastAsia="Arial Unicode MS"/>
          <w:color w:val="000000"/>
          <w:kern w:val="2"/>
          <w:sz w:val="22"/>
          <w:szCs w:val="22"/>
          <w:lang w:val="sr-Cyrl-RS" w:eastAsia="ar-SA"/>
        </w:rPr>
        <w:t>Купц</w:t>
      </w:r>
      <w:r w:rsidRPr="00EB22E9">
        <w:rPr>
          <w:rFonts w:eastAsia="Arial Unicode MS"/>
          <w:color w:val="000000"/>
          <w:kern w:val="2"/>
          <w:sz w:val="22"/>
          <w:szCs w:val="22"/>
          <w:lang w:eastAsia="ar-SA"/>
        </w:rPr>
        <w:t xml:space="preserve">а, </w:t>
      </w:r>
    </w:p>
    <w:p w:rsidR="00CC4484" w:rsidRPr="00EB22E9" w:rsidRDefault="00CC4484" w:rsidP="00CC4484">
      <w:pPr>
        <w:suppressAutoHyphens/>
        <w:spacing w:line="100" w:lineRule="atLeast"/>
        <w:jc w:val="both"/>
        <w:rPr>
          <w:rFonts w:eastAsia="Arial Unicode MS"/>
          <w:color w:val="000000"/>
          <w:kern w:val="2"/>
          <w:sz w:val="22"/>
          <w:szCs w:val="22"/>
          <w:lang w:eastAsia="ar-SA"/>
        </w:rPr>
      </w:pPr>
      <w:r w:rsidRPr="00EB22E9">
        <w:rPr>
          <w:rFonts w:eastAsia="Arial Unicode MS"/>
          <w:color w:val="000000"/>
          <w:kern w:val="2"/>
          <w:sz w:val="22"/>
          <w:szCs w:val="22"/>
          <w:lang w:eastAsia="ar-SA"/>
        </w:rPr>
        <w:t xml:space="preserve">• оквиран капацитет испоруке је </w:t>
      </w:r>
      <w:r w:rsidRPr="00EB22E9">
        <w:rPr>
          <w:rFonts w:eastAsia="Arial Unicode MS"/>
          <w:color w:val="000000"/>
          <w:kern w:val="2"/>
          <w:sz w:val="22"/>
          <w:szCs w:val="22"/>
          <w:lang w:val="sr-Cyrl-CS" w:eastAsia="ar-SA"/>
        </w:rPr>
        <w:t>ок</w:t>
      </w:r>
      <w:r w:rsidRPr="00EB22E9">
        <w:rPr>
          <w:rFonts w:eastAsia="Arial Unicode MS"/>
          <w:color w:val="000000"/>
          <w:kern w:val="2"/>
          <w:sz w:val="22"/>
          <w:szCs w:val="22"/>
          <w:lang w:eastAsia="ar-SA"/>
        </w:rPr>
        <w:t xml:space="preserve">о </w:t>
      </w:r>
      <w:r w:rsidRPr="00EB22E9">
        <w:rPr>
          <w:rFonts w:eastAsia="Arial Unicode MS"/>
          <w:kern w:val="2"/>
          <w:sz w:val="22"/>
          <w:szCs w:val="22"/>
          <w:lang w:eastAsia="ar-SA"/>
        </w:rPr>
        <w:t>_________ kWh</w:t>
      </w:r>
      <w:r w:rsidRPr="00EB22E9">
        <w:rPr>
          <w:rFonts w:eastAsia="Arial Unicode MS"/>
          <w:color w:val="000000"/>
          <w:kern w:val="2"/>
          <w:sz w:val="22"/>
          <w:szCs w:val="22"/>
          <w:lang w:eastAsia="ar-SA"/>
        </w:rPr>
        <w:t xml:space="preserve">, промењив дијаграм оптерећења, </w:t>
      </w:r>
    </w:p>
    <w:p w:rsidR="00CC4484" w:rsidRPr="00EB22E9" w:rsidRDefault="00CC4484" w:rsidP="00CC4484">
      <w:pPr>
        <w:suppressAutoHyphens/>
        <w:spacing w:line="100" w:lineRule="atLeast"/>
        <w:jc w:val="both"/>
        <w:rPr>
          <w:rFonts w:eastAsia="Arial Unicode MS"/>
          <w:color w:val="000000"/>
          <w:kern w:val="2"/>
          <w:sz w:val="22"/>
          <w:szCs w:val="22"/>
          <w:lang w:eastAsia="ar-SA"/>
        </w:rPr>
      </w:pPr>
      <w:r w:rsidRPr="00EB22E9">
        <w:rPr>
          <w:rFonts w:eastAsia="Arial Unicode MS"/>
          <w:color w:val="000000"/>
          <w:kern w:val="2"/>
          <w:sz w:val="22"/>
          <w:szCs w:val="22"/>
          <w:lang w:eastAsia="ar-SA"/>
        </w:rPr>
        <w:t xml:space="preserve">рок испоруке: </w:t>
      </w:r>
      <w:r w:rsidRPr="00EB22E9">
        <w:rPr>
          <w:color w:val="000000"/>
          <w:sz w:val="22"/>
          <w:szCs w:val="22"/>
          <w:lang w:val="sr-Cyrl-CS"/>
        </w:rPr>
        <w:t xml:space="preserve">до </w:t>
      </w:r>
      <w:r w:rsidRPr="00EB22E9">
        <w:rPr>
          <w:color w:val="000000"/>
          <w:sz w:val="22"/>
          <w:szCs w:val="22"/>
        </w:rPr>
        <w:t xml:space="preserve">годину дана од дана закључења уговора </w:t>
      </w:r>
      <w:r w:rsidRPr="00EB22E9">
        <w:rPr>
          <w:color w:val="000000"/>
          <w:sz w:val="22"/>
          <w:szCs w:val="22"/>
          <w:lang w:val="sr-Cyrl-CS"/>
        </w:rPr>
        <w:t xml:space="preserve">о потпуном снабдевању  </w:t>
      </w:r>
      <w:r w:rsidRPr="00EB22E9">
        <w:rPr>
          <w:color w:val="000000"/>
          <w:sz w:val="22"/>
          <w:szCs w:val="22"/>
        </w:rPr>
        <w:t>од</w:t>
      </w:r>
      <w:r w:rsidRPr="00EB22E9">
        <w:rPr>
          <w:color w:val="000000"/>
          <w:sz w:val="22"/>
          <w:szCs w:val="22"/>
          <w:lang w:val="sr-Cyrl-CS"/>
        </w:rPr>
        <w:t xml:space="preserve"> 00:00</w:t>
      </w:r>
      <w:r w:rsidRPr="00EB22E9">
        <w:rPr>
          <w:rFonts w:eastAsia="Arial Unicode MS"/>
          <w:color w:val="000000"/>
          <w:kern w:val="2"/>
          <w:sz w:val="22"/>
          <w:szCs w:val="22"/>
          <w:lang w:eastAsia="ar-SA"/>
        </w:rPr>
        <w:t>h</w:t>
      </w:r>
      <w:r w:rsidRPr="00EB22E9">
        <w:rPr>
          <w:color w:val="000000"/>
          <w:sz w:val="22"/>
          <w:szCs w:val="22"/>
          <w:lang w:val="sr-Cyrl-CS"/>
        </w:rPr>
        <w:t xml:space="preserve"> до 24:00</w:t>
      </w:r>
      <w:r w:rsidRPr="00EB22E9">
        <w:rPr>
          <w:rFonts w:eastAsia="Arial Unicode MS"/>
          <w:color w:val="000000"/>
          <w:kern w:val="2"/>
          <w:sz w:val="22"/>
          <w:szCs w:val="22"/>
          <w:lang w:eastAsia="ar-SA"/>
        </w:rPr>
        <w:t xml:space="preserve">h, </w:t>
      </w:r>
    </w:p>
    <w:p w:rsidR="00CC4484" w:rsidRPr="00C5228C" w:rsidRDefault="00CC4484" w:rsidP="00CC4484">
      <w:pPr>
        <w:suppressAutoHyphens/>
        <w:spacing w:line="100" w:lineRule="atLeast"/>
        <w:jc w:val="both"/>
        <w:rPr>
          <w:rFonts w:eastAsia="Arial Unicode MS"/>
          <w:bCs/>
          <w:kern w:val="2"/>
          <w:sz w:val="22"/>
          <w:szCs w:val="22"/>
          <w:lang w:val="sr-Cyrl-RS" w:eastAsia="ar-SA"/>
        </w:rPr>
      </w:pPr>
      <w:r w:rsidRPr="00EB22E9">
        <w:rPr>
          <w:rFonts w:eastAsia="Arial Unicode MS"/>
          <w:color w:val="000000"/>
          <w:kern w:val="2"/>
          <w:sz w:val="22"/>
          <w:szCs w:val="22"/>
          <w:lang w:eastAsia="ar-SA"/>
        </w:rPr>
        <w:t xml:space="preserve">• количина енергије: оквирно </w:t>
      </w:r>
      <w:r w:rsidRPr="00EB22E9">
        <w:rPr>
          <w:rFonts w:eastAsia="Arial Unicode MS"/>
          <w:color w:val="000000"/>
          <w:kern w:val="2"/>
          <w:sz w:val="22"/>
          <w:szCs w:val="22"/>
          <w:lang w:val="sr-Cyrl-CS" w:eastAsia="ar-SA"/>
        </w:rPr>
        <w:t>ок</w:t>
      </w:r>
      <w:r>
        <w:rPr>
          <w:rFonts w:eastAsia="Arial Unicode MS"/>
          <w:color w:val="000000"/>
          <w:kern w:val="2"/>
          <w:sz w:val="22"/>
          <w:szCs w:val="22"/>
          <w:lang w:eastAsia="ar-SA"/>
        </w:rPr>
        <w:t>о</w:t>
      </w:r>
      <w:r>
        <w:rPr>
          <w:rFonts w:eastAsia="Arial Unicode MS"/>
          <w:color w:val="000000"/>
          <w:kern w:val="2"/>
          <w:sz w:val="22"/>
          <w:szCs w:val="22"/>
          <w:lang w:val="sr-Cyrl-RS" w:eastAsia="ar-SA"/>
        </w:rPr>
        <w:t xml:space="preserve"> </w:t>
      </w:r>
      <w:r>
        <w:rPr>
          <w:rFonts w:eastAsia="Arial Unicode MS"/>
          <w:color w:val="000000"/>
          <w:kern w:val="2"/>
          <w:sz w:val="22"/>
          <w:szCs w:val="22"/>
          <w:lang w:eastAsia="ar-SA"/>
        </w:rPr>
        <w:t>70</w:t>
      </w:r>
      <w:r>
        <w:rPr>
          <w:rFonts w:eastAsia="Arial Unicode MS"/>
          <w:kern w:val="2"/>
          <w:sz w:val="22"/>
          <w:szCs w:val="22"/>
          <w:u w:val="single"/>
          <w:lang w:val="sr-Cyrl-RS" w:eastAsia="ar-SA"/>
        </w:rPr>
        <w:t>.000</w:t>
      </w:r>
      <w:r w:rsidRPr="00EB22E9">
        <w:rPr>
          <w:rFonts w:eastAsia="Arial Unicode MS"/>
          <w:kern w:val="2"/>
          <w:sz w:val="22"/>
          <w:szCs w:val="22"/>
          <w:lang w:eastAsia="ar-SA"/>
        </w:rPr>
        <w:t xml:space="preserve"> kWh</w:t>
      </w:r>
      <w:r>
        <w:rPr>
          <w:rFonts w:eastAsia="Arial Unicode MS"/>
          <w:color w:val="99CC00"/>
          <w:kern w:val="2"/>
          <w:sz w:val="22"/>
          <w:szCs w:val="22"/>
          <w:lang w:eastAsia="ar-SA"/>
        </w:rPr>
        <w:t xml:space="preserve"> </w:t>
      </w:r>
      <w:r>
        <w:rPr>
          <w:rFonts w:eastAsia="Arial Unicode MS"/>
          <w:kern w:val="2"/>
          <w:sz w:val="22"/>
          <w:szCs w:val="22"/>
          <w:lang w:val="sr-Cyrl-RS" w:eastAsia="ar-SA"/>
        </w:rPr>
        <w:t xml:space="preserve">и </w:t>
      </w:r>
      <w:r>
        <w:rPr>
          <w:rFonts w:eastAsia="Arial Unicode MS"/>
          <w:kern w:val="2"/>
          <w:sz w:val="22"/>
          <w:szCs w:val="22"/>
          <w:lang w:val="en-US" w:eastAsia="ar-SA"/>
        </w:rPr>
        <w:t>9.000</w:t>
      </w:r>
      <w:r>
        <w:rPr>
          <w:rFonts w:eastAsia="Arial Unicode MS"/>
          <w:kern w:val="2"/>
          <w:sz w:val="22"/>
          <w:szCs w:val="22"/>
          <w:lang w:val="sr-Cyrl-RS" w:eastAsia="ar-SA"/>
        </w:rPr>
        <w:t xml:space="preserve"> </w:t>
      </w:r>
      <w:r>
        <w:rPr>
          <w:rFonts w:eastAsia="Arial Unicode MS"/>
          <w:kern w:val="2"/>
          <w:sz w:val="22"/>
          <w:szCs w:val="22"/>
          <w:lang w:val="en-US" w:eastAsia="ar-SA"/>
        </w:rPr>
        <w:t>KVarh</w:t>
      </w:r>
    </w:p>
    <w:p w:rsidR="00CC4484" w:rsidRPr="00EB22E9" w:rsidRDefault="00CC4484" w:rsidP="00CC4484">
      <w:pPr>
        <w:spacing w:line="240" w:lineRule="auto"/>
        <w:jc w:val="both"/>
        <w:rPr>
          <w:rFonts w:eastAsia="Arial Unicode MS"/>
          <w:color w:val="000000"/>
          <w:kern w:val="2"/>
          <w:sz w:val="22"/>
          <w:szCs w:val="22"/>
          <w:lang w:val="sr-Cyrl-CS" w:eastAsia="ar-SA"/>
        </w:rPr>
      </w:pPr>
      <w:r w:rsidRPr="00EB22E9">
        <w:rPr>
          <w:rFonts w:eastAsia="Arial Unicode MS"/>
          <w:color w:val="000000"/>
          <w:kern w:val="2"/>
          <w:sz w:val="22"/>
          <w:szCs w:val="22"/>
          <w:lang w:eastAsia="ar-SA"/>
        </w:rPr>
        <w:t>•</w:t>
      </w:r>
      <w:r w:rsidRPr="00EB22E9">
        <w:rPr>
          <w:rFonts w:eastAsia="Arial Unicode MS"/>
          <w:color w:val="000000"/>
          <w:kern w:val="2"/>
          <w:sz w:val="22"/>
          <w:szCs w:val="22"/>
          <w:lang w:val="sr-Cyrl-CS" w:eastAsia="ar-SA"/>
        </w:rPr>
        <w:t xml:space="preserve"> место примопредаје: унутар електроенергетског система Републике Србије на електроенергетским објектима: </w:t>
      </w:r>
    </w:p>
    <w:p w:rsidR="00CC4484" w:rsidRDefault="00CC4484" w:rsidP="00CC4484">
      <w:pPr>
        <w:spacing w:line="240" w:lineRule="auto"/>
        <w:jc w:val="both"/>
        <w:rPr>
          <w:rFonts w:eastAsia="Arial Unicode MS"/>
          <w:color w:val="000000"/>
          <w:kern w:val="2"/>
          <w:sz w:val="22"/>
          <w:szCs w:val="22"/>
          <w:lang w:val="sr-Cyrl-CS" w:eastAsia="ar-SA"/>
        </w:rPr>
      </w:pPr>
    </w:p>
    <w:p w:rsidR="00CC4484" w:rsidRPr="00EB22E9" w:rsidRDefault="00CC4484" w:rsidP="00CC4484">
      <w:pPr>
        <w:spacing w:line="240" w:lineRule="auto"/>
        <w:jc w:val="both"/>
        <w:rPr>
          <w:rFonts w:eastAsia="Arial Unicode MS"/>
          <w:color w:val="000000"/>
          <w:kern w:val="2"/>
          <w:sz w:val="22"/>
          <w:szCs w:val="22"/>
          <w:lang w:val="sr-Cyrl-CS" w:eastAsia="ar-SA"/>
        </w:rPr>
      </w:pPr>
    </w:p>
    <w:p w:rsidR="00CC4484" w:rsidRPr="00EB22E9" w:rsidRDefault="00CC4484" w:rsidP="00CC4484">
      <w:pPr>
        <w:spacing w:line="240" w:lineRule="auto"/>
        <w:jc w:val="both"/>
        <w:rPr>
          <w:rFonts w:eastAsia="Arial Unicode MS"/>
          <w:color w:val="000000"/>
          <w:kern w:val="2"/>
          <w:sz w:val="22"/>
          <w:szCs w:val="22"/>
          <w:lang w:val="sr-Cyrl-CS" w:eastAsia="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9140"/>
      </w:tblGrid>
      <w:tr w:rsidR="00CC4484" w:rsidRPr="00EB22E9" w:rsidTr="00AF67FA">
        <w:tc>
          <w:tcPr>
            <w:tcW w:w="778" w:type="dxa"/>
            <w:tcBorders>
              <w:top w:val="single" w:sz="4" w:space="0" w:color="auto"/>
              <w:left w:val="single" w:sz="4" w:space="0" w:color="auto"/>
              <w:bottom w:val="single" w:sz="4" w:space="0" w:color="auto"/>
              <w:right w:val="single" w:sz="4" w:space="0" w:color="auto"/>
            </w:tcBorders>
            <w:vAlign w:val="center"/>
            <w:hideMark/>
          </w:tcPr>
          <w:p w:rsidR="00CC4484" w:rsidRPr="00EB22E9" w:rsidRDefault="00CC4484" w:rsidP="00AF67FA">
            <w:pPr>
              <w:autoSpaceDE w:val="0"/>
              <w:autoSpaceDN w:val="0"/>
              <w:adjustRightInd w:val="0"/>
              <w:spacing w:line="240" w:lineRule="auto"/>
              <w:jc w:val="center"/>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lastRenderedPageBreak/>
              <w:t>Р</w:t>
            </w:r>
            <w:r>
              <w:rPr>
                <w:rFonts w:eastAsia="Arial Unicode MS"/>
                <w:color w:val="000000"/>
                <w:kern w:val="2"/>
                <w:sz w:val="22"/>
                <w:szCs w:val="22"/>
                <w:lang w:val="sr-Cyrl-CS" w:eastAsia="ar-SA"/>
              </w:rPr>
              <w:t xml:space="preserve">едни </w:t>
            </w:r>
            <w:r w:rsidRPr="00EB22E9">
              <w:rPr>
                <w:rFonts w:eastAsia="Arial Unicode MS"/>
                <w:color w:val="000000"/>
                <w:kern w:val="2"/>
                <w:sz w:val="22"/>
                <w:szCs w:val="22"/>
                <w:lang w:val="sr-Cyrl-CS" w:eastAsia="ar-SA"/>
              </w:rPr>
              <w:t>бр</w:t>
            </w:r>
            <w:r>
              <w:rPr>
                <w:rFonts w:eastAsia="Arial Unicode MS"/>
                <w:color w:val="000000"/>
                <w:kern w:val="2"/>
                <w:sz w:val="22"/>
                <w:szCs w:val="22"/>
                <w:lang w:val="sr-Cyrl-CS" w:eastAsia="ar-SA"/>
              </w:rPr>
              <w:t>ој</w:t>
            </w:r>
          </w:p>
        </w:tc>
        <w:tc>
          <w:tcPr>
            <w:tcW w:w="9140" w:type="dxa"/>
            <w:tcBorders>
              <w:top w:val="single" w:sz="4" w:space="0" w:color="auto"/>
              <w:left w:val="single" w:sz="4" w:space="0" w:color="auto"/>
              <w:bottom w:val="single" w:sz="4" w:space="0" w:color="auto"/>
              <w:right w:val="single" w:sz="4" w:space="0" w:color="auto"/>
            </w:tcBorders>
            <w:vAlign w:val="center"/>
            <w:hideMark/>
          </w:tcPr>
          <w:p w:rsidR="00CC4484" w:rsidRPr="00EB22E9" w:rsidRDefault="00CC4484" w:rsidP="00AF67FA">
            <w:pPr>
              <w:autoSpaceDE w:val="0"/>
              <w:autoSpaceDN w:val="0"/>
              <w:adjustRightInd w:val="0"/>
              <w:spacing w:line="240" w:lineRule="auto"/>
              <w:jc w:val="center"/>
              <w:rPr>
                <w:rFonts w:eastAsia="Arial Unicode MS"/>
                <w:color w:val="000000"/>
                <w:kern w:val="2"/>
                <w:sz w:val="22"/>
                <w:szCs w:val="22"/>
                <w:lang w:val="sr-Cyrl-CS" w:eastAsia="ar-SA"/>
              </w:rPr>
            </w:pPr>
            <w:r w:rsidRPr="00EB22E9">
              <w:rPr>
                <w:b/>
                <w:bCs/>
                <w:color w:val="000000"/>
                <w:sz w:val="20"/>
              </w:rPr>
              <w:t>Адреса</w:t>
            </w:r>
            <w:r>
              <w:rPr>
                <w:b/>
                <w:bCs/>
                <w:color w:val="000000"/>
                <w:sz w:val="20"/>
                <w:lang w:val="sr-Cyrl-RS"/>
              </w:rPr>
              <w:t xml:space="preserve"> </w:t>
            </w:r>
            <w:r w:rsidRPr="00EB22E9">
              <w:rPr>
                <w:b/>
                <w:bCs/>
                <w:color w:val="000000"/>
                <w:sz w:val="20"/>
              </w:rPr>
              <w:t>/</w:t>
            </w:r>
            <w:r>
              <w:rPr>
                <w:b/>
                <w:bCs/>
                <w:color w:val="000000"/>
                <w:sz w:val="20"/>
                <w:lang w:val="sr-Cyrl-RS"/>
              </w:rPr>
              <w:t xml:space="preserve"> </w:t>
            </w:r>
            <w:r w:rsidRPr="00EB22E9">
              <w:rPr>
                <w:b/>
                <w:bCs/>
                <w:color w:val="000000"/>
                <w:sz w:val="20"/>
              </w:rPr>
              <w:t>Место мер</w:t>
            </w:r>
            <w:r>
              <w:rPr>
                <w:b/>
                <w:bCs/>
                <w:color w:val="000000"/>
                <w:sz w:val="20"/>
                <w:lang w:val="sr-Cyrl-RS"/>
              </w:rPr>
              <w:t>ења</w:t>
            </w:r>
            <w:r w:rsidRPr="00EB22E9">
              <w:rPr>
                <w:b/>
                <w:bCs/>
                <w:color w:val="000000"/>
                <w:sz w:val="20"/>
              </w:rPr>
              <w:t xml:space="preserve"> </w:t>
            </w:r>
            <w:r>
              <w:rPr>
                <w:b/>
                <w:bCs/>
                <w:color w:val="000000"/>
                <w:sz w:val="20"/>
                <w:lang w:val="sr-Cyrl-RS"/>
              </w:rPr>
              <w:t xml:space="preserve">/ </w:t>
            </w:r>
            <w:r w:rsidRPr="00EB22E9">
              <w:rPr>
                <w:b/>
                <w:bCs/>
                <w:color w:val="000000"/>
                <w:sz w:val="20"/>
              </w:rPr>
              <w:t>Број</w:t>
            </w:r>
          </w:p>
        </w:tc>
      </w:tr>
      <w:tr w:rsidR="00CC4484" w:rsidRPr="00CE0A1A" w:rsidTr="00AF67FA">
        <w:tc>
          <w:tcPr>
            <w:tcW w:w="778" w:type="dxa"/>
            <w:tcBorders>
              <w:top w:val="single" w:sz="4" w:space="0" w:color="auto"/>
              <w:left w:val="single" w:sz="4" w:space="0" w:color="auto"/>
              <w:bottom w:val="single" w:sz="4" w:space="0" w:color="auto"/>
              <w:right w:val="single" w:sz="4" w:space="0" w:color="auto"/>
            </w:tcBorders>
            <w:vAlign w:val="center"/>
            <w:hideMark/>
          </w:tcPr>
          <w:p w:rsidR="00CC4484" w:rsidRPr="004D518E" w:rsidRDefault="00CC4484" w:rsidP="00AF67FA">
            <w:pPr>
              <w:autoSpaceDE w:val="0"/>
              <w:autoSpaceDN w:val="0"/>
              <w:adjustRightInd w:val="0"/>
              <w:spacing w:line="240" w:lineRule="auto"/>
              <w:jc w:val="center"/>
              <w:rPr>
                <w:rFonts w:eastAsia="Arial Unicode MS"/>
                <w:kern w:val="2"/>
                <w:sz w:val="22"/>
                <w:szCs w:val="22"/>
                <w:lang w:val="sr-Cyrl-CS" w:eastAsia="ar-SA"/>
              </w:rPr>
            </w:pPr>
            <w:r w:rsidRPr="004D518E">
              <w:rPr>
                <w:rFonts w:eastAsia="Arial Unicode MS"/>
                <w:kern w:val="2"/>
                <w:sz w:val="22"/>
                <w:szCs w:val="22"/>
                <w:lang w:val="sr-Cyrl-CS" w:eastAsia="ar-SA"/>
              </w:rPr>
              <w:t>1</w:t>
            </w:r>
          </w:p>
        </w:tc>
        <w:tc>
          <w:tcPr>
            <w:tcW w:w="9140" w:type="dxa"/>
            <w:tcBorders>
              <w:top w:val="single" w:sz="4" w:space="0" w:color="auto"/>
              <w:left w:val="single" w:sz="4" w:space="0" w:color="auto"/>
              <w:bottom w:val="single" w:sz="4" w:space="0" w:color="auto"/>
              <w:right w:val="single" w:sz="4" w:space="0" w:color="auto"/>
            </w:tcBorders>
            <w:vAlign w:val="center"/>
          </w:tcPr>
          <w:p w:rsidR="00CC4484" w:rsidRDefault="00CC4484" w:rsidP="00AF67FA">
            <w:pPr>
              <w:spacing w:line="240" w:lineRule="auto"/>
              <w:jc w:val="center"/>
              <w:rPr>
                <w:sz w:val="20"/>
              </w:rPr>
            </w:pPr>
            <w:r>
              <w:rPr>
                <w:sz w:val="20"/>
                <w:lang w:val="sr-Cyrl-RS"/>
              </w:rPr>
              <w:t xml:space="preserve">Јавна библиотека </w:t>
            </w:r>
            <w:r w:rsidRPr="00F12556">
              <w:rPr>
                <w:sz w:val="20"/>
              </w:rPr>
              <w:t>Дољевац</w:t>
            </w:r>
            <w:r>
              <w:rPr>
                <w:sz w:val="20"/>
                <w:lang w:val="sr-Cyrl-RS"/>
              </w:rPr>
              <w:t>,</w:t>
            </w:r>
            <w:r w:rsidRPr="00F12556">
              <w:rPr>
                <w:sz w:val="20"/>
              </w:rPr>
              <w:t xml:space="preserve"> Број</w:t>
            </w:r>
            <w:r>
              <w:rPr>
                <w:sz w:val="20"/>
              </w:rPr>
              <w:t xml:space="preserve"> места мерења: 4313957603</w:t>
            </w:r>
          </w:p>
          <w:p w:rsidR="00CC4484" w:rsidRPr="00F12556" w:rsidRDefault="00CC4484" w:rsidP="00AF67FA">
            <w:pPr>
              <w:spacing w:line="240" w:lineRule="auto"/>
              <w:jc w:val="center"/>
              <w:rPr>
                <w:sz w:val="20"/>
              </w:rPr>
            </w:pPr>
            <w:r w:rsidRPr="00DA5D88">
              <w:rPr>
                <w:color w:val="000000"/>
                <w:sz w:val="20"/>
                <w:lang w:val="sr-Cyrl-RS"/>
              </w:rPr>
              <w:t>Место мерења:</w:t>
            </w:r>
            <w:r w:rsidRPr="00DA5D88">
              <w:rPr>
                <w:color w:val="000000"/>
                <w:sz w:val="20"/>
              </w:rPr>
              <w:t xml:space="preserve"> 3020703095832</w:t>
            </w:r>
          </w:p>
        </w:tc>
      </w:tr>
    </w:tbl>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Default="00CC4484" w:rsidP="00CC4484">
      <w:pPr>
        <w:widowControl w:val="0"/>
        <w:suppressAutoHyphens/>
        <w:autoSpaceDE w:val="0"/>
        <w:autoSpaceDN w:val="0"/>
        <w:adjustRightInd w:val="0"/>
        <w:spacing w:line="100" w:lineRule="atLeast"/>
        <w:jc w:val="both"/>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 xml:space="preserve">Уговорена количина електричне енергије ће се испоручити у складу са  </w:t>
      </w:r>
      <w:r>
        <w:t xml:space="preserve">Правилима о раду тржишта електричне енергије („Службени Гласник “ број 120/2012), Правила о раду преносног система (Службени Гласник“ број </w:t>
      </w:r>
      <w:r>
        <w:rPr>
          <w:lang w:val="sr-Cyrl-RS"/>
        </w:rPr>
        <w:t>114</w:t>
      </w:r>
      <w:r>
        <w:t>/201</w:t>
      </w:r>
      <w:r>
        <w:rPr>
          <w:lang w:val="sr-Cyrl-RS"/>
        </w:rPr>
        <w:t>7</w:t>
      </w:r>
      <w:r>
        <w:t>) и Правилима о раду дистрибутивног система</w:t>
      </w:r>
      <w:r>
        <w:rPr>
          <w:lang w:val="sr-Cyrl-RS"/>
        </w:rPr>
        <w:t xml:space="preserve"> </w:t>
      </w:r>
      <w:r w:rsidRPr="003D04CB">
        <w:t>("Службени гласник Републике Србије"</w:t>
      </w:r>
      <w:r>
        <w:rPr>
          <w:lang w:val="sr-Cyrl-RS"/>
        </w:rPr>
        <w:t>)</w:t>
      </w:r>
      <w:r w:rsidRPr="003D04CB">
        <w:t>, бр. 71/2017)</w:t>
      </w:r>
      <w:r>
        <w:rPr>
          <w:lang w:val="sr-Cyrl-RS"/>
        </w:rPr>
        <w:t>,</w:t>
      </w:r>
      <w:r>
        <w:t xml:space="preserve"> Закона о енергетици</w:t>
      </w:r>
      <w:r>
        <w:rPr>
          <w:lang w:val="sr-Cyrl-RS"/>
        </w:rPr>
        <w:t xml:space="preserve"> </w:t>
      </w:r>
      <w:r>
        <w:t xml:space="preserve">("Службени гласник Републике Србије", бр. </w:t>
      </w:r>
      <w:r>
        <w:rPr>
          <w:lang w:val="sr-Cyrl-RS"/>
        </w:rPr>
        <w:t>145</w:t>
      </w:r>
      <w:r>
        <w:t>/201</w:t>
      </w:r>
      <w:r>
        <w:rPr>
          <w:lang w:val="sr-Cyrl-RS"/>
        </w:rPr>
        <w:t>4</w:t>
      </w:r>
      <w:r>
        <w:t xml:space="preserve">). Конкурсна документација за јавну набавку мале вредности  и Уредбе о условима испоруке и снабдевања електричном енергијом ("Службени гласник Републике Србије", бр. </w:t>
      </w:r>
      <w:r>
        <w:rPr>
          <w:lang w:val="sr-Cyrl-RS"/>
        </w:rPr>
        <w:t>63</w:t>
      </w:r>
      <w:r>
        <w:t>/201</w:t>
      </w:r>
      <w:r>
        <w:rPr>
          <w:lang w:val="sr-Cyrl-RS"/>
        </w:rPr>
        <w:t>3 и 91/2018</w:t>
      </w:r>
      <w:r>
        <w:t>).</w:t>
      </w:r>
    </w:p>
    <w:p w:rsidR="00CC4484" w:rsidRPr="00EB22E9" w:rsidRDefault="00CC4484" w:rsidP="00CC4484">
      <w:pPr>
        <w:widowControl w:val="0"/>
        <w:suppressAutoHyphens/>
        <w:autoSpaceDE w:val="0"/>
        <w:autoSpaceDN w:val="0"/>
        <w:adjustRightInd w:val="0"/>
        <w:spacing w:line="100" w:lineRule="atLeast"/>
        <w:jc w:val="both"/>
        <w:rPr>
          <w:rFonts w:eastAsia="Arial Unicode MS"/>
          <w:color w:val="000000"/>
          <w:kern w:val="2"/>
          <w:sz w:val="22"/>
          <w:szCs w:val="22"/>
          <w:lang w:val="sr-Cyrl-CS" w:eastAsia="ar-SA"/>
        </w:rPr>
      </w:pPr>
    </w:p>
    <w:p w:rsidR="00CC4484" w:rsidRPr="00EB22E9" w:rsidRDefault="00CC4484" w:rsidP="00CC4484">
      <w:pPr>
        <w:widowControl w:val="0"/>
        <w:suppressAutoHyphens/>
        <w:autoSpaceDE w:val="0"/>
        <w:autoSpaceDN w:val="0"/>
        <w:adjustRightInd w:val="0"/>
        <w:spacing w:line="100" w:lineRule="atLeast"/>
        <w:jc w:val="both"/>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 xml:space="preserve">Купац задржава право да за место испоруке одреди и додатне локације, уколико у свом пословању стекне право да користи и додатне објекте. </w:t>
      </w:r>
    </w:p>
    <w:p w:rsidR="00CC4484" w:rsidRPr="00EB22E9" w:rsidRDefault="00CC4484" w:rsidP="00CC4484">
      <w:pPr>
        <w:widowControl w:val="0"/>
        <w:suppressAutoHyphens/>
        <w:autoSpaceDE w:val="0"/>
        <w:autoSpaceDN w:val="0"/>
        <w:adjustRightInd w:val="0"/>
        <w:spacing w:line="100" w:lineRule="atLeast"/>
        <w:rPr>
          <w:rFonts w:eastAsia="Arial Unicode MS"/>
          <w:b/>
          <w:color w:val="000000"/>
          <w:kern w:val="2"/>
          <w:sz w:val="22"/>
          <w:szCs w:val="22"/>
          <w:lang w:val="sr-Cyrl-CS" w:eastAsia="ar-SA"/>
        </w:rPr>
      </w:pPr>
    </w:p>
    <w:p w:rsidR="00CC4484" w:rsidRPr="00EB22E9" w:rsidRDefault="00CC4484" w:rsidP="00CC4484">
      <w:pPr>
        <w:suppressAutoHyphens/>
        <w:spacing w:line="100" w:lineRule="atLeast"/>
        <w:jc w:val="center"/>
        <w:rPr>
          <w:rFonts w:eastAsia="Arial Unicode MS"/>
          <w:b/>
          <w:color w:val="000000"/>
          <w:kern w:val="2"/>
          <w:sz w:val="22"/>
          <w:szCs w:val="22"/>
          <w:lang w:val="sr-Cyrl-CS" w:eastAsia="ar-SA"/>
        </w:rPr>
      </w:pPr>
      <w:r w:rsidRPr="00EB22E9">
        <w:rPr>
          <w:rFonts w:eastAsia="Arial Unicode MS"/>
          <w:b/>
          <w:color w:val="000000"/>
          <w:kern w:val="2"/>
          <w:sz w:val="22"/>
          <w:szCs w:val="22"/>
          <w:lang w:val="sr-Cyrl-CS" w:eastAsia="ar-SA"/>
        </w:rPr>
        <w:t>УГОВОРЕНИ ИЗНОС И ЈЕДИНИЧНА ЦЕНА</w:t>
      </w:r>
    </w:p>
    <w:p w:rsidR="00CC4484" w:rsidRPr="00EB22E9" w:rsidRDefault="00CC4484" w:rsidP="00CC4484">
      <w:pPr>
        <w:suppressAutoHyphens/>
        <w:spacing w:line="100" w:lineRule="atLeast"/>
        <w:jc w:val="center"/>
        <w:rPr>
          <w:rFonts w:eastAsia="Arial Unicode MS"/>
          <w:b/>
          <w:color w:val="000000"/>
          <w:kern w:val="2"/>
          <w:sz w:val="22"/>
          <w:szCs w:val="22"/>
          <w:lang w:val="sr-Cyrl-CS" w:eastAsia="ar-SA"/>
        </w:rPr>
      </w:pP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Члан 3.</w:t>
      </w:r>
    </w:p>
    <w:p w:rsidR="00CC4484" w:rsidRPr="00EB22E9" w:rsidRDefault="00CC4484" w:rsidP="00CC4484">
      <w:pPr>
        <w:suppressAutoHyphens/>
        <w:spacing w:line="100" w:lineRule="atLeast"/>
        <w:jc w:val="both"/>
        <w:rPr>
          <w:rFonts w:eastAsia="Arial Unicode MS"/>
          <w:color w:val="000000"/>
          <w:kern w:val="2"/>
          <w:sz w:val="22"/>
          <w:szCs w:val="22"/>
          <w:lang w:val="sr-Cyrl-CS" w:eastAsia="sr-Latn-CS"/>
        </w:rPr>
      </w:pPr>
    </w:p>
    <w:p w:rsidR="00CC4484" w:rsidRPr="00147879" w:rsidRDefault="00CC4484" w:rsidP="00CC4484">
      <w:pPr>
        <w:suppressAutoHyphens/>
        <w:spacing w:line="100" w:lineRule="atLeast"/>
        <w:jc w:val="both"/>
        <w:rPr>
          <w:rFonts w:eastAsia="Arial Unicode MS"/>
          <w:kern w:val="2"/>
          <w:sz w:val="22"/>
          <w:szCs w:val="22"/>
          <w:lang w:val="sr-Cyrl-CS" w:eastAsia="sr-Latn-CS"/>
        </w:rPr>
      </w:pPr>
      <w:r w:rsidRPr="00101034">
        <w:rPr>
          <w:rFonts w:eastAsia="Arial Unicode MS"/>
          <w:kern w:val="2"/>
          <w:sz w:val="22"/>
          <w:szCs w:val="22"/>
          <w:lang w:val="sr-Cyrl-CS" w:eastAsia="sr-Latn-CS"/>
        </w:rPr>
        <w:t xml:space="preserve">Укупна уговорена вредност овог уговора износи </w:t>
      </w:r>
      <w:r w:rsidRPr="00101034">
        <w:rPr>
          <w:rFonts w:eastAsia="Arial Unicode MS"/>
          <w:kern w:val="2"/>
          <w:sz w:val="22"/>
          <w:szCs w:val="22"/>
          <w:u w:val="single"/>
          <w:lang w:eastAsia="sr-Latn-CS"/>
        </w:rPr>
        <w:t>_________</w:t>
      </w:r>
      <w:r w:rsidRPr="00101034">
        <w:rPr>
          <w:rFonts w:eastAsia="Arial Unicode MS"/>
          <w:kern w:val="2"/>
          <w:sz w:val="22"/>
          <w:szCs w:val="22"/>
          <w:lang w:val="sr-Cyrl-CS" w:eastAsia="sr-Latn-CS"/>
        </w:rPr>
        <w:t xml:space="preserve"> динара без ПДВ-а, односно највише до износа </w:t>
      </w:r>
      <w:r>
        <w:rPr>
          <w:rFonts w:eastAsia="Arial Unicode MS"/>
          <w:kern w:val="2"/>
          <w:sz w:val="22"/>
          <w:szCs w:val="22"/>
          <w:lang w:val="sr-Cyrl-CS" w:eastAsia="sr-Latn-CS"/>
        </w:rPr>
        <w:t xml:space="preserve">процењене вредности </w:t>
      </w:r>
      <w:r w:rsidRPr="00101034">
        <w:rPr>
          <w:rFonts w:eastAsia="Arial Unicode MS"/>
          <w:kern w:val="2"/>
          <w:sz w:val="22"/>
          <w:szCs w:val="22"/>
          <w:lang w:val="sr-Cyrl-CS" w:eastAsia="sr-Latn-CS"/>
        </w:rPr>
        <w:t xml:space="preserve">средстава предвиђених за те намене </w:t>
      </w:r>
      <w:r>
        <w:rPr>
          <w:rFonts w:eastAsia="Arial Unicode MS"/>
          <w:bCs/>
          <w:kern w:val="2"/>
          <w:sz w:val="22"/>
          <w:szCs w:val="22"/>
          <w:lang w:val="sr-Cyrl-RS" w:eastAsia="ar-SA"/>
        </w:rPr>
        <w:t xml:space="preserve">Финансијским планом Јавне библиотеке </w:t>
      </w:r>
      <w:r>
        <w:rPr>
          <w:rFonts w:eastAsia="Arial Unicode MS"/>
          <w:bCs/>
          <w:kern w:val="2"/>
          <w:sz w:val="22"/>
          <w:szCs w:val="22"/>
          <w:lang w:val="sr-Cyrl-CS" w:eastAsia="ar-SA"/>
        </w:rPr>
        <w:t xml:space="preserve">Дољевац за 2019. </w:t>
      </w:r>
      <w:r w:rsidRPr="00101034">
        <w:rPr>
          <w:rFonts w:eastAsia="Arial Unicode MS"/>
          <w:bCs/>
          <w:kern w:val="2"/>
          <w:sz w:val="22"/>
          <w:szCs w:val="22"/>
          <w:lang w:val="sr-Cyrl-CS" w:eastAsia="ar-SA"/>
        </w:rPr>
        <w:t>годину. За део реализациј</w:t>
      </w:r>
      <w:r>
        <w:rPr>
          <w:rFonts w:eastAsia="Arial Unicode MS"/>
          <w:bCs/>
          <w:kern w:val="2"/>
          <w:sz w:val="22"/>
          <w:szCs w:val="22"/>
          <w:lang w:val="sr-Cyrl-CS" w:eastAsia="ar-SA"/>
        </w:rPr>
        <w:t>е уговора који се односи на 2020</w:t>
      </w:r>
      <w:r w:rsidRPr="00101034">
        <w:rPr>
          <w:rFonts w:eastAsia="Arial Unicode MS"/>
          <w:bCs/>
          <w:kern w:val="2"/>
          <w:sz w:val="22"/>
          <w:szCs w:val="22"/>
          <w:lang w:val="sr-Cyrl-CS" w:eastAsia="ar-SA"/>
        </w:rPr>
        <w:t xml:space="preserve">.годину, реализација уговора ће зависити од износа средстава који ће се обезбедити за те намене </w:t>
      </w:r>
      <w:r>
        <w:rPr>
          <w:rFonts w:eastAsia="Arial Unicode MS"/>
          <w:bCs/>
          <w:kern w:val="2"/>
          <w:sz w:val="22"/>
          <w:szCs w:val="22"/>
          <w:lang w:val="sr-Cyrl-CS" w:eastAsia="ar-SA"/>
        </w:rPr>
        <w:t>финансијским планом Јавне библиотке Дољевац</w:t>
      </w:r>
      <w:r w:rsidRPr="00147879">
        <w:rPr>
          <w:rFonts w:eastAsia="Arial Unicode MS"/>
          <w:bCs/>
          <w:kern w:val="2"/>
          <w:sz w:val="22"/>
          <w:szCs w:val="22"/>
          <w:lang w:val="sr-Cyrl-CS" w:eastAsia="ar-SA"/>
        </w:rPr>
        <w:t xml:space="preserve"> </w:t>
      </w:r>
      <w:r>
        <w:rPr>
          <w:rFonts w:eastAsia="Arial Unicode MS"/>
          <w:bCs/>
          <w:kern w:val="2"/>
          <w:sz w:val="22"/>
          <w:szCs w:val="22"/>
          <w:lang w:val="sr-Cyrl-CS" w:eastAsia="ar-SA"/>
        </w:rPr>
        <w:t>за 2020</w:t>
      </w:r>
      <w:r w:rsidRPr="00147879">
        <w:rPr>
          <w:rFonts w:eastAsia="Arial Unicode MS"/>
          <w:bCs/>
          <w:kern w:val="2"/>
          <w:sz w:val="22"/>
          <w:szCs w:val="22"/>
          <w:lang w:val="sr-Cyrl-CS" w:eastAsia="ar-SA"/>
        </w:rPr>
        <w:t>. годину.</w:t>
      </w:r>
    </w:p>
    <w:p w:rsidR="00CC4484" w:rsidRPr="003E655B" w:rsidRDefault="00CC4484" w:rsidP="00CC4484">
      <w:pPr>
        <w:autoSpaceDE w:val="0"/>
        <w:autoSpaceDN w:val="0"/>
        <w:adjustRightInd w:val="0"/>
        <w:spacing w:line="240" w:lineRule="auto"/>
        <w:jc w:val="both"/>
        <w:rPr>
          <w:color w:val="000000"/>
          <w:sz w:val="22"/>
          <w:szCs w:val="22"/>
          <w:highlight w:val="red"/>
          <w:lang w:val="sr-Cyrl-CS"/>
        </w:rPr>
      </w:pPr>
    </w:p>
    <w:p w:rsidR="00CC4484" w:rsidRPr="00147879" w:rsidRDefault="00CC4484" w:rsidP="00CC4484">
      <w:pPr>
        <w:autoSpaceDE w:val="0"/>
        <w:autoSpaceDN w:val="0"/>
        <w:adjustRightInd w:val="0"/>
        <w:spacing w:line="240" w:lineRule="auto"/>
        <w:jc w:val="both"/>
        <w:rPr>
          <w:rFonts w:eastAsia="Arial Unicode MS"/>
          <w:color w:val="000000"/>
          <w:kern w:val="2"/>
          <w:sz w:val="22"/>
          <w:szCs w:val="22"/>
          <w:lang w:val="sr-Cyrl-CS" w:eastAsia="ar-SA"/>
        </w:rPr>
      </w:pPr>
      <w:r w:rsidRPr="00147879">
        <w:rPr>
          <w:color w:val="000000"/>
          <w:sz w:val="22"/>
          <w:szCs w:val="22"/>
        </w:rPr>
        <w:t>Цена за испоручену електричну енергију износи</w:t>
      </w:r>
      <w:r w:rsidRPr="00147879">
        <w:rPr>
          <w:color w:val="000000"/>
          <w:sz w:val="22"/>
          <w:szCs w:val="22"/>
          <w:lang w:val="sr-Cyrl-RS"/>
        </w:rPr>
        <w:t xml:space="preserve"> </w:t>
      </w:r>
      <w:r w:rsidRPr="00147879">
        <w:rPr>
          <w:color w:val="000000"/>
          <w:sz w:val="22"/>
          <w:szCs w:val="22"/>
        </w:rPr>
        <w:t xml:space="preserve"> за један  kWh</w:t>
      </w:r>
      <w:r w:rsidRPr="00147879">
        <w:rPr>
          <w:rFonts w:eastAsia="Arial Unicode MS"/>
          <w:color w:val="000000"/>
          <w:kern w:val="2"/>
          <w:sz w:val="22"/>
          <w:szCs w:val="22"/>
          <w:lang w:val="sr-Cyrl-CS" w:eastAsia="ar-SA"/>
        </w:rPr>
        <w:t xml:space="preserve"> :</w:t>
      </w:r>
    </w:p>
    <w:p w:rsidR="00CC4484" w:rsidRPr="00147879" w:rsidRDefault="00CC4484" w:rsidP="00CC4484">
      <w:pPr>
        <w:autoSpaceDE w:val="0"/>
        <w:autoSpaceDN w:val="0"/>
        <w:adjustRightInd w:val="0"/>
        <w:spacing w:line="240" w:lineRule="auto"/>
        <w:jc w:val="both"/>
        <w:rPr>
          <w:rFonts w:eastAsia="Arial Unicode MS"/>
          <w:color w:val="000000"/>
          <w:kern w:val="2"/>
          <w:sz w:val="22"/>
          <w:szCs w:val="22"/>
          <w:lang w:val="sr-Cyrl-CS" w:eastAsia="ar-SA"/>
        </w:rPr>
      </w:pPr>
    </w:p>
    <w:p w:rsidR="00CC4484" w:rsidRPr="00147879" w:rsidRDefault="00CC4484" w:rsidP="00CC4484">
      <w:pPr>
        <w:numPr>
          <w:ilvl w:val="0"/>
          <w:numId w:val="8"/>
        </w:numPr>
        <w:autoSpaceDE w:val="0"/>
        <w:autoSpaceDN w:val="0"/>
        <w:adjustRightInd w:val="0"/>
        <w:spacing w:line="240" w:lineRule="auto"/>
        <w:jc w:val="both"/>
        <w:rPr>
          <w:color w:val="000000"/>
          <w:sz w:val="22"/>
          <w:szCs w:val="22"/>
          <w:lang w:val="sr-Cyrl-CS"/>
        </w:rPr>
      </w:pPr>
      <w:r w:rsidRPr="00147879">
        <w:rPr>
          <w:rFonts w:eastAsia="Arial Unicode MS"/>
          <w:color w:val="000000"/>
          <w:kern w:val="2"/>
          <w:sz w:val="22"/>
          <w:szCs w:val="22"/>
          <w:lang w:val="sr-Cyrl-CS" w:eastAsia="ar-SA"/>
        </w:rPr>
        <w:t xml:space="preserve">Виша </w:t>
      </w:r>
      <w:r>
        <w:rPr>
          <w:rFonts w:eastAsia="Arial Unicode MS"/>
          <w:color w:val="000000"/>
          <w:kern w:val="2"/>
          <w:sz w:val="22"/>
          <w:szCs w:val="22"/>
          <w:lang w:val="sr-Cyrl-CS" w:eastAsia="ar-SA"/>
        </w:rPr>
        <w:t xml:space="preserve">активна </w:t>
      </w:r>
      <w:r w:rsidRPr="00147879">
        <w:rPr>
          <w:rFonts w:eastAsia="Arial Unicode MS"/>
          <w:color w:val="000000"/>
          <w:kern w:val="2"/>
          <w:sz w:val="22"/>
          <w:szCs w:val="22"/>
          <w:lang w:val="sr-Cyrl-CS" w:eastAsia="ar-SA"/>
        </w:rPr>
        <w:t>тарифа _________</w:t>
      </w:r>
      <w:r>
        <w:rPr>
          <w:rFonts w:eastAsia="Arial Unicode MS"/>
          <w:color w:val="000000"/>
          <w:kern w:val="2"/>
          <w:sz w:val="22"/>
          <w:szCs w:val="22"/>
          <w:lang w:val="sr-Cyrl-CS" w:eastAsia="ar-SA"/>
        </w:rPr>
        <w:t>_______</w:t>
      </w:r>
      <w:r w:rsidRPr="00147879">
        <w:rPr>
          <w:rFonts w:eastAsia="Arial Unicode MS"/>
          <w:color w:val="000000"/>
          <w:kern w:val="2"/>
          <w:sz w:val="22"/>
          <w:szCs w:val="22"/>
          <w:lang w:val="sr-Cyrl-CS" w:eastAsia="ar-SA"/>
        </w:rPr>
        <w:t xml:space="preserve"> динара</w:t>
      </w:r>
      <w:r w:rsidRPr="00147879">
        <w:rPr>
          <w:rFonts w:eastAsia="Arial Unicode MS"/>
          <w:color w:val="000000"/>
          <w:kern w:val="2"/>
          <w:sz w:val="22"/>
          <w:szCs w:val="22"/>
          <w:lang w:val="en-US" w:eastAsia="ar-SA"/>
        </w:rPr>
        <w:t xml:space="preserve"> </w:t>
      </w:r>
      <w:r w:rsidRPr="00147879">
        <w:rPr>
          <w:color w:val="000000"/>
          <w:sz w:val="22"/>
          <w:szCs w:val="22"/>
        </w:rPr>
        <w:t>без ПДВ</w:t>
      </w:r>
      <w:r w:rsidRPr="00147879">
        <w:rPr>
          <w:color w:val="000000"/>
          <w:sz w:val="22"/>
          <w:szCs w:val="22"/>
          <w:lang w:val="sr-Cyrl-RS"/>
        </w:rPr>
        <w:t>-а,</w:t>
      </w:r>
    </w:p>
    <w:p w:rsidR="00CC4484" w:rsidRPr="000678D4" w:rsidRDefault="00CC4484" w:rsidP="00CC4484">
      <w:pPr>
        <w:numPr>
          <w:ilvl w:val="0"/>
          <w:numId w:val="8"/>
        </w:numPr>
        <w:autoSpaceDE w:val="0"/>
        <w:autoSpaceDN w:val="0"/>
        <w:adjustRightInd w:val="0"/>
        <w:spacing w:line="240" w:lineRule="auto"/>
        <w:jc w:val="both"/>
        <w:rPr>
          <w:color w:val="000000"/>
          <w:sz w:val="22"/>
          <w:szCs w:val="22"/>
          <w:lang w:val="sr-Cyrl-CS"/>
        </w:rPr>
      </w:pPr>
      <w:r w:rsidRPr="00147879">
        <w:rPr>
          <w:rFonts w:eastAsia="Arial Unicode MS"/>
          <w:color w:val="000000"/>
          <w:kern w:val="2"/>
          <w:sz w:val="22"/>
          <w:szCs w:val="22"/>
          <w:lang w:val="sr-Cyrl-CS" w:eastAsia="ar-SA"/>
        </w:rPr>
        <w:t xml:space="preserve">Нижа </w:t>
      </w:r>
      <w:r>
        <w:rPr>
          <w:rFonts w:eastAsia="Arial Unicode MS"/>
          <w:color w:val="000000"/>
          <w:kern w:val="2"/>
          <w:sz w:val="22"/>
          <w:szCs w:val="22"/>
          <w:lang w:val="sr-Cyrl-CS" w:eastAsia="ar-SA"/>
        </w:rPr>
        <w:t xml:space="preserve">активна </w:t>
      </w:r>
      <w:r w:rsidRPr="00147879">
        <w:rPr>
          <w:rFonts w:eastAsia="Arial Unicode MS"/>
          <w:color w:val="000000"/>
          <w:kern w:val="2"/>
          <w:sz w:val="22"/>
          <w:szCs w:val="22"/>
          <w:lang w:val="sr-Cyrl-CS" w:eastAsia="ar-SA"/>
        </w:rPr>
        <w:t>тарифа ______</w:t>
      </w:r>
      <w:r>
        <w:rPr>
          <w:rFonts w:eastAsia="Arial Unicode MS"/>
          <w:color w:val="000000"/>
          <w:kern w:val="2"/>
          <w:sz w:val="22"/>
          <w:szCs w:val="22"/>
          <w:lang w:val="sr-Cyrl-CS" w:eastAsia="ar-SA"/>
        </w:rPr>
        <w:t>_______</w:t>
      </w:r>
      <w:r w:rsidRPr="00147879">
        <w:rPr>
          <w:rFonts w:eastAsia="Arial Unicode MS"/>
          <w:color w:val="000000"/>
          <w:kern w:val="2"/>
          <w:sz w:val="22"/>
          <w:szCs w:val="22"/>
          <w:lang w:val="sr-Cyrl-CS" w:eastAsia="ar-SA"/>
        </w:rPr>
        <w:t>__</w:t>
      </w:r>
      <w:r>
        <w:rPr>
          <w:rFonts w:eastAsia="Arial Unicode MS"/>
          <w:color w:val="000000"/>
          <w:kern w:val="2"/>
          <w:sz w:val="22"/>
          <w:szCs w:val="22"/>
          <w:lang w:val="sr-Cyrl-CS" w:eastAsia="ar-SA"/>
        </w:rPr>
        <w:t>_</w:t>
      </w:r>
      <w:r w:rsidRPr="00147879">
        <w:rPr>
          <w:rFonts w:eastAsia="Arial Unicode MS"/>
          <w:color w:val="000000"/>
          <w:kern w:val="2"/>
          <w:sz w:val="22"/>
          <w:szCs w:val="22"/>
          <w:lang w:val="sr-Cyrl-CS" w:eastAsia="ar-SA"/>
        </w:rPr>
        <w:t xml:space="preserve"> динара</w:t>
      </w:r>
      <w:r w:rsidRPr="00147879">
        <w:rPr>
          <w:rFonts w:eastAsia="Arial Unicode MS"/>
          <w:color w:val="000000"/>
          <w:kern w:val="2"/>
          <w:sz w:val="22"/>
          <w:szCs w:val="22"/>
          <w:lang w:val="en-US" w:eastAsia="ar-SA"/>
        </w:rPr>
        <w:t xml:space="preserve"> </w:t>
      </w:r>
      <w:r w:rsidRPr="00147879">
        <w:rPr>
          <w:color w:val="000000"/>
          <w:sz w:val="22"/>
          <w:szCs w:val="22"/>
        </w:rPr>
        <w:t>без ПДВ</w:t>
      </w:r>
      <w:r w:rsidRPr="00147879">
        <w:rPr>
          <w:color w:val="000000"/>
          <w:sz w:val="22"/>
          <w:szCs w:val="22"/>
          <w:lang w:val="sr-Cyrl-RS"/>
        </w:rPr>
        <w:t>-а,</w:t>
      </w:r>
    </w:p>
    <w:p w:rsidR="00CC4484" w:rsidRPr="000678D4" w:rsidRDefault="00CC4484" w:rsidP="00CC4484">
      <w:pPr>
        <w:autoSpaceDE w:val="0"/>
        <w:autoSpaceDN w:val="0"/>
        <w:adjustRightInd w:val="0"/>
        <w:spacing w:line="240" w:lineRule="auto"/>
        <w:ind w:left="720"/>
        <w:jc w:val="both"/>
        <w:rPr>
          <w:color w:val="000000"/>
          <w:sz w:val="22"/>
          <w:szCs w:val="22"/>
          <w:lang w:val="sr-Cyrl-CS"/>
        </w:rPr>
      </w:pPr>
    </w:p>
    <w:p w:rsidR="00CC4484" w:rsidRDefault="00CC4484" w:rsidP="00CC4484">
      <w:pPr>
        <w:autoSpaceDE w:val="0"/>
        <w:autoSpaceDN w:val="0"/>
        <w:adjustRightInd w:val="0"/>
        <w:spacing w:line="240" w:lineRule="auto"/>
        <w:jc w:val="both"/>
        <w:rPr>
          <w:rFonts w:eastAsia="Arial Unicode MS"/>
          <w:color w:val="000000"/>
          <w:kern w:val="2"/>
          <w:sz w:val="22"/>
          <w:szCs w:val="22"/>
          <w:lang w:val="sr-Cyrl-CS" w:eastAsia="ar-SA"/>
        </w:rPr>
      </w:pPr>
      <w:r w:rsidRPr="00147879">
        <w:rPr>
          <w:color w:val="000000"/>
          <w:sz w:val="22"/>
          <w:szCs w:val="22"/>
        </w:rPr>
        <w:t>Цена за испоручену електричну енергију износи</w:t>
      </w:r>
      <w:r w:rsidRPr="00147879">
        <w:rPr>
          <w:color w:val="000000"/>
          <w:sz w:val="22"/>
          <w:szCs w:val="22"/>
          <w:lang w:val="sr-Cyrl-RS"/>
        </w:rPr>
        <w:t xml:space="preserve"> </w:t>
      </w:r>
      <w:r w:rsidRPr="00147879">
        <w:rPr>
          <w:color w:val="000000"/>
          <w:sz w:val="22"/>
          <w:szCs w:val="22"/>
        </w:rPr>
        <w:t xml:space="preserve"> за један  </w:t>
      </w:r>
      <w:r>
        <w:rPr>
          <w:rFonts w:eastAsia="Arial Unicode MS"/>
          <w:kern w:val="2"/>
          <w:sz w:val="22"/>
          <w:szCs w:val="22"/>
          <w:lang w:val="en-US" w:eastAsia="ar-SA"/>
        </w:rPr>
        <w:t>KVarh</w:t>
      </w:r>
      <w:r w:rsidRPr="00147879">
        <w:rPr>
          <w:rFonts w:eastAsia="Arial Unicode MS"/>
          <w:color w:val="000000"/>
          <w:kern w:val="2"/>
          <w:sz w:val="22"/>
          <w:szCs w:val="22"/>
          <w:lang w:val="sr-Cyrl-CS" w:eastAsia="ar-SA"/>
        </w:rPr>
        <w:t>:</w:t>
      </w:r>
    </w:p>
    <w:p w:rsidR="00CC4484" w:rsidRPr="00C96B9E" w:rsidRDefault="00CC4484" w:rsidP="00CC4484">
      <w:pPr>
        <w:autoSpaceDE w:val="0"/>
        <w:autoSpaceDN w:val="0"/>
        <w:adjustRightInd w:val="0"/>
        <w:spacing w:line="240" w:lineRule="auto"/>
        <w:jc w:val="both"/>
        <w:rPr>
          <w:rFonts w:eastAsia="Arial Unicode MS"/>
          <w:color w:val="000000"/>
          <w:kern w:val="2"/>
          <w:sz w:val="22"/>
          <w:szCs w:val="22"/>
          <w:lang w:val="en-US" w:eastAsia="ar-SA"/>
        </w:rPr>
      </w:pPr>
    </w:p>
    <w:p w:rsidR="00CC4484" w:rsidRPr="00147879" w:rsidRDefault="00CC4484" w:rsidP="00CC4484">
      <w:pPr>
        <w:numPr>
          <w:ilvl w:val="0"/>
          <w:numId w:val="8"/>
        </w:numPr>
        <w:autoSpaceDE w:val="0"/>
        <w:autoSpaceDN w:val="0"/>
        <w:adjustRightInd w:val="0"/>
        <w:spacing w:line="240" w:lineRule="auto"/>
        <w:jc w:val="both"/>
        <w:rPr>
          <w:color w:val="000000"/>
          <w:sz w:val="22"/>
          <w:szCs w:val="22"/>
          <w:lang w:val="sr-Cyrl-CS"/>
        </w:rPr>
      </w:pPr>
      <w:r w:rsidRPr="00147879">
        <w:rPr>
          <w:rFonts w:eastAsia="Arial Unicode MS"/>
          <w:color w:val="000000"/>
          <w:kern w:val="2"/>
          <w:sz w:val="22"/>
          <w:szCs w:val="22"/>
          <w:lang w:val="sr-Cyrl-CS" w:eastAsia="ar-SA"/>
        </w:rPr>
        <w:t xml:space="preserve">Виша </w:t>
      </w:r>
      <w:r>
        <w:rPr>
          <w:rFonts w:eastAsia="Arial Unicode MS"/>
          <w:color w:val="000000"/>
          <w:kern w:val="2"/>
          <w:sz w:val="22"/>
          <w:szCs w:val="22"/>
          <w:lang w:val="sr-Cyrl-CS" w:eastAsia="ar-SA"/>
        </w:rPr>
        <w:t xml:space="preserve">реактивна </w:t>
      </w:r>
      <w:r w:rsidRPr="00147879">
        <w:rPr>
          <w:rFonts w:eastAsia="Arial Unicode MS"/>
          <w:color w:val="000000"/>
          <w:kern w:val="2"/>
          <w:sz w:val="22"/>
          <w:szCs w:val="22"/>
          <w:lang w:val="sr-Cyrl-CS" w:eastAsia="ar-SA"/>
        </w:rPr>
        <w:t>тарифа _________</w:t>
      </w:r>
      <w:r>
        <w:rPr>
          <w:rFonts w:eastAsia="Arial Unicode MS"/>
          <w:color w:val="000000"/>
          <w:kern w:val="2"/>
          <w:sz w:val="22"/>
          <w:szCs w:val="22"/>
          <w:lang w:val="sr-Cyrl-CS" w:eastAsia="ar-SA"/>
        </w:rPr>
        <w:t>_______</w:t>
      </w:r>
      <w:r w:rsidRPr="00147879">
        <w:rPr>
          <w:rFonts w:eastAsia="Arial Unicode MS"/>
          <w:color w:val="000000"/>
          <w:kern w:val="2"/>
          <w:sz w:val="22"/>
          <w:szCs w:val="22"/>
          <w:lang w:val="sr-Cyrl-CS" w:eastAsia="ar-SA"/>
        </w:rPr>
        <w:t xml:space="preserve"> динара</w:t>
      </w:r>
      <w:r w:rsidRPr="00147879">
        <w:rPr>
          <w:rFonts w:eastAsia="Arial Unicode MS"/>
          <w:color w:val="000000"/>
          <w:kern w:val="2"/>
          <w:sz w:val="22"/>
          <w:szCs w:val="22"/>
          <w:lang w:val="en-US" w:eastAsia="ar-SA"/>
        </w:rPr>
        <w:t xml:space="preserve"> </w:t>
      </w:r>
      <w:r w:rsidRPr="00147879">
        <w:rPr>
          <w:color w:val="000000"/>
          <w:sz w:val="22"/>
          <w:szCs w:val="22"/>
        </w:rPr>
        <w:t>без ПДВ</w:t>
      </w:r>
      <w:r w:rsidRPr="00147879">
        <w:rPr>
          <w:color w:val="000000"/>
          <w:sz w:val="22"/>
          <w:szCs w:val="22"/>
          <w:lang w:val="sr-Cyrl-RS"/>
        </w:rPr>
        <w:t>-а,</w:t>
      </w:r>
    </w:p>
    <w:p w:rsidR="00CC4484" w:rsidRPr="000678D4" w:rsidRDefault="00CC4484" w:rsidP="00CC4484">
      <w:pPr>
        <w:numPr>
          <w:ilvl w:val="0"/>
          <w:numId w:val="8"/>
        </w:numPr>
        <w:autoSpaceDE w:val="0"/>
        <w:autoSpaceDN w:val="0"/>
        <w:adjustRightInd w:val="0"/>
        <w:spacing w:line="240" w:lineRule="auto"/>
        <w:jc w:val="both"/>
        <w:rPr>
          <w:color w:val="000000"/>
          <w:sz w:val="22"/>
          <w:szCs w:val="22"/>
          <w:lang w:val="sr-Cyrl-CS"/>
        </w:rPr>
      </w:pPr>
      <w:r w:rsidRPr="00147879">
        <w:rPr>
          <w:rFonts w:eastAsia="Arial Unicode MS"/>
          <w:color w:val="000000"/>
          <w:kern w:val="2"/>
          <w:sz w:val="22"/>
          <w:szCs w:val="22"/>
          <w:lang w:val="sr-Cyrl-CS" w:eastAsia="ar-SA"/>
        </w:rPr>
        <w:t xml:space="preserve">Нижа </w:t>
      </w:r>
      <w:r>
        <w:rPr>
          <w:rFonts w:eastAsia="Arial Unicode MS"/>
          <w:color w:val="000000"/>
          <w:kern w:val="2"/>
          <w:sz w:val="22"/>
          <w:szCs w:val="22"/>
          <w:lang w:val="sr-Cyrl-CS" w:eastAsia="ar-SA"/>
        </w:rPr>
        <w:t xml:space="preserve">реактивна </w:t>
      </w:r>
      <w:r w:rsidRPr="00147879">
        <w:rPr>
          <w:rFonts w:eastAsia="Arial Unicode MS"/>
          <w:color w:val="000000"/>
          <w:kern w:val="2"/>
          <w:sz w:val="22"/>
          <w:szCs w:val="22"/>
          <w:lang w:val="sr-Cyrl-CS" w:eastAsia="ar-SA"/>
        </w:rPr>
        <w:t>тарифа ______</w:t>
      </w:r>
      <w:r>
        <w:rPr>
          <w:rFonts w:eastAsia="Arial Unicode MS"/>
          <w:color w:val="000000"/>
          <w:kern w:val="2"/>
          <w:sz w:val="22"/>
          <w:szCs w:val="22"/>
          <w:lang w:val="sr-Cyrl-CS" w:eastAsia="ar-SA"/>
        </w:rPr>
        <w:t>_______</w:t>
      </w:r>
      <w:r w:rsidRPr="00147879">
        <w:rPr>
          <w:rFonts w:eastAsia="Arial Unicode MS"/>
          <w:color w:val="000000"/>
          <w:kern w:val="2"/>
          <w:sz w:val="22"/>
          <w:szCs w:val="22"/>
          <w:lang w:val="sr-Cyrl-CS" w:eastAsia="ar-SA"/>
        </w:rPr>
        <w:t>__</w:t>
      </w:r>
      <w:r>
        <w:rPr>
          <w:rFonts w:eastAsia="Arial Unicode MS"/>
          <w:color w:val="000000"/>
          <w:kern w:val="2"/>
          <w:sz w:val="22"/>
          <w:szCs w:val="22"/>
          <w:lang w:val="sr-Cyrl-CS" w:eastAsia="ar-SA"/>
        </w:rPr>
        <w:t>_</w:t>
      </w:r>
      <w:r w:rsidRPr="00147879">
        <w:rPr>
          <w:rFonts w:eastAsia="Arial Unicode MS"/>
          <w:color w:val="000000"/>
          <w:kern w:val="2"/>
          <w:sz w:val="22"/>
          <w:szCs w:val="22"/>
          <w:lang w:val="sr-Cyrl-CS" w:eastAsia="ar-SA"/>
        </w:rPr>
        <w:t xml:space="preserve"> динара</w:t>
      </w:r>
      <w:r w:rsidRPr="00147879">
        <w:rPr>
          <w:rFonts w:eastAsia="Arial Unicode MS"/>
          <w:color w:val="000000"/>
          <w:kern w:val="2"/>
          <w:sz w:val="22"/>
          <w:szCs w:val="22"/>
          <w:lang w:val="en-US" w:eastAsia="ar-SA"/>
        </w:rPr>
        <w:t xml:space="preserve"> </w:t>
      </w:r>
      <w:r w:rsidRPr="00147879">
        <w:rPr>
          <w:color w:val="000000"/>
          <w:sz w:val="22"/>
          <w:szCs w:val="22"/>
        </w:rPr>
        <w:t>без ПДВ</w:t>
      </w:r>
      <w:r w:rsidRPr="00147879">
        <w:rPr>
          <w:color w:val="000000"/>
          <w:sz w:val="22"/>
          <w:szCs w:val="22"/>
          <w:lang w:val="sr-Cyrl-RS"/>
        </w:rPr>
        <w:t>-а,</w:t>
      </w:r>
    </w:p>
    <w:p w:rsidR="00CC4484" w:rsidRPr="000678D4" w:rsidRDefault="00CC4484" w:rsidP="00CC4484">
      <w:pPr>
        <w:autoSpaceDE w:val="0"/>
        <w:autoSpaceDN w:val="0"/>
        <w:adjustRightInd w:val="0"/>
        <w:spacing w:line="240" w:lineRule="auto"/>
        <w:ind w:left="720"/>
        <w:jc w:val="both"/>
        <w:rPr>
          <w:color w:val="000000"/>
          <w:sz w:val="22"/>
          <w:szCs w:val="22"/>
          <w:lang w:val="sr-Cyrl-CS"/>
        </w:rPr>
      </w:pPr>
    </w:p>
    <w:p w:rsidR="00CC4484" w:rsidRPr="00147879" w:rsidRDefault="00CC4484" w:rsidP="00CC4484">
      <w:pPr>
        <w:suppressAutoHyphens/>
        <w:spacing w:line="100" w:lineRule="atLeast"/>
        <w:jc w:val="both"/>
        <w:rPr>
          <w:color w:val="000000"/>
          <w:sz w:val="22"/>
          <w:szCs w:val="22"/>
        </w:rPr>
      </w:pPr>
    </w:p>
    <w:p w:rsidR="00CC4484" w:rsidRPr="00147879" w:rsidRDefault="00CC4484" w:rsidP="00CC4484">
      <w:pPr>
        <w:suppressAutoHyphens/>
        <w:spacing w:line="100" w:lineRule="atLeast"/>
        <w:jc w:val="both"/>
        <w:rPr>
          <w:color w:val="000000"/>
          <w:sz w:val="22"/>
          <w:szCs w:val="22"/>
        </w:rPr>
      </w:pPr>
      <w:r w:rsidRPr="00147879">
        <w:rPr>
          <w:color w:val="000000"/>
          <w:sz w:val="22"/>
          <w:szCs w:val="22"/>
        </w:rPr>
        <w:t>Цена је фиксна и не може се мењати.</w:t>
      </w:r>
    </w:p>
    <w:p w:rsidR="00CC4484" w:rsidRPr="00147879" w:rsidRDefault="00CC4484" w:rsidP="00CC4484">
      <w:pPr>
        <w:suppressAutoHyphens/>
        <w:spacing w:line="100" w:lineRule="atLeast"/>
        <w:jc w:val="both"/>
        <w:rPr>
          <w:color w:val="000000"/>
          <w:sz w:val="22"/>
          <w:szCs w:val="22"/>
        </w:rPr>
      </w:pPr>
    </w:p>
    <w:p w:rsidR="00CC4484" w:rsidRPr="00147879" w:rsidRDefault="00CC4484" w:rsidP="00CC4484">
      <w:pPr>
        <w:rPr>
          <w:b/>
          <w:lang w:val="sr-Cyrl-CS"/>
        </w:rPr>
      </w:pPr>
      <w:r w:rsidRPr="00147879">
        <w:t>У јединичне цене</w:t>
      </w:r>
      <w:r w:rsidRPr="00147879">
        <w:rPr>
          <w:lang w:val="sr-Cyrl-RS"/>
        </w:rPr>
        <w:t>,</w:t>
      </w:r>
      <w:r w:rsidRPr="00147879">
        <w:t xml:space="preserve"> као ни у укуп</w:t>
      </w:r>
      <w:r w:rsidRPr="00147879">
        <w:rPr>
          <w:lang w:val="sr-Cyrl-RS"/>
        </w:rPr>
        <w:t>ну вредност</w:t>
      </w:r>
      <w:r w:rsidRPr="00147879">
        <w:t xml:space="preserve"> нису урачунати: </w:t>
      </w:r>
    </w:p>
    <w:p w:rsidR="00CC4484" w:rsidRPr="00147879" w:rsidRDefault="00CC4484" w:rsidP="00CC4484">
      <w:pPr>
        <w:numPr>
          <w:ilvl w:val="0"/>
          <w:numId w:val="8"/>
        </w:numPr>
        <w:rPr>
          <w:b/>
          <w:lang w:val="sr-Cyrl-CS"/>
        </w:rPr>
      </w:pPr>
      <w:r w:rsidRPr="00147879">
        <w:t xml:space="preserve"> Трошкови приступа преносном и дистрибутивном систему, </w:t>
      </w:r>
    </w:p>
    <w:p w:rsidR="00CC4484" w:rsidRPr="00147879" w:rsidRDefault="00CC4484" w:rsidP="00CC4484">
      <w:pPr>
        <w:numPr>
          <w:ilvl w:val="0"/>
          <w:numId w:val="8"/>
        </w:numPr>
        <w:rPr>
          <w:b/>
          <w:lang w:val="sr-Cyrl-CS"/>
        </w:rPr>
      </w:pPr>
      <w:r w:rsidRPr="00147879">
        <w:t xml:space="preserve"> Трошкови посебне накнаде за подстицај повлашћених произво</w:t>
      </w:r>
      <w:r w:rsidRPr="00147879">
        <w:rPr>
          <w:lang w:val="sr-Cyrl-CS"/>
        </w:rPr>
        <w:t>ђ</w:t>
      </w:r>
      <w:r w:rsidRPr="00147879">
        <w:t xml:space="preserve">ача ел.енергије, </w:t>
      </w:r>
    </w:p>
    <w:p w:rsidR="00CC4484" w:rsidRPr="00147879" w:rsidRDefault="00CC4484" w:rsidP="00CC4484">
      <w:pPr>
        <w:numPr>
          <w:ilvl w:val="0"/>
          <w:numId w:val="8"/>
        </w:numPr>
        <w:rPr>
          <w:b/>
          <w:lang w:val="sr-Cyrl-CS"/>
        </w:rPr>
      </w:pPr>
      <w:r w:rsidRPr="00147879">
        <w:t xml:space="preserve"> Евентуални други порези, доприноси, </w:t>
      </w:r>
      <w:r w:rsidRPr="00147879">
        <w:rPr>
          <w:lang w:val="sr-Cyrl-CS"/>
        </w:rPr>
        <w:t xml:space="preserve">акцизе </w:t>
      </w:r>
      <w:r w:rsidRPr="00147879">
        <w:t>додаци и накнаде које одређују надлежне државне институције, а које купцу на темељу прописа мора зарачунати сн</w:t>
      </w:r>
      <w:r w:rsidRPr="00147879">
        <w:rPr>
          <w:lang w:val="sr-Cyrl-RS"/>
        </w:rPr>
        <w:t>а</w:t>
      </w:r>
      <w:r w:rsidRPr="00147879">
        <w:t>бдевач</w:t>
      </w:r>
      <w:r w:rsidRPr="00147879">
        <w:rPr>
          <w:lang w:val="sr-Cyrl-RS"/>
        </w:rPr>
        <w:t>.</w:t>
      </w:r>
    </w:p>
    <w:p w:rsidR="00CC4484" w:rsidRPr="00101034" w:rsidRDefault="00CC4484" w:rsidP="00CC4484">
      <w:pPr>
        <w:ind w:left="720"/>
        <w:rPr>
          <w:b/>
          <w:lang w:val="sr-Cyrl-CS"/>
        </w:rPr>
      </w:pPr>
    </w:p>
    <w:p w:rsidR="00CC4484" w:rsidRDefault="00CC4484" w:rsidP="00CC4484">
      <w:pPr>
        <w:rPr>
          <w:lang w:val="sr-Cyrl-CS"/>
        </w:rPr>
      </w:pPr>
      <w:r w:rsidRPr="00101034">
        <w:rPr>
          <w:lang w:val="sr-Cyrl-CS"/>
        </w:rPr>
        <w:t>Тро</w:t>
      </w:r>
      <w:r>
        <w:rPr>
          <w:lang w:val="sr-Cyrl-CS"/>
        </w:rPr>
        <w:t>шкове из става 3. овог члана, Купац се обавезује да исплати Продавцу у складу са чланом 4., 5. и 6. овог Уговора.</w:t>
      </w:r>
    </w:p>
    <w:p w:rsidR="00CC4484" w:rsidRPr="00EB22E9" w:rsidRDefault="00CC4484" w:rsidP="00CC4484">
      <w:pPr>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Купац није у обавези да реализује целокупни уговорени износ, већ ће се исти реализовати у складу са стварном месечном потрошњом Купца.</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Default="00CC4484" w:rsidP="00CC4484">
      <w:pPr>
        <w:suppressAutoHyphens/>
        <w:spacing w:line="100" w:lineRule="atLeast"/>
        <w:jc w:val="center"/>
        <w:rPr>
          <w:rFonts w:eastAsia="Arial Unicode MS"/>
          <w:color w:val="000000"/>
          <w:kern w:val="2"/>
          <w:sz w:val="22"/>
          <w:szCs w:val="22"/>
          <w:lang w:val="sr-Cyrl-CS" w:eastAsia="ar-SA"/>
        </w:rPr>
      </w:pPr>
    </w:p>
    <w:p w:rsidR="00CC4484" w:rsidRDefault="00CC4484" w:rsidP="00CC4484">
      <w:pPr>
        <w:suppressAutoHyphens/>
        <w:spacing w:line="100" w:lineRule="atLeast"/>
        <w:jc w:val="center"/>
        <w:rPr>
          <w:rFonts w:eastAsia="Arial Unicode MS"/>
          <w:color w:val="000000"/>
          <w:kern w:val="2"/>
          <w:sz w:val="22"/>
          <w:szCs w:val="22"/>
          <w:lang w:val="sr-Cyrl-CS" w:eastAsia="ar-SA"/>
        </w:rPr>
      </w:pPr>
    </w:p>
    <w:p w:rsidR="00CC4484" w:rsidRDefault="00CC4484" w:rsidP="00CC4484">
      <w:pPr>
        <w:suppressAutoHyphens/>
        <w:spacing w:line="100" w:lineRule="atLeast"/>
        <w:jc w:val="center"/>
        <w:rPr>
          <w:rFonts w:eastAsia="Arial Unicode MS"/>
          <w:color w:val="000000"/>
          <w:kern w:val="2"/>
          <w:sz w:val="22"/>
          <w:szCs w:val="22"/>
          <w:lang w:val="sr-Cyrl-CS" w:eastAsia="ar-SA"/>
        </w:rPr>
      </w:pPr>
    </w:p>
    <w:p w:rsidR="00CC4484" w:rsidRDefault="00CC4484" w:rsidP="00CC4484">
      <w:pPr>
        <w:suppressAutoHyphens/>
        <w:spacing w:line="100" w:lineRule="atLeast"/>
        <w:jc w:val="center"/>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Члан 4.</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 xml:space="preserve">Купац се обавезује да плати </w:t>
      </w:r>
      <w:r>
        <w:rPr>
          <w:rFonts w:eastAsia="Arial Unicode MS"/>
          <w:color w:val="000000"/>
          <w:kern w:val="2"/>
          <w:sz w:val="22"/>
          <w:szCs w:val="22"/>
          <w:lang w:val="sr-Cyrl-CS" w:eastAsia="ar-SA"/>
        </w:rPr>
        <w:t>Продавцу</w:t>
      </w:r>
      <w:r w:rsidRPr="00EB22E9">
        <w:rPr>
          <w:rFonts w:eastAsia="Arial Unicode MS"/>
          <w:color w:val="000000"/>
          <w:kern w:val="2"/>
          <w:sz w:val="22"/>
          <w:szCs w:val="22"/>
          <w:lang w:val="sr-Cyrl-CS" w:eastAsia="ar-SA"/>
        </w:rPr>
        <w:t xml:space="preserve"> поред цене из члана 3. овог Уговора и трошкове приступа преносном систему електричне енергије </w:t>
      </w:r>
      <w:r w:rsidRPr="00EB22E9">
        <w:rPr>
          <w:rFonts w:eastAsia="Arial Unicode MS"/>
          <w:color w:val="000000"/>
          <w:kern w:val="2"/>
          <w:sz w:val="22"/>
          <w:szCs w:val="22"/>
          <w:lang w:eastAsia="ar-SA"/>
        </w:rPr>
        <w:t>и/или трошкове приступа дистрибутивном систему,</w:t>
      </w:r>
      <w:r w:rsidRPr="00EB22E9">
        <w:rPr>
          <w:rFonts w:eastAsia="Arial Unicode MS"/>
          <w:color w:val="000000"/>
          <w:kern w:val="2"/>
          <w:sz w:val="22"/>
          <w:szCs w:val="22"/>
          <w:lang w:val="sr-Cyrl-CS" w:eastAsia="ar-SA"/>
        </w:rPr>
        <w:t xml:space="preserve"> </w:t>
      </w:r>
      <w:r w:rsidRPr="00EB22E9">
        <w:rPr>
          <w:rFonts w:eastAsia="Arial Unicode MS"/>
          <w:color w:val="000000"/>
          <w:kern w:val="2"/>
          <w:sz w:val="22"/>
          <w:szCs w:val="22"/>
          <w:lang w:eastAsia="ar-SA"/>
        </w:rPr>
        <w:t xml:space="preserve">који се од стране оператора система обрачунавају </w:t>
      </w:r>
      <w:r>
        <w:rPr>
          <w:rFonts w:eastAsia="Arial Unicode MS"/>
          <w:color w:val="000000"/>
          <w:kern w:val="2"/>
          <w:sz w:val="22"/>
          <w:szCs w:val="22"/>
          <w:lang w:val="sr-Cyrl-BA" w:eastAsia="ar-SA"/>
        </w:rPr>
        <w:t>Продавцу</w:t>
      </w:r>
      <w:r w:rsidRPr="00EB22E9">
        <w:rPr>
          <w:rFonts w:eastAsia="Arial Unicode MS"/>
          <w:color w:val="000000"/>
          <w:kern w:val="2"/>
          <w:sz w:val="22"/>
          <w:szCs w:val="22"/>
          <w:lang w:eastAsia="ar-SA"/>
        </w:rPr>
        <w:t xml:space="preserve"> (у зависности од места прикључења Купца).</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color w:val="000000"/>
          <w:kern w:val="2"/>
          <w:sz w:val="22"/>
          <w:szCs w:val="22"/>
          <w:lang w:val="sr-Latn-CS" w:eastAsia="ar-SA"/>
        </w:rPr>
      </w:pPr>
      <w:r w:rsidRPr="00EB22E9">
        <w:rPr>
          <w:rFonts w:eastAsia="Arial Unicode MS"/>
          <w:color w:val="000000"/>
          <w:kern w:val="2"/>
          <w:sz w:val="22"/>
          <w:szCs w:val="22"/>
          <w:lang w:val="sr-Cyrl-CS" w:eastAsia="ar-SA"/>
        </w:rPr>
        <w:t>Трошкови приступа систему електричне енергије се обрачунавају применом  Одлуке о цени приступа систему за пренос електричне енергије, односно применом Одлуке о цени приступа дистрибутивном систему. Одлука о цени приступа систему се примењује на обрачунске величине</w:t>
      </w:r>
      <w:r w:rsidRPr="00EB22E9">
        <w:rPr>
          <w:rFonts w:eastAsia="Arial Unicode MS"/>
          <w:color w:val="000000"/>
          <w:kern w:val="2"/>
          <w:sz w:val="22"/>
          <w:szCs w:val="22"/>
          <w:lang w:val="en-US" w:eastAsia="ar-SA"/>
        </w:rPr>
        <w:t xml:space="preserve"> </w:t>
      </w:r>
      <w:r w:rsidRPr="00EB22E9">
        <w:rPr>
          <w:rFonts w:eastAsia="Arial Unicode MS"/>
          <w:color w:val="000000"/>
          <w:kern w:val="2"/>
          <w:sz w:val="22"/>
          <w:szCs w:val="22"/>
          <w:lang w:val="sr-Cyrl-CS" w:eastAsia="ar-SA"/>
        </w:rPr>
        <w:t>за тарифне ставове за место примопредаје Купца, добијене од оператора система и биће саставни део рачуна за испоручену електричну енергију.</w:t>
      </w:r>
    </w:p>
    <w:p w:rsidR="00CC4484" w:rsidRPr="00EB22E9" w:rsidRDefault="00CC4484" w:rsidP="00CC4484">
      <w:pPr>
        <w:suppressAutoHyphens/>
        <w:spacing w:before="60" w:after="60" w:line="100" w:lineRule="atLeast"/>
        <w:jc w:val="both"/>
        <w:rPr>
          <w:rFonts w:eastAsia="Arial Unicode MS"/>
          <w:color w:val="000000"/>
          <w:kern w:val="2"/>
          <w:sz w:val="22"/>
          <w:szCs w:val="22"/>
          <w:lang w:val="ru-RU" w:eastAsia="ar-SA"/>
        </w:rPr>
      </w:pPr>
    </w:p>
    <w:p w:rsidR="00CC4484" w:rsidRPr="00EB22E9" w:rsidRDefault="00CC4484" w:rsidP="00CC4484">
      <w:pPr>
        <w:suppressAutoHyphens/>
        <w:spacing w:before="60" w:after="60" w:line="100" w:lineRule="atLeast"/>
        <w:jc w:val="center"/>
        <w:rPr>
          <w:rFonts w:eastAsia="Arial Unicode MS"/>
          <w:b/>
          <w:color w:val="000000"/>
          <w:kern w:val="2"/>
          <w:sz w:val="22"/>
          <w:szCs w:val="22"/>
          <w:lang w:val="ru-RU" w:eastAsia="ar-SA"/>
        </w:rPr>
      </w:pPr>
      <w:r w:rsidRPr="00EB22E9">
        <w:rPr>
          <w:rFonts w:eastAsia="Arial Unicode MS"/>
          <w:b/>
          <w:color w:val="000000"/>
          <w:kern w:val="2"/>
          <w:sz w:val="22"/>
          <w:szCs w:val="22"/>
          <w:lang w:val="ru-RU" w:eastAsia="ar-SA"/>
        </w:rPr>
        <w:t>ТРОШКОВИ НАКНАД</w:t>
      </w:r>
      <w:r w:rsidRPr="00EB22E9">
        <w:rPr>
          <w:rFonts w:eastAsia="Arial Unicode MS"/>
          <w:b/>
          <w:color w:val="000000"/>
          <w:kern w:val="2"/>
          <w:sz w:val="22"/>
          <w:szCs w:val="22"/>
          <w:lang w:eastAsia="ar-SA"/>
        </w:rPr>
        <w:t>A</w:t>
      </w:r>
      <w:r w:rsidRPr="00EB22E9">
        <w:rPr>
          <w:rFonts w:eastAsia="Arial Unicode MS"/>
          <w:b/>
          <w:color w:val="000000"/>
          <w:kern w:val="2"/>
          <w:sz w:val="22"/>
          <w:szCs w:val="22"/>
          <w:lang w:val="ru-RU" w:eastAsia="ar-SA"/>
        </w:rPr>
        <w:t xml:space="preserve"> ЗА ПОДСТИЦАЈ ПОВЛАШЋЕНИХ ПРОИЗВОЂАЧА ЕЛЕКТРИЧНЕ ЕНЕРГИЈЕ</w:t>
      </w: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Члан 5.</w:t>
      </w:r>
    </w:p>
    <w:p w:rsidR="00CC4484" w:rsidRPr="00EB22E9" w:rsidRDefault="00CC4484" w:rsidP="00CC4484">
      <w:pPr>
        <w:suppressAutoHyphens/>
        <w:spacing w:line="100" w:lineRule="atLeast"/>
        <w:rPr>
          <w:rFonts w:eastAsia="Arial Unicode MS"/>
          <w:color w:val="000000"/>
          <w:kern w:val="2"/>
          <w:sz w:val="22"/>
          <w:szCs w:val="22"/>
          <w:lang w:val="ru-RU" w:eastAsia="ar-SA"/>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Купац с</w:t>
      </w:r>
      <w:r>
        <w:rPr>
          <w:rFonts w:eastAsia="Arial Unicode MS"/>
          <w:color w:val="000000"/>
          <w:kern w:val="2"/>
          <w:sz w:val="22"/>
          <w:szCs w:val="22"/>
          <w:lang w:val="sr-Cyrl-CS" w:eastAsia="ar-SA"/>
        </w:rPr>
        <w:t>е обавезује да плати Продавцу</w:t>
      </w:r>
      <w:r w:rsidRPr="00EB22E9">
        <w:rPr>
          <w:rFonts w:eastAsia="Arial Unicode MS"/>
          <w:color w:val="000000"/>
          <w:kern w:val="2"/>
          <w:sz w:val="22"/>
          <w:szCs w:val="22"/>
          <w:lang w:val="sr-Cyrl-CS" w:eastAsia="ar-SA"/>
        </w:rPr>
        <w:t xml:space="preserve"> поред цене из члана 3. овог Уговора и трошкове </w:t>
      </w:r>
      <w:r w:rsidRPr="00EB22E9">
        <w:rPr>
          <w:rFonts w:eastAsia="Arial Unicode MS"/>
          <w:color w:val="000000"/>
          <w:kern w:val="2"/>
          <w:sz w:val="22"/>
          <w:szCs w:val="22"/>
          <w:lang w:eastAsia="ar-SA"/>
        </w:rPr>
        <w:t>накнад</w:t>
      </w:r>
      <w:r w:rsidRPr="00EB22E9">
        <w:rPr>
          <w:rFonts w:eastAsia="Arial Unicode MS"/>
          <w:color w:val="000000"/>
          <w:kern w:val="2"/>
          <w:sz w:val="22"/>
          <w:szCs w:val="22"/>
          <w:lang w:val="sr-Cyrl-CS" w:eastAsia="ar-SA"/>
        </w:rPr>
        <w:t>е</w:t>
      </w:r>
      <w:r w:rsidRPr="00EB22E9">
        <w:rPr>
          <w:rFonts w:eastAsia="Arial Unicode MS"/>
          <w:color w:val="000000"/>
          <w:kern w:val="2"/>
          <w:sz w:val="22"/>
          <w:szCs w:val="22"/>
          <w:lang w:eastAsia="ar-SA"/>
        </w:rPr>
        <w:t xml:space="preserve"> за подстицај пов</w:t>
      </w:r>
      <w:r w:rsidRPr="00EB22E9">
        <w:rPr>
          <w:rFonts w:eastAsia="Arial Unicode MS"/>
          <w:color w:val="000000"/>
          <w:kern w:val="2"/>
          <w:sz w:val="22"/>
          <w:szCs w:val="22"/>
          <w:lang w:val="sr-Cyrl-CS" w:eastAsia="ar-SA"/>
        </w:rPr>
        <w:t>лашћених</w:t>
      </w:r>
      <w:r w:rsidRPr="00EB22E9">
        <w:rPr>
          <w:rFonts w:eastAsia="Arial Unicode MS"/>
          <w:color w:val="000000"/>
          <w:kern w:val="2"/>
          <w:sz w:val="22"/>
          <w:szCs w:val="22"/>
          <w:lang w:eastAsia="ar-SA"/>
        </w:rPr>
        <w:t xml:space="preserve"> произвођача ел</w:t>
      </w:r>
      <w:r w:rsidRPr="00EB22E9">
        <w:rPr>
          <w:rFonts w:eastAsia="Arial Unicode MS"/>
          <w:color w:val="000000"/>
          <w:kern w:val="2"/>
          <w:sz w:val="22"/>
          <w:szCs w:val="22"/>
          <w:lang w:val="sr-Cyrl-CS" w:eastAsia="ar-SA"/>
        </w:rPr>
        <w:t>ектричне енергије (у даљем тексту: Накнада) у складу са прописима Републике Србије.</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 xml:space="preserve">Накнада се обрачунава као производ укупно измерене активне електричне енергије у обрачунском периоду изражене у </w:t>
      </w:r>
      <w:r w:rsidRPr="00EB22E9">
        <w:rPr>
          <w:rFonts w:eastAsia="Arial Unicode MS"/>
          <w:color w:val="000000"/>
          <w:kern w:val="2"/>
          <w:sz w:val="22"/>
          <w:szCs w:val="22"/>
          <w:lang w:eastAsia="ar-SA"/>
        </w:rPr>
        <w:t>kWh</w:t>
      </w:r>
      <w:r w:rsidRPr="00EB22E9">
        <w:rPr>
          <w:rFonts w:eastAsia="Arial Unicode MS"/>
          <w:color w:val="000000"/>
          <w:kern w:val="2"/>
          <w:sz w:val="22"/>
          <w:szCs w:val="22"/>
          <w:lang w:val="sr-Cyrl-CS" w:eastAsia="ar-SA"/>
        </w:rPr>
        <w:t xml:space="preserve">  и висине накнаде која се утврђује у складу са прописима </w:t>
      </w:r>
      <w:r w:rsidRPr="00EB22E9">
        <w:rPr>
          <w:rFonts w:eastAsia="Arial Unicode MS"/>
          <w:color w:val="000000"/>
          <w:kern w:val="2"/>
          <w:sz w:val="22"/>
          <w:szCs w:val="22"/>
          <w:lang w:eastAsia="ar-SA"/>
        </w:rPr>
        <w:t xml:space="preserve">Републике Србије, </w:t>
      </w:r>
      <w:r w:rsidRPr="00EB22E9">
        <w:rPr>
          <w:rFonts w:eastAsia="Arial Unicode MS"/>
          <w:color w:val="000000"/>
          <w:kern w:val="2"/>
          <w:sz w:val="22"/>
          <w:szCs w:val="22"/>
          <w:lang w:val="sr-Cyrl-CS" w:eastAsia="ar-SA"/>
        </w:rPr>
        <w:t xml:space="preserve">изражене у дин/ </w:t>
      </w:r>
      <w:r w:rsidRPr="00EB22E9">
        <w:rPr>
          <w:rFonts w:eastAsia="Arial Unicode MS"/>
          <w:color w:val="000000"/>
          <w:kern w:val="2"/>
          <w:sz w:val="22"/>
          <w:szCs w:val="22"/>
          <w:lang w:eastAsia="ar-SA"/>
        </w:rPr>
        <w:t>kWh</w:t>
      </w:r>
      <w:r w:rsidRPr="00EB22E9">
        <w:rPr>
          <w:rFonts w:eastAsia="Arial Unicode MS"/>
          <w:color w:val="000000"/>
          <w:kern w:val="2"/>
          <w:sz w:val="22"/>
          <w:szCs w:val="22"/>
          <w:lang w:val="sr-Cyrl-CS" w:eastAsia="ar-SA"/>
        </w:rPr>
        <w:t>.</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center"/>
        <w:rPr>
          <w:rFonts w:eastAsia="Arial Unicode MS"/>
          <w:b/>
          <w:color w:val="000000"/>
          <w:kern w:val="2"/>
          <w:sz w:val="22"/>
          <w:szCs w:val="22"/>
          <w:lang w:val="sr-Cyrl-CS" w:eastAsia="ar-SA"/>
        </w:rPr>
      </w:pPr>
      <w:r w:rsidRPr="00EB22E9">
        <w:rPr>
          <w:rFonts w:eastAsia="Arial Unicode MS"/>
          <w:b/>
          <w:color w:val="000000"/>
          <w:kern w:val="2"/>
          <w:sz w:val="22"/>
          <w:szCs w:val="22"/>
          <w:lang w:val="sr-Cyrl-CS" w:eastAsia="ar-SA"/>
        </w:rPr>
        <w:t>УСЛОВИ ПЛАЋАЊА</w:t>
      </w: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center"/>
        <w:rPr>
          <w:rFonts w:eastAsia="Arial Unicode MS"/>
          <w:b/>
          <w:color w:val="000000"/>
          <w:kern w:val="2"/>
          <w:sz w:val="22"/>
          <w:szCs w:val="22"/>
          <w:lang w:val="sr-Cyrl-CS" w:eastAsia="ar-SA"/>
        </w:rPr>
      </w:pPr>
      <w:r w:rsidRPr="00EB22E9">
        <w:rPr>
          <w:rFonts w:eastAsia="Arial Unicode MS"/>
          <w:b/>
          <w:color w:val="000000"/>
          <w:kern w:val="2"/>
          <w:sz w:val="22"/>
          <w:szCs w:val="22"/>
          <w:lang w:val="sr-Cyrl-CS" w:eastAsia="ar-SA"/>
        </w:rPr>
        <w:t>НАЧИН ОБРАЧУНА И ФАКТУРИСАЊЕ</w:t>
      </w: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Члан 6.</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Као обрачунски период (период обрачуна) утврђује се временски период који почиње од 07:00 часова првог календарског дана  у месецу и траје до 07:00 часова  првог календарског дана у наредном месецу.</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 xml:space="preserve">Обрачунске величине се утврђују на основу приспелих месечних извештаја о очитавању обрачунских мерних места добијених од стране Оператора система. </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C96B9E" w:rsidRDefault="00CC4484" w:rsidP="00CC4484">
      <w:pPr>
        <w:suppressAutoHyphens/>
        <w:spacing w:line="100" w:lineRule="atLeast"/>
        <w:jc w:val="both"/>
        <w:rPr>
          <w:rFonts w:eastAsia="Arial Unicode MS"/>
          <w:color w:val="000000"/>
          <w:kern w:val="2"/>
          <w:sz w:val="22"/>
          <w:szCs w:val="22"/>
          <w:lang w:val="sr-Cyrl-RS" w:eastAsia="ar-SA"/>
        </w:rPr>
      </w:pPr>
      <w:r w:rsidRPr="00EB22E9">
        <w:rPr>
          <w:rFonts w:eastAsia="Arial Unicode MS"/>
          <w:color w:val="000000"/>
          <w:kern w:val="2"/>
          <w:sz w:val="22"/>
          <w:szCs w:val="22"/>
          <w:lang w:val="sr-Cyrl-CS" w:eastAsia="ar-SA"/>
        </w:rPr>
        <w:t xml:space="preserve">Обрачунска величина која се користе за фактурисање испоручене електричне енергије је : активна енергија ( </w:t>
      </w:r>
      <w:r>
        <w:rPr>
          <w:rFonts w:eastAsia="Arial Unicode MS"/>
          <w:color w:val="000000"/>
          <w:kern w:val="2"/>
          <w:sz w:val="22"/>
          <w:szCs w:val="22"/>
          <w:lang w:val="sr-Latn-CS" w:eastAsia="ar-SA"/>
        </w:rPr>
        <w:t xml:space="preserve">kWh) </w:t>
      </w:r>
      <w:r>
        <w:rPr>
          <w:rFonts w:eastAsia="Arial Unicode MS"/>
          <w:color w:val="000000"/>
          <w:kern w:val="2"/>
          <w:sz w:val="22"/>
          <w:szCs w:val="22"/>
          <w:lang w:val="sr-Cyrl-RS" w:eastAsia="ar-SA"/>
        </w:rPr>
        <w:t>и (</w:t>
      </w:r>
      <w:r>
        <w:rPr>
          <w:rFonts w:eastAsia="Arial Unicode MS"/>
          <w:color w:val="000000"/>
          <w:kern w:val="2"/>
          <w:sz w:val="22"/>
          <w:szCs w:val="22"/>
          <w:lang w:val="en-US" w:eastAsia="ar-SA"/>
        </w:rPr>
        <w:t>KVarh</w:t>
      </w:r>
      <w:r>
        <w:rPr>
          <w:rFonts w:eastAsia="Arial Unicode MS"/>
          <w:color w:val="000000"/>
          <w:kern w:val="2"/>
          <w:sz w:val="22"/>
          <w:szCs w:val="22"/>
          <w:lang w:val="sr-Cyrl-RS" w:eastAsia="ar-SA"/>
        </w:rPr>
        <w:t>).</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 xml:space="preserve">Обрачунска величина која се користе за фактурисање накнаде за подстицај повлашћених произвођача електричне енергије је: активна енергија ( </w:t>
      </w:r>
      <w:r w:rsidRPr="00EB22E9">
        <w:rPr>
          <w:rFonts w:eastAsia="Arial Unicode MS"/>
          <w:color w:val="000000"/>
          <w:kern w:val="2"/>
          <w:sz w:val="22"/>
          <w:szCs w:val="22"/>
          <w:lang w:val="sr-Latn-CS" w:eastAsia="ar-SA"/>
        </w:rPr>
        <w:t>kWh).</w:t>
      </w:r>
    </w:p>
    <w:p w:rsidR="00CC4484" w:rsidRDefault="00CC4484" w:rsidP="00CC4484">
      <w:pPr>
        <w:suppressAutoHyphens/>
        <w:spacing w:line="100" w:lineRule="atLeast"/>
        <w:rPr>
          <w:rFonts w:eastAsia="Arial Unicode MS"/>
          <w:b/>
          <w:color w:val="000000"/>
          <w:kern w:val="2"/>
          <w:sz w:val="22"/>
          <w:szCs w:val="22"/>
          <w:lang w:val="sr-Cyrl-CS" w:eastAsia="ar-SA"/>
        </w:rPr>
      </w:pPr>
    </w:p>
    <w:p w:rsidR="00CC4484" w:rsidRDefault="00CC4484" w:rsidP="00CC4484">
      <w:pPr>
        <w:suppressAutoHyphens/>
        <w:spacing w:line="100" w:lineRule="atLeast"/>
        <w:rPr>
          <w:rFonts w:eastAsia="Arial Unicode MS"/>
          <w:b/>
          <w:color w:val="000000"/>
          <w:kern w:val="2"/>
          <w:sz w:val="22"/>
          <w:szCs w:val="22"/>
          <w:lang w:val="sr-Cyrl-CS" w:eastAsia="ar-SA"/>
        </w:rPr>
      </w:pPr>
    </w:p>
    <w:p w:rsidR="00CC4484" w:rsidRDefault="00CC4484" w:rsidP="00CC4484">
      <w:pPr>
        <w:suppressAutoHyphens/>
        <w:spacing w:line="100" w:lineRule="atLeast"/>
        <w:rPr>
          <w:rFonts w:eastAsia="Arial Unicode MS"/>
          <w:b/>
          <w:color w:val="000000"/>
          <w:kern w:val="2"/>
          <w:sz w:val="22"/>
          <w:szCs w:val="22"/>
          <w:lang w:val="sr-Cyrl-CS" w:eastAsia="ar-SA"/>
        </w:rPr>
      </w:pPr>
    </w:p>
    <w:p w:rsidR="00CC4484" w:rsidRDefault="00CC4484" w:rsidP="00CC4484">
      <w:pPr>
        <w:suppressAutoHyphens/>
        <w:spacing w:line="100" w:lineRule="atLeast"/>
        <w:rPr>
          <w:rFonts w:eastAsia="Arial Unicode MS"/>
          <w:b/>
          <w:color w:val="000000"/>
          <w:kern w:val="2"/>
          <w:sz w:val="22"/>
          <w:szCs w:val="22"/>
          <w:lang w:val="sr-Cyrl-CS" w:eastAsia="ar-SA"/>
        </w:rPr>
      </w:pPr>
    </w:p>
    <w:p w:rsidR="00CC4484" w:rsidRDefault="00CC4484" w:rsidP="00CC4484">
      <w:pPr>
        <w:suppressAutoHyphens/>
        <w:spacing w:line="100" w:lineRule="atLeast"/>
        <w:jc w:val="center"/>
        <w:rPr>
          <w:rFonts w:eastAsia="Arial Unicode MS"/>
          <w:b/>
          <w:color w:val="000000"/>
          <w:kern w:val="2"/>
          <w:sz w:val="22"/>
          <w:szCs w:val="22"/>
          <w:lang w:val="sr-Cyrl-CS" w:eastAsia="ar-SA"/>
        </w:rPr>
      </w:pPr>
    </w:p>
    <w:p w:rsidR="00CC4484" w:rsidRDefault="00CC4484" w:rsidP="00CC4484">
      <w:pPr>
        <w:suppressAutoHyphens/>
        <w:spacing w:line="100" w:lineRule="atLeast"/>
        <w:jc w:val="center"/>
        <w:rPr>
          <w:rFonts w:eastAsia="Arial Unicode MS"/>
          <w:b/>
          <w:color w:val="000000"/>
          <w:kern w:val="2"/>
          <w:sz w:val="22"/>
          <w:szCs w:val="22"/>
          <w:lang w:val="sr-Cyrl-CS" w:eastAsia="ar-SA"/>
        </w:rPr>
      </w:pPr>
    </w:p>
    <w:p w:rsidR="00CC4484" w:rsidRPr="00EB22E9" w:rsidRDefault="00CC4484" w:rsidP="00CC4484">
      <w:pPr>
        <w:suppressAutoHyphens/>
        <w:spacing w:line="100" w:lineRule="atLeast"/>
        <w:jc w:val="center"/>
        <w:rPr>
          <w:rFonts w:eastAsia="Arial Unicode MS"/>
          <w:b/>
          <w:color w:val="000000"/>
          <w:kern w:val="2"/>
          <w:sz w:val="22"/>
          <w:szCs w:val="22"/>
          <w:lang w:val="sr-Cyrl-CS" w:eastAsia="ar-SA"/>
        </w:rPr>
      </w:pPr>
      <w:r w:rsidRPr="00EB22E9">
        <w:rPr>
          <w:rFonts w:eastAsia="Arial Unicode MS"/>
          <w:b/>
          <w:color w:val="000000"/>
          <w:kern w:val="2"/>
          <w:sz w:val="22"/>
          <w:szCs w:val="22"/>
          <w:lang w:val="sr-Cyrl-CS" w:eastAsia="ar-SA"/>
        </w:rPr>
        <w:t>ПОРЕЗ НА ДОДАТУ ВРЕДНОСТ (ПДВ)</w:t>
      </w: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lastRenderedPageBreak/>
        <w:t>Члан 7.</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 xml:space="preserve">Купац </w:t>
      </w:r>
      <w:r>
        <w:rPr>
          <w:rFonts w:eastAsia="Arial Unicode MS"/>
          <w:color w:val="000000"/>
          <w:kern w:val="2"/>
          <w:sz w:val="22"/>
          <w:szCs w:val="22"/>
          <w:lang w:val="sr-Cyrl-CS" w:eastAsia="ar-SA"/>
        </w:rPr>
        <w:t xml:space="preserve">се обавезује да Продавцу </w:t>
      </w:r>
      <w:r w:rsidRPr="00EB22E9">
        <w:rPr>
          <w:rFonts w:eastAsia="Arial Unicode MS"/>
          <w:color w:val="000000"/>
          <w:kern w:val="2"/>
          <w:sz w:val="22"/>
          <w:szCs w:val="22"/>
          <w:lang w:val="sr-Cyrl-CS" w:eastAsia="ar-SA"/>
        </w:rPr>
        <w:t xml:space="preserve">исплати обрачунати ПДВ на уговорену цену за продату електричну енергију из члана 3., трошкове приступа систему електричне енергије из члана 4. и Накнаду из члана 5. овог Уговора. </w:t>
      </w:r>
    </w:p>
    <w:p w:rsidR="00CC4484" w:rsidRDefault="00CC4484" w:rsidP="00CC4484">
      <w:pPr>
        <w:suppressAutoHyphens/>
        <w:spacing w:line="100" w:lineRule="atLeast"/>
        <w:jc w:val="center"/>
        <w:rPr>
          <w:rFonts w:eastAsia="Arial Unicode MS"/>
          <w:b/>
          <w:color w:val="000000"/>
          <w:kern w:val="2"/>
          <w:sz w:val="22"/>
          <w:szCs w:val="22"/>
          <w:lang w:val="sr-Cyrl-CS" w:eastAsia="ar-SA"/>
        </w:rPr>
      </w:pPr>
    </w:p>
    <w:p w:rsidR="00CC4484" w:rsidRDefault="00CC4484" w:rsidP="00CC4484">
      <w:pPr>
        <w:suppressAutoHyphens/>
        <w:spacing w:line="100" w:lineRule="atLeast"/>
        <w:jc w:val="center"/>
        <w:rPr>
          <w:rFonts w:eastAsia="Arial Unicode MS"/>
          <w:b/>
          <w:color w:val="000000"/>
          <w:kern w:val="2"/>
          <w:sz w:val="22"/>
          <w:szCs w:val="22"/>
          <w:lang w:val="sr-Cyrl-CS" w:eastAsia="ar-SA"/>
        </w:rPr>
      </w:pPr>
    </w:p>
    <w:p w:rsidR="00CC4484" w:rsidRDefault="00CC4484" w:rsidP="00CC4484">
      <w:pPr>
        <w:suppressAutoHyphens/>
        <w:spacing w:line="100" w:lineRule="atLeast"/>
        <w:jc w:val="center"/>
        <w:rPr>
          <w:rFonts w:eastAsia="Arial Unicode MS"/>
          <w:b/>
          <w:color w:val="000000"/>
          <w:kern w:val="2"/>
          <w:sz w:val="22"/>
          <w:szCs w:val="22"/>
          <w:lang w:val="sr-Cyrl-CS" w:eastAsia="ar-SA"/>
        </w:rPr>
      </w:pPr>
    </w:p>
    <w:p w:rsidR="00CC4484" w:rsidRPr="00EB22E9" w:rsidRDefault="00CC4484" w:rsidP="00CC4484">
      <w:pPr>
        <w:suppressAutoHyphens/>
        <w:spacing w:line="100" w:lineRule="atLeast"/>
        <w:jc w:val="center"/>
        <w:rPr>
          <w:rFonts w:eastAsia="Arial Unicode MS"/>
          <w:b/>
          <w:color w:val="000000"/>
          <w:kern w:val="2"/>
          <w:sz w:val="22"/>
          <w:szCs w:val="22"/>
          <w:lang w:val="sr-Cyrl-CS" w:eastAsia="ar-SA"/>
        </w:rPr>
      </w:pPr>
      <w:r w:rsidRPr="00EB22E9">
        <w:rPr>
          <w:rFonts w:eastAsia="Arial Unicode MS"/>
          <w:b/>
          <w:color w:val="000000"/>
          <w:kern w:val="2"/>
          <w:sz w:val="22"/>
          <w:szCs w:val="22"/>
          <w:lang w:val="sr-Cyrl-CS" w:eastAsia="ar-SA"/>
        </w:rPr>
        <w:t>ОБАВЕЗНИ ЕЛЕМЕНТИ РАЧУНА, НАЧИН ИЗДАВАЊА И ПЛАЋАЊА</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Члан 8.</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bCs/>
          <w:color w:val="000000"/>
          <w:kern w:val="2"/>
          <w:sz w:val="22"/>
          <w:szCs w:val="22"/>
          <w:lang w:val="sr-Cyrl-CS" w:eastAsia="ar-SA"/>
        </w:rPr>
      </w:pPr>
      <w:r>
        <w:rPr>
          <w:rFonts w:eastAsia="Arial Unicode MS"/>
          <w:bCs/>
          <w:color w:val="000000"/>
          <w:kern w:val="2"/>
          <w:sz w:val="22"/>
          <w:szCs w:val="22"/>
          <w:lang w:val="sr-Cyrl-CS" w:eastAsia="ar-SA"/>
        </w:rPr>
        <w:t>Продавац</w:t>
      </w:r>
      <w:r w:rsidRPr="00EB22E9">
        <w:rPr>
          <w:rFonts w:eastAsia="Arial Unicode MS"/>
          <w:bCs/>
          <w:color w:val="000000"/>
          <w:kern w:val="2"/>
          <w:sz w:val="22"/>
          <w:szCs w:val="22"/>
          <w:lang w:val="sr-Cyrl-CS" w:eastAsia="ar-SA"/>
        </w:rPr>
        <w:t xml:space="preserve"> издаје Купцу јединствен рачун са исказаном испорученом електричном енергијом, трошковима приступа систему електричне енергије, Накнадом и ПДВ-ом најкасније у року од 3 (три) дана по добијању месечног извештаја од оператора система о очитавању обрачунских мерних места.</w:t>
      </w:r>
    </w:p>
    <w:p w:rsidR="00CC4484" w:rsidRPr="00EB22E9" w:rsidRDefault="00CC4484" w:rsidP="00CC4484">
      <w:pPr>
        <w:suppressAutoHyphens/>
        <w:spacing w:line="100" w:lineRule="atLeast"/>
        <w:jc w:val="both"/>
        <w:rPr>
          <w:rFonts w:eastAsia="Arial Unicode MS"/>
          <w:bC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bCs/>
          <w:color w:val="000000"/>
          <w:kern w:val="2"/>
          <w:sz w:val="22"/>
          <w:szCs w:val="22"/>
          <w:lang w:val="sr-Cyrl-CS" w:eastAsia="ar-SA"/>
        </w:rPr>
      </w:pPr>
      <w:r>
        <w:rPr>
          <w:rFonts w:eastAsia="Arial Unicode MS"/>
          <w:bCs/>
          <w:color w:val="000000"/>
          <w:kern w:val="2"/>
          <w:sz w:val="22"/>
          <w:szCs w:val="22"/>
          <w:lang w:val="sr-Cyrl-CS" w:eastAsia="ar-SA"/>
        </w:rPr>
        <w:t>Продавац</w:t>
      </w:r>
      <w:r w:rsidRPr="00EB22E9">
        <w:rPr>
          <w:rFonts w:eastAsia="Arial Unicode MS"/>
          <w:bCs/>
          <w:color w:val="000000"/>
          <w:kern w:val="2"/>
          <w:sz w:val="22"/>
          <w:szCs w:val="22"/>
          <w:lang w:val="sr-Cyrl-CS" w:eastAsia="ar-SA"/>
        </w:rPr>
        <w:t xml:space="preserve"> рачун издаје у два примерка и  доставља Купцу, путем поште</w:t>
      </w:r>
      <w:r w:rsidRPr="00EB22E9">
        <w:rPr>
          <w:rFonts w:eastAsia="Arial Unicode MS"/>
          <w:bCs/>
          <w:color w:val="000000"/>
          <w:kern w:val="2"/>
          <w:sz w:val="22"/>
          <w:szCs w:val="22"/>
          <w:lang w:eastAsia="ar-SA"/>
        </w:rPr>
        <w:t xml:space="preserve">, </w:t>
      </w:r>
      <w:r w:rsidRPr="00EB22E9">
        <w:rPr>
          <w:rFonts w:eastAsia="Arial Unicode MS"/>
          <w:bCs/>
          <w:color w:val="000000"/>
          <w:kern w:val="2"/>
          <w:sz w:val="22"/>
          <w:szCs w:val="22"/>
          <w:lang w:val="sr-Cyrl-CS" w:eastAsia="ar-SA"/>
        </w:rPr>
        <w:t>најкасније до 15. у текућем месецу за претходни месец.</w:t>
      </w:r>
    </w:p>
    <w:p w:rsidR="00CC4484" w:rsidRPr="00EB22E9" w:rsidRDefault="00CC4484" w:rsidP="00CC4484">
      <w:pPr>
        <w:suppressAutoHyphens/>
        <w:spacing w:line="100" w:lineRule="atLeast"/>
        <w:jc w:val="both"/>
        <w:rPr>
          <w:rFonts w:eastAsia="Arial Unicode MS"/>
          <w:bC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bCs/>
          <w:color w:val="000000"/>
          <w:kern w:val="2"/>
          <w:sz w:val="22"/>
          <w:szCs w:val="22"/>
          <w:lang w:val="sr-Cyrl-CS" w:eastAsia="ar-SA"/>
        </w:rPr>
      </w:pPr>
      <w:r>
        <w:rPr>
          <w:rFonts w:eastAsia="Arial Unicode MS"/>
          <w:bCs/>
          <w:color w:val="000000"/>
          <w:kern w:val="2"/>
          <w:sz w:val="22"/>
          <w:szCs w:val="22"/>
          <w:lang w:val="sr-Cyrl-CS" w:eastAsia="ar-SA"/>
        </w:rPr>
        <w:t>Продавац</w:t>
      </w:r>
      <w:r w:rsidRPr="00EB22E9">
        <w:rPr>
          <w:rFonts w:eastAsia="Arial Unicode MS"/>
          <w:bCs/>
          <w:color w:val="000000"/>
          <w:kern w:val="2"/>
          <w:sz w:val="22"/>
          <w:szCs w:val="22"/>
          <w:lang w:val="sr-Cyrl-CS" w:eastAsia="ar-SA"/>
        </w:rPr>
        <w:t xml:space="preserve"> ће у рачуну из става 1. овог члана посебно исказати: цену продате електричне енергије, трошкове приступа систему електричне енергије, Накнаду и обрачунати ПДВ.</w:t>
      </w:r>
    </w:p>
    <w:p w:rsidR="00CC4484" w:rsidRPr="00EB22E9" w:rsidRDefault="00CC4484" w:rsidP="00CC4484">
      <w:pPr>
        <w:suppressAutoHyphens/>
        <w:spacing w:line="100" w:lineRule="atLeast"/>
        <w:jc w:val="both"/>
        <w:rPr>
          <w:rFonts w:eastAsia="Arial Unicode MS"/>
          <w:bC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bCs/>
          <w:color w:val="000000"/>
          <w:kern w:val="2"/>
          <w:sz w:val="22"/>
          <w:szCs w:val="22"/>
          <w:lang w:val="sr-Cyrl-CS" w:eastAsia="ar-SA"/>
        </w:rPr>
      </w:pPr>
      <w:r w:rsidRPr="00EB22E9">
        <w:rPr>
          <w:rFonts w:eastAsia="Arial Unicode MS"/>
          <w:bCs/>
          <w:color w:val="000000"/>
          <w:kern w:val="2"/>
          <w:sz w:val="22"/>
          <w:szCs w:val="22"/>
          <w:lang w:val="sr-Cyrl-CS" w:eastAsia="ar-SA"/>
        </w:rPr>
        <w:t xml:space="preserve">Купац ће извршити плаћање по испостављеном рачуну </w:t>
      </w:r>
      <w:r>
        <w:rPr>
          <w:rFonts w:eastAsia="Arial Unicode MS"/>
          <w:bCs/>
          <w:color w:val="000000"/>
          <w:kern w:val="2"/>
          <w:sz w:val="22"/>
          <w:szCs w:val="22"/>
          <w:lang w:val="sr-Cyrl-CS" w:eastAsia="ar-SA"/>
        </w:rPr>
        <w:t>Продавца</w:t>
      </w:r>
      <w:r w:rsidRPr="00EB22E9">
        <w:rPr>
          <w:rFonts w:eastAsia="Arial Unicode MS"/>
          <w:bCs/>
          <w:color w:val="000000"/>
          <w:kern w:val="2"/>
          <w:sz w:val="22"/>
          <w:szCs w:val="22"/>
          <w:lang w:val="sr-Cyrl-CS" w:eastAsia="ar-SA"/>
        </w:rPr>
        <w:t xml:space="preserve"> у складу са његовим писаним инструкцијама назначеним у самом рачуну, а позивом на број рачуна који се плаћа.</w:t>
      </w:r>
    </w:p>
    <w:p w:rsidR="00CC4484" w:rsidRPr="00EB22E9" w:rsidRDefault="00CC4484" w:rsidP="00CC4484">
      <w:pPr>
        <w:suppressAutoHyphens/>
        <w:spacing w:line="100" w:lineRule="atLeast"/>
        <w:jc w:val="both"/>
        <w:rPr>
          <w:rFonts w:eastAsia="Arial Unicode MS"/>
          <w:bC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bCs/>
          <w:color w:val="000000"/>
          <w:kern w:val="2"/>
          <w:sz w:val="22"/>
          <w:szCs w:val="22"/>
          <w:lang w:val="sr-Cyrl-CS" w:eastAsia="ar-SA"/>
        </w:rPr>
      </w:pPr>
      <w:r w:rsidRPr="00EB22E9">
        <w:rPr>
          <w:rFonts w:eastAsia="Arial Unicode MS"/>
          <w:bCs/>
          <w:color w:val="000000"/>
          <w:kern w:val="2"/>
          <w:sz w:val="22"/>
          <w:szCs w:val="22"/>
          <w:lang w:val="sr-Cyrl-CS" w:eastAsia="ar-SA"/>
        </w:rPr>
        <w:t>Купац се обавезује да сноси све банкарске трошкове, своје и коресподентске банке, који су у вези са плаћањима по основима из овог Уговора.</w:t>
      </w:r>
    </w:p>
    <w:p w:rsidR="00CC4484" w:rsidRPr="00EB22E9" w:rsidRDefault="00CC4484" w:rsidP="00CC4484">
      <w:pPr>
        <w:suppressAutoHyphens/>
        <w:spacing w:line="100" w:lineRule="atLeast"/>
        <w:jc w:val="both"/>
        <w:rPr>
          <w:rFonts w:eastAsia="Arial Unicode MS"/>
          <w:bC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bCs/>
          <w:color w:val="000000"/>
          <w:kern w:val="2"/>
          <w:sz w:val="22"/>
          <w:szCs w:val="22"/>
          <w:lang w:val="sr-Cyrl-CS" w:eastAsia="ar-SA"/>
        </w:rPr>
      </w:pPr>
      <w:r>
        <w:rPr>
          <w:rFonts w:eastAsia="Arial Unicode MS"/>
          <w:bCs/>
          <w:color w:val="000000"/>
          <w:kern w:val="2"/>
          <w:sz w:val="22"/>
          <w:szCs w:val="22"/>
          <w:lang w:val="sr-Cyrl-CS" w:eastAsia="ar-SA"/>
        </w:rPr>
        <w:t>Продавац</w:t>
      </w:r>
      <w:r w:rsidRPr="00EB22E9">
        <w:rPr>
          <w:rFonts w:eastAsia="Arial Unicode MS"/>
          <w:bCs/>
          <w:color w:val="000000"/>
          <w:kern w:val="2"/>
          <w:sz w:val="22"/>
          <w:szCs w:val="22"/>
          <w:lang w:val="sr-Cyrl-CS" w:eastAsia="ar-SA"/>
        </w:rPr>
        <w:t xml:space="preserve">  ће сносити само банкарске трошкове своје банке.</w:t>
      </w:r>
    </w:p>
    <w:p w:rsidR="00CC4484" w:rsidRPr="00EB22E9" w:rsidRDefault="00CC4484" w:rsidP="00CC4484">
      <w:pPr>
        <w:suppressAutoHyphens/>
        <w:spacing w:line="100" w:lineRule="atLeast"/>
        <w:jc w:val="both"/>
        <w:rPr>
          <w:rFonts w:eastAsia="Arial Unicode MS"/>
          <w:bC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bCs/>
          <w:color w:val="000000"/>
          <w:kern w:val="2"/>
          <w:sz w:val="22"/>
          <w:szCs w:val="22"/>
          <w:lang w:val="sr-Cyrl-CS" w:eastAsia="ar-SA"/>
        </w:rPr>
      </w:pPr>
      <w:r w:rsidRPr="00EB22E9">
        <w:rPr>
          <w:rFonts w:eastAsia="Arial Unicode MS"/>
          <w:bCs/>
          <w:color w:val="000000"/>
          <w:kern w:val="2"/>
          <w:sz w:val="22"/>
          <w:szCs w:val="22"/>
          <w:lang w:val="sr-Cyrl-CS" w:eastAsia="ar-SA"/>
        </w:rPr>
        <w:t xml:space="preserve">Сматраће се да је Купац измирио обавезу када </w:t>
      </w:r>
      <w:r>
        <w:rPr>
          <w:rFonts w:eastAsia="Arial Unicode MS"/>
          <w:bCs/>
          <w:color w:val="000000"/>
          <w:kern w:val="2"/>
          <w:sz w:val="22"/>
          <w:szCs w:val="22"/>
          <w:lang w:val="sr-Cyrl-CS" w:eastAsia="ar-SA"/>
        </w:rPr>
        <w:t>Продавцу</w:t>
      </w:r>
      <w:r w:rsidRPr="00EB22E9">
        <w:rPr>
          <w:rFonts w:eastAsia="Arial Unicode MS"/>
          <w:bCs/>
          <w:color w:val="000000"/>
          <w:kern w:val="2"/>
          <w:sz w:val="22"/>
          <w:szCs w:val="22"/>
          <w:lang w:val="sr-Cyrl-CS" w:eastAsia="ar-SA"/>
        </w:rPr>
        <w:t xml:space="preserve"> уплати на рачун укупан износ  задужења по издатом рачуну из става 1. овог члана.</w:t>
      </w:r>
    </w:p>
    <w:p w:rsidR="00CC4484" w:rsidRPr="00EB22E9" w:rsidRDefault="00CC4484" w:rsidP="00CC4484">
      <w:pPr>
        <w:suppressAutoHyphens/>
        <w:spacing w:line="100" w:lineRule="atLeast"/>
        <w:jc w:val="both"/>
        <w:rPr>
          <w:rFonts w:eastAsia="Arial Unicode MS"/>
          <w:bCs/>
          <w:color w:val="000000"/>
          <w:kern w:val="2"/>
          <w:sz w:val="22"/>
          <w:szCs w:val="22"/>
          <w:lang w:val="en-US" w:eastAsia="ar-SA"/>
        </w:rPr>
      </w:pPr>
    </w:p>
    <w:p w:rsidR="00CC4484" w:rsidRPr="00EB22E9" w:rsidRDefault="00CC4484" w:rsidP="00CC4484">
      <w:pPr>
        <w:suppressAutoHyphens/>
        <w:spacing w:line="100" w:lineRule="atLeast"/>
        <w:jc w:val="center"/>
        <w:rPr>
          <w:rFonts w:eastAsia="Arial Unicode MS"/>
          <w:b/>
          <w:bCs/>
          <w:color w:val="000000"/>
          <w:kern w:val="2"/>
          <w:sz w:val="22"/>
          <w:szCs w:val="22"/>
          <w:lang w:val="sr-Cyrl-CS" w:eastAsia="ar-SA"/>
        </w:rPr>
      </w:pPr>
      <w:r w:rsidRPr="00EB22E9">
        <w:rPr>
          <w:rFonts w:eastAsia="Arial Unicode MS"/>
          <w:b/>
          <w:bCs/>
          <w:color w:val="000000"/>
          <w:kern w:val="2"/>
          <w:sz w:val="22"/>
          <w:szCs w:val="22"/>
          <w:lang w:val="sr-Cyrl-CS" w:eastAsia="ar-SA"/>
        </w:rPr>
        <w:t>ПРАВО КУПЦА НА ПРИГОВОР НА РАЧУН</w:t>
      </w:r>
    </w:p>
    <w:p w:rsidR="00CC4484" w:rsidRPr="00EB22E9" w:rsidRDefault="00CC4484" w:rsidP="00CC4484">
      <w:pPr>
        <w:suppressAutoHyphens/>
        <w:spacing w:line="100" w:lineRule="atLeast"/>
        <w:jc w:val="both"/>
        <w:rPr>
          <w:rFonts w:eastAsia="Arial Unicode MS"/>
          <w:bCs/>
          <w:color w:val="000000"/>
          <w:kern w:val="2"/>
          <w:sz w:val="22"/>
          <w:szCs w:val="22"/>
          <w:lang w:val="sr-Cyrl-CS" w:eastAsia="ar-SA"/>
        </w:rPr>
      </w:pP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Члан 9.</w:t>
      </w:r>
    </w:p>
    <w:p w:rsidR="00CC4484" w:rsidRPr="00EB22E9" w:rsidRDefault="00CC4484" w:rsidP="00CC4484">
      <w:pPr>
        <w:suppressAutoHyphens/>
        <w:spacing w:line="100" w:lineRule="atLeast"/>
        <w:jc w:val="both"/>
        <w:rPr>
          <w:rFonts w:eastAsia="Arial Unicode MS"/>
          <w:bC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color w:val="000000"/>
          <w:kern w:val="2"/>
          <w:sz w:val="22"/>
          <w:szCs w:val="22"/>
          <w:lang w:val="sr-Latn-CS" w:eastAsia="ar-SA"/>
        </w:rPr>
      </w:pPr>
      <w:r w:rsidRPr="00EB22E9">
        <w:rPr>
          <w:rFonts w:eastAsia="Arial Unicode MS"/>
          <w:bCs/>
          <w:color w:val="000000"/>
          <w:kern w:val="2"/>
          <w:sz w:val="22"/>
          <w:szCs w:val="22"/>
          <w:lang w:val="sr-Cyrl-CS" w:eastAsia="ar-SA"/>
        </w:rPr>
        <w:t xml:space="preserve">На испостављен рачун Купац може </w:t>
      </w:r>
      <w:r w:rsidRPr="00EB22E9">
        <w:rPr>
          <w:rFonts w:eastAsia="Arial Unicode MS"/>
          <w:bCs/>
          <w:color w:val="000000"/>
          <w:kern w:val="2"/>
          <w:sz w:val="22"/>
          <w:szCs w:val="22"/>
          <w:lang w:eastAsia="ar-SA"/>
        </w:rPr>
        <w:t>поднети приговор</w:t>
      </w:r>
      <w:r w:rsidRPr="00EB22E9">
        <w:rPr>
          <w:rFonts w:eastAsia="Arial Unicode MS"/>
          <w:bCs/>
          <w:color w:val="000000"/>
          <w:kern w:val="2"/>
          <w:sz w:val="22"/>
          <w:szCs w:val="22"/>
          <w:lang w:val="sr-Cyrl-CS" w:eastAsia="ar-SA"/>
        </w:rPr>
        <w:t xml:space="preserve"> у року од 8 (осам) дана од дана добијања рачуна.</w:t>
      </w:r>
    </w:p>
    <w:p w:rsidR="00CC4484" w:rsidRPr="00EB22E9" w:rsidRDefault="00CC4484" w:rsidP="00CC4484">
      <w:pPr>
        <w:suppressAutoHyphens/>
        <w:spacing w:line="100" w:lineRule="atLeast"/>
        <w:jc w:val="both"/>
        <w:rPr>
          <w:rFonts w:eastAsia="Arial Unicode MS"/>
          <w:color w:val="000000"/>
          <w:kern w:val="2"/>
          <w:sz w:val="22"/>
          <w:szCs w:val="22"/>
          <w:lang w:val="en-US" w:eastAsia="ar-SA"/>
        </w:rPr>
      </w:pPr>
    </w:p>
    <w:p w:rsidR="00CC4484" w:rsidRPr="00EB22E9" w:rsidRDefault="00CC4484" w:rsidP="00CC4484">
      <w:pPr>
        <w:suppressAutoHyphens/>
        <w:spacing w:line="100" w:lineRule="atLeast"/>
        <w:jc w:val="both"/>
        <w:rPr>
          <w:rFonts w:eastAsia="Arial Unicode MS"/>
          <w:color w:val="000000"/>
          <w:kern w:val="2"/>
          <w:sz w:val="22"/>
          <w:szCs w:val="22"/>
          <w:lang w:eastAsia="ar-SA"/>
        </w:rPr>
      </w:pPr>
      <w:r w:rsidRPr="00EB22E9">
        <w:rPr>
          <w:rFonts w:eastAsia="Arial Unicode MS"/>
          <w:color w:val="000000"/>
          <w:kern w:val="2"/>
          <w:sz w:val="22"/>
          <w:szCs w:val="22"/>
          <w:lang w:eastAsia="ar-SA"/>
        </w:rPr>
        <w:t xml:space="preserve">Приговор Купца на рачун </w:t>
      </w:r>
      <w:r>
        <w:rPr>
          <w:rFonts w:eastAsia="Arial Unicode MS"/>
          <w:bCs/>
          <w:color w:val="000000"/>
          <w:kern w:val="2"/>
          <w:sz w:val="22"/>
          <w:szCs w:val="22"/>
          <w:lang w:val="sr-Cyrl-CS" w:eastAsia="ar-SA"/>
        </w:rPr>
        <w:t>Продавца</w:t>
      </w:r>
      <w:r w:rsidRPr="00EB22E9">
        <w:rPr>
          <w:rFonts w:eastAsia="Arial Unicode MS"/>
          <w:color w:val="000000"/>
          <w:kern w:val="2"/>
          <w:sz w:val="22"/>
          <w:szCs w:val="22"/>
          <w:lang w:eastAsia="ar-SA"/>
        </w:rPr>
        <w:t xml:space="preserve"> не одлаже обавезу плаћања рачуна.</w:t>
      </w:r>
    </w:p>
    <w:p w:rsidR="00CC4484" w:rsidRPr="00EB22E9" w:rsidRDefault="00CC4484" w:rsidP="00CC4484">
      <w:pPr>
        <w:suppressAutoHyphens/>
        <w:spacing w:line="100" w:lineRule="atLeast"/>
        <w:jc w:val="both"/>
        <w:rPr>
          <w:rFonts w:eastAsia="Arial Unicode MS"/>
          <w:color w:val="000000"/>
          <w:kern w:val="2"/>
          <w:sz w:val="22"/>
          <w:szCs w:val="22"/>
          <w:lang w:eastAsia="ar-SA"/>
        </w:rPr>
      </w:pPr>
    </w:p>
    <w:p w:rsidR="00CC4484" w:rsidRPr="00EB22E9" w:rsidRDefault="00CC4484" w:rsidP="00CC4484">
      <w:pPr>
        <w:suppressAutoHyphens/>
        <w:spacing w:line="100" w:lineRule="atLeast"/>
        <w:jc w:val="both"/>
        <w:rPr>
          <w:rFonts w:eastAsia="Arial Unicode MS"/>
          <w:color w:val="000000"/>
          <w:kern w:val="2"/>
          <w:sz w:val="22"/>
          <w:szCs w:val="22"/>
          <w:lang w:eastAsia="ar-SA"/>
        </w:rPr>
      </w:pPr>
      <w:r>
        <w:rPr>
          <w:rFonts w:eastAsia="Arial Unicode MS"/>
          <w:bCs/>
          <w:color w:val="000000"/>
          <w:kern w:val="2"/>
          <w:sz w:val="22"/>
          <w:szCs w:val="22"/>
          <w:lang w:val="sr-Cyrl-CS" w:eastAsia="ar-SA"/>
        </w:rPr>
        <w:t>Продавац</w:t>
      </w:r>
      <w:r w:rsidRPr="00EB22E9">
        <w:rPr>
          <w:rFonts w:eastAsia="Arial Unicode MS"/>
          <w:color w:val="000000"/>
          <w:kern w:val="2"/>
          <w:sz w:val="22"/>
          <w:szCs w:val="22"/>
          <w:lang w:val="sr-Cyrl-CS" w:eastAsia="ar-SA"/>
        </w:rPr>
        <w:t xml:space="preserve"> је дужан да приговор реши у року од 8 (осам) дана од дана пријема приговора. У случају да је приговор основан, </w:t>
      </w:r>
      <w:r>
        <w:rPr>
          <w:rFonts w:eastAsia="Arial Unicode MS"/>
          <w:bCs/>
          <w:color w:val="000000"/>
          <w:kern w:val="2"/>
          <w:sz w:val="22"/>
          <w:szCs w:val="22"/>
          <w:lang w:val="sr-Cyrl-CS" w:eastAsia="ar-SA"/>
        </w:rPr>
        <w:t>Продавац</w:t>
      </w:r>
      <w:r w:rsidRPr="00EB22E9">
        <w:rPr>
          <w:rFonts w:eastAsia="Arial Unicode MS"/>
          <w:color w:val="000000"/>
          <w:kern w:val="2"/>
          <w:sz w:val="22"/>
          <w:szCs w:val="22"/>
          <w:lang w:val="sr-Cyrl-CS" w:eastAsia="ar-SA"/>
        </w:rPr>
        <w:t xml:space="preserve"> ће извршити одговарајуће исправке рачуна и доставити их Купцу у року од 8 (осам) дана од дана пријема приговора. </w:t>
      </w:r>
    </w:p>
    <w:p w:rsidR="00CC4484" w:rsidRPr="00EB22E9" w:rsidRDefault="00CC4484" w:rsidP="00CC4484">
      <w:pPr>
        <w:suppressAutoHyphens/>
        <w:spacing w:line="100" w:lineRule="atLeast"/>
        <w:jc w:val="both"/>
        <w:rPr>
          <w:rFonts w:eastAsia="Arial Unicode MS"/>
          <w:color w:val="000000"/>
          <w:kern w:val="2"/>
          <w:sz w:val="22"/>
          <w:szCs w:val="22"/>
          <w:lang w:eastAsia="ar-SA"/>
        </w:rPr>
      </w:pPr>
    </w:p>
    <w:p w:rsidR="00CC4484" w:rsidRDefault="00CC4484" w:rsidP="00CC4484">
      <w:pPr>
        <w:suppressAutoHyphens/>
        <w:spacing w:line="100" w:lineRule="atLeast"/>
        <w:jc w:val="both"/>
        <w:rPr>
          <w:rFonts w:eastAsia="Arial Unicode MS"/>
          <w:bCs/>
          <w:color w:val="000000"/>
          <w:kern w:val="2"/>
          <w:sz w:val="22"/>
          <w:szCs w:val="22"/>
          <w:lang w:val="sr-Cyrl-CS" w:eastAsia="ar-SA"/>
        </w:rPr>
      </w:pPr>
      <w:r w:rsidRPr="00EB22E9">
        <w:rPr>
          <w:rFonts w:eastAsia="Arial Unicode MS"/>
          <w:bCs/>
          <w:color w:val="000000"/>
          <w:kern w:val="2"/>
          <w:sz w:val="22"/>
          <w:szCs w:val="22"/>
          <w:lang w:val="sr-Cyrl-CS" w:eastAsia="ar-SA"/>
        </w:rPr>
        <w:t xml:space="preserve">У случају да </w:t>
      </w:r>
      <w:r>
        <w:rPr>
          <w:rFonts w:eastAsia="Arial Unicode MS"/>
          <w:bCs/>
          <w:color w:val="000000"/>
          <w:kern w:val="2"/>
          <w:sz w:val="22"/>
          <w:szCs w:val="22"/>
          <w:lang w:val="sr-Cyrl-CS" w:eastAsia="ar-SA"/>
        </w:rPr>
        <w:t>Продавац</w:t>
      </w:r>
      <w:r w:rsidRPr="00EB22E9">
        <w:rPr>
          <w:rFonts w:eastAsia="Arial Unicode MS"/>
          <w:bCs/>
          <w:color w:val="000000"/>
          <w:kern w:val="2"/>
          <w:sz w:val="22"/>
          <w:szCs w:val="22"/>
          <w:lang w:val="sr-Cyrl-CS" w:eastAsia="ar-SA"/>
        </w:rPr>
        <w:t xml:space="preserve"> одлучи да приговор није основан, о томе ће писаним путем обавестити Купца уз образложење одлуке о приговору.</w:t>
      </w:r>
    </w:p>
    <w:p w:rsidR="00CC4484" w:rsidRDefault="00CC4484" w:rsidP="00CC4484">
      <w:pPr>
        <w:suppressAutoHyphens/>
        <w:spacing w:line="100" w:lineRule="atLeast"/>
        <w:jc w:val="both"/>
        <w:rPr>
          <w:rFonts w:eastAsia="Arial Unicode MS"/>
          <w:bCs/>
          <w:color w:val="000000"/>
          <w:kern w:val="2"/>
          <w:sz w:val="22"/>
          <w:szCs w:val="22"/>
          <w:lang w:val="sr-Cyrl-CS" w:eastAsia="ar-SA"/>
        </w:rPr>
      </w:pPr>
    </w:p>
    <w:p w:rsidR="00CC4484" w:rsidRDefault="00CC4484" w:rsidP="00CC4484">
      <w:pPr>
        <w:suppressAutoHyphens/>
        <w:spacing w:line="100" w:lineRule="atLeast"/>
        <w:jc w:val="both"/>
        <w:rPr>
          <w:rFonts w:eastAsia="Arial Unicode MS"/>
          <w:bC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bCs/>
          <w:color w:val="000000"/>
          <w:kern w:val="2"/>
          <w:sz w:val="22"/>
          <w:szCs w:val="22"/>
          <w:lang w:val="sr-Cyrl-CS" w:eastAsia="ar-SA"/>
        </w:rPr>
      </w:pPr>
    </w:p>
    <w:p w:rsidR="00CC4484" w:rsidRDefault="00CC4484" w:rsidP="00CC4484">
      <w:pPr>
        <w:suppressAutoHyphens/>
        <w:spacing w:line="100" w:lineRule="atLeast"/>
        <w:jc w:val="both"/>
        <w:rPr>
          <w:rFonts w:eastAsia="Arial Unicode MS"/>
          <w:bCs/>
          <w:color w:val="000000"/>
          <w:kern w:val="2"/>
          <w:sz w:val="22"/>
          <w:szCs w:val="22"/>
          <w:lang w:val="sr-Cyrl-CS" w:eastAsia="ar-SA"/>
        </w:rPr>
      </w:pPr>
    </w:p>
    <w:p w:rsidR="00CC4484" w:rsidRPr="00EB22E9" w:rsidRDefault="00CC4484" w:rsidP="00CC4484">
      <w:pPr>
        <w:suppressAutoHyphens/>
        <w:spacing w:line="100" w:lineRule="atLeast"/>
        <w:jc w:val="center"/>
        <w:rPr>
          <w:rFonts w:eastAsia="Arial Unicode MS"/>
          <w:b/>
          <w:bCs/>
          <w:color w:val="000000"/>
          <w:kern w:val="2"/>
          <w:sz w:val="22"/>
          <w:szCs w:val="22"/>
          <w:lang w:val="sr-Cyrl-CS" w:eastAsia="ar-SA"/>
        </w:rPr>
      </w:pPr>
      <w:r w:rsidRPr="00EB22E9">
        <w:rPr>
          <w:rFonts w:eastAsia="Arial Unicode MS"/>
          <w:b/>
          <w:bCs/>
          <w:color w:val="000000"/>
          <w:kern w:val="2"/>
          <w:sz w:val="22"/>
          <w:szCs w:val="22"/>
          <w:lang w:val="sr-Cyrl-CS" w:eastAsia="ar-SA"/>
        </w:rPr>
        <w:t>РОК ПЛАЋАЊА</w:t>
      </w:r>
    </w:p>
    <w:p w:rsidR="00CC4484" w:rsidRPr="00EB22E9" w:rsidRDefault="00CC4484" w:rsidP="00CC4484">
      <w:pPr>
        <w:suppressAutoHyphens/>
        <w:spacing w:line="100" w:lineRule="atLeast"/>
        <w:jc w:val="both"/>
        <w:rPr>
          <w:rFonts w:eastAsia="Arial Unicode MS"/>
          <w:bCs/>
          <w:color w:val="000000"/>
          <w:kern w:val="2"/>
          <w:sz w:val="22"/>
          <w:szCs w:val="22"/>
          <w:lang w:val="sr-Cyrl-CS" w:eastAsia="ar-SA"/>
        </w:rPr>
      </w:pPr>
    </w:p>
    <w:p w:rsidR="00CC4484" w:rsidRPr="00EB22E9" w:rsidRDefault="00CC4484" w:rsidP="00CC4484">
      <w:pPr>
        <w:suppressAutoHyphens/>
        <w:spacing w:line="100" w:lineRule="atLeast"/>
        <w:jc w:val="center"/>
        <w:rPr>
          <w:rFonts w:eastAsia="Arial Unicode MS"/>
          <w:bCs/>
          <w:color w:val="000000"/>
          <w:kern w:val="2"/>
          <w:sz w:val="22"/>
          <w:szCs w:val="22"/>
          <w:lang w:val="sr-Cyrl-CS" w:eastAsia="ar-SA"/>
        </w:rPr>
      </w:pPr>
      <w:r w:rsidRPr="00EB22E9">
        <w:rPr>
          <w:rFonts w:eastAsia="Arial Unicode MS"/>
          <w:bCs/>
          <w:color w:val="000000"/>
          <w:kern w:val="2"/>
          <w:sz w:val="22"/>
          <w:szCs w:val="22"/>
          <w:lang w:val="sr-Cyrl-CS" w:eastAsia="ar-SA"/>
        </w:rPr>
        <w:t>Члан 10.</w:t>
      </w:r>
    </w:p>
    <w:p w:rsidR="00CC4484" w:rsidRPr="00EB22E9" w:rsidRDefault="00CC4484" w:rsidP="00CC4484">
      <w:pPr>
        <w:suppressAutoHyphens/>
        <w:spacing w:line="100" w:lineRule="atLeast"/>
        <w:jc w:val="both"/>
        <w:rPr>
          <w:rFonts w:eastAsia="Arial Unicode MS"/>
          <w:bC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bCs/>
          <w:color w:val="000000"/>
          <w:kern w:val="2"/>
          <w:sz w:val="22"/>
          <w:szCs w:val="22"/>
          <w:lang w:val="sr-Cyrl-CS" w:eastAsia="ar-SA"/>
        </w:rPr>
      </w:pPr>
      <w:r w:rsidRPr="00EB22E9">
        <w:rPr>
          <w:rFonts w:eastAsia="Arial Unicode MS"/>
          <w:bCs/>
          <w:color w:val="000000"/>
          <w:kern w:val="2"/>
          <w:sz w:val="22"/>
          <w:szCs w:val="22"/>
          <w:lang w:val="sr-Cyrl-CS" w:eastAsia="ar-SA"/>
        </w:rPr>
        <w:t>Купац се обавезује да плаћање по рачуну испостављеном у смислу члана 8. овог Уговора изврши у року од _______ дана од дана испоставе рачуна.</w:t>
      </w:r>
    </w:p>
    <w:p w:rsidR="00CC4484" w:rsidRPr="00EB22E9" w:rsidRDefault="00CC4484" w:rsidP="00CC4484">
      <w:pPr>
        <w:suppressAutoHyphens/>
        <w:spacing w:line="100" w:lineRule="atLeast"/>
        <w:jc w:val="both"/>
        <w:rPr>
          <w:rFonts w:eastAsia="Arial Unicode MS"/>
          <w:bC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bCs/>
          <w:color w:val="000000"/>
          <w:kern w:val="2"/>
          <w:sz w:val="22"/>
          <w:szCs w:val="22"/>
          <w:lang w:val="sr-Cyrl-CS" w:eastAsia="ar-SA"/>
        </w:rPr>
      </w:pPr>
      <w:r w:rsidRPr="00EB22E9">
        <w:rPr>
          <w:rFonts w:eastAsia="Arial Unicode MS"/>
          <w:bCs/>
          <w:color w:val="000000"/>
          <w:kern w:val="2"/>
          <w:sz w:val="22"/>
          <w:szCs w:val="22"/>
          <w:lang w:val="sr-Cyrl-CS" w:eastAsia="ar-SA"/>
        </w:rPr>
        <w:t xml:space="preserve">У случају да Купац не плати рачун у уговореном року, </w:t>
      </w:r>
      <w:r>
        <w:rPr>
          <w:rFonts w:eastAsia="Arial Unicode MS"/>
          <w:bCs/>
          <w:color w:val="000000"/>
          <w:kern w:val="2"/>
          <w:sz w:val="22"/>
          <w:szCs w:val="22"/>
          <w:lang w:val="sr-Cyrl-CS" w:eastAsia="ar-SA"/>
        </w:rPr>
        <w:t>Продавац</w:t>
      </w:r>
      <w:r w:rsidRPr="00EB22E9">
        <w:rPr>
          <w:rFonts w:eastAsia="Arial Unicode MS"/>
          <w:bCs/>
          <w:color w:val="000000"/>
          <w:kern w:val="2"/>
          <w:sz w:val="22"/>
          <w:szCs w:val="22"/>
          <w:lang w:val="sr-Cyrl-CS" w:eastAsia="ar-SA"/>
        </w:rPr>
        <w:t xml:space="preserve"> ће Купцу обрачунати камату у складу са Законом о затезној камати и то од дана истека уговореног рока плаћања до датума измирења дуга.</w:t>
      </w:r>
    </w:p>
    <w:p w:rsidR="00CC4484" w:rsidRPr="00EB22E9" w:rsidRDefault="00CC4484" w:rsidP="00CC4484">
      <w:pPr>
        <w:suppressAutoHyphens/>
        <w:spacing w:line="100" w:lineRule="atLeast"/>
        <w:jc w:val="both"/>
        <w:rPr>
          <w:rFonts w:eastAsia="Arial Unicode MS"/>
          <w:bC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bCs/>
          <w:color w:val="000000"/>
          <w:kern w:val="2"/>
          <w:sz w:val="22"/>
          <w:szCs w:val="22"/>
          <w:lang w:val="sr-Cyrl-CS" w:eastAsia="ar-SA"/>
        </w:rPr>
      </w:pPr>
      <w:r w:rsidRPr="00EB22E9">
        <w:rPr>
          <w:rFonts w:eastAsia="Arial Unicode MS"/>
          <w:bCs/>
          <w:color w:val="000000"/>
          <w:kern w:val="2"/>
          <w:sz w:val="22"/>
          <w:szCs w:val="22"/>
          <w:lang w:val="sr-Cyrl-CS" w:eastAsia="ar-SA"/>
        </w:rPr>
        <w:t xml:space="preserve">Обрачун камате из става 2. овог члана, Купац је дужан да плати </w:t>
      </w:r>
      <w:r>
        <w:rPr>
          <w:rFonts w:eastAsia="Arial Unicode MS"/>
          <w:bCs/>
          <w:color w:val="000000"/>
          <w:kern w:val="2"/>
          <w:sz w:val="22"/>
          <w:szCs w:val="22"/>
          <w:lang w:val="sr-Cyrl-CS" w:eastAsia="ar-SA"/>
        </w:rPr>
        <w:t>продавцу</w:t>
      </w:r>
      <w:r w:rsidRPr="00EB22E9">
        <w:rPr>
          <w:rFonts w:eastAsia="Arial Unicode MS"/>
          <w:bCs/>
          <w:color w:val="000000"/>
          <w:kern w:val="2"/>
          <w:sz w:val="22"/>
          <w:szCs w:val="22"/>
          <w:lang w:val="sr-Cyrl-CS" w:eastAsia="ar-SA"/>
        </w:rPr>
        <w:t xml:space="preserve"> у року од 8 (осам) дана од датума испостављања обрачунате камате.</w:t>
      </w:r>
    </w:p>
    <w:p w:rsidR="00CC4484" w:rsidRPr="00EB22E9" w:rsidRDefault="00CC4484" w:rsidP="00CC4484">
      <w:pPr>
        <w:suppressAutoHyphens/>
        <w:spacing w:line="100" w:lineRule="atLeast"/>
        <w:jc w:val="both"/>
        <w:rPr>
          <w:rFonts w:eastAsia="Arial Unicode MS"/>
          <w:bC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bCs/>
          <w:color w:val="000000"/>
          <w:kern w:val="2"/>
          <w:sz w:val="22"/>
          <w:szCs w:val="22"/>
          <w:lang w:val="sr-Cyrl-CS" w:eastAsia="ar-SA"/>
        </w:rPr>
      </w:pPr>
      <w:r w:rsidRPr="00EB22E9">
        <w:rPr>
          <w:rFonts w:eastAsia="Arial Unicode MS"/>
          <w:bCs/>
          <w:color w:val="000000"/>
          <w:kern w:val="2"/>
          <w:sz w:val="22"/>
          <w:szCs w:val="22"/>
          <w:lang w:val="sr-Cyrl-CS" w:eastAsia="ar-SA"/>
        </w:rPr>
        <w:t xml:space="preserve">У случају да Купац, поред дуга по рачунима испостављеним у складу са чланом 8. овог Уговора, дугује и камату и трошкове судског поступка, </w:t>
      </w:r>
      <w:r>
        <w:rPr>
          <w:rFonts w:eastAsia="Arial Unicode MS"/>
          <w:bCs/>
          <w:color w:val="000000"/>
          <w:kern w:val="2"/>
          <w:sz w:val="22"/>
          <w:szCs w:val="22"/>
          <w:lang w:val="sr-Cyrl-CS" w:eastAsia="ar-SA"/>
        </w:rPr>
        <w:t>Продавац</w:t>
      </w:r>
      <w:r w:rsidRPr="00EB22E9">
        <w:rPr>
          <w:rFonts w:eastAsia="Arial Unicode MS"/>
          <w:bCs/>
          <w:color w:val="000000"/>
          <w:kern w:val="2"/>
          <w:sz w:val="22"/>
          <w:szCs w:val="22"/>
          <w:lang w:val="sr-Cyrl-CS" w:eastAsia="ar-SA"/>
        </w:rPr>
        <w:t xml:space="preserve"> ће Купцу почев од прве наредне уплате Купца, урачунавање испуњења уговорних обавеза Купца вршити на начин утврђен чланом 313. Закона о облигационим односима.</w:t>
      </w:r>
    </w:p>
    <w:p w:rsidR="00CC4484" w:rsidRDefault="00CC4484" w:rsidP="00CC4484">
      <w:pPr>
        <w:suppressAutoHyphens/>
        <w:spacing w:line="100" w:lineRule="atLeast"/>
        <w:jc w:val="center"/>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center"/>
        <w:rPr>
          <w:rFonts w:eastAsia="Arial Unicode MS"/>
          <w:b/>
          <w:color w:val="000000"/>
          <w:kern w:val="2"/>
          <w:sz w:val="22"/>
          <w:szCs w:val="22"/>
          <w:lang w:val="sr-Cyrl-CS" w:eastAsia="ar-SA"/>
        </w:rPr>
      </w:pPr>
      <w:r w:rsidRPr="00EB22E9">
        <w:rPr>
          <w:rFonts w:eastAsia="Arial Unicode MS"/>
          <w:b/>
          <w:color w:val="000000"/>
          <w:kern w:val="2"/>
          <w:sz w:val="22"/>
          <w:szCs w:val="22"/>
          <w:lang w:val="sr-Cyrl-CS" w:eastAsia="ar-SA"/>
        </w:rPr>
        <w:t>ГАРАНЦИЈА ЗА ДОБРО ИЗВРШЕЊЕ ПОСЛА</w:t>
      </w: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Члан 11.</w:t>
      </w:r>
    </w:p>
    <w:p w:rsidR="00CC4484" w:rsidRPr="00EB22E9" w:rsidRDefault="00CC4484" w:rsidP="00CC4484">
      <w:pPr>
        <w:suppressAutoHyphens/>
        <w:spacing w:line="100" w:lineRule="atLeast"/>
        <w:rPr>
          <w:rFonts w:eastAsia="Arial Unicode MS"/>
          <w:color w:val="000000"/>
          <w:kern w:val="2"/>
          <w:sz w:val="22"/>
          <w:szCs w:val="22"/>
          <w:lang w:val="sr-Cyrl-CS" w:eastAsia="ar-SA"/>
        </w:rPr>
      </w:pPr>
    </w:p>
    <w:p w:rsidR="00CC4484" w:rsidRPr="00EB22E9" w:rsidRDefault="00CC4484" w:rsidP="00CC4484">
      <w:pPr>
        <w:jc w:val="both"/>
        <w:rPr>
          <w:rFonts w:eastAsia="TimesNewRomanPSMT"/>
          <w:bCs/>
          <w:iCs/>
          <w:color w:val="000000"/>
          <w:sz w:val="22"/>
          <w:szCs w:val="22"/>
          <w:lang w:val="sr-Cyrl-CS"/>
        </w:rPr>
      </w:pPr>
      <w:r>
        <w:rPr>
          <w:rFonts w:eastAsia="Arial Unicode MS"/>
          <w:color w:val="000000"/>
          <w:kern w:val="2"/>
          <w:sz w:val="22"/>
          <w:szCs w:val="22"/>
          <w:lang w:val="sr-Cyrl-CS" w:eastAsia="ar-SA"/>
        </w:rPr>
        <w:t>Продавац</w:t>
      </w:r>
      <w:r w:rsidRPr="00EB22E9">
        <w:rPr>
          <w:rFonts w:eastAsia="Arial Unicode MS"/>
          <w:color w:val="000000"/>
          <w:kern w:val="2"/>
          <w:sz w:val="22"/>
          <w:szCs w:val="22"/>
          <w:lang w:val="sr-Cyrl-CS" w:eastAsia="ar-SA"/>
        </w:rPr>
        <w:t xml:space="preserve"> се обавезује да </w:t>
      </w:r>
      <w:r w:rsidRPr="00EB22E9">
        <w:rPr>
          <w:rFonts w:eastAsia="TimesNewRomanPSMT"/>
          <w:bCs/>
          <w:iCs/>
          <w:color w:val="000000"/>
          <w:sz w:val="22"/>
          <w:szCs w:val="22"/>
          <w:lang w:val="sr-Cyrl-CS"/>
        </w:rPr>
        <w:t>у року од 7 дана од дана закључења уговора</w:t>
      </w:r>
      <w:r w:rsidRPr="00EB22E9">
        <w:rPr>
          <w:rFonts w:eastAsia="Arial Unicode MS"/>
          <w:color w:val="000000"/>
          <w:kern w:val="2"/>
          <w:sz w:val="22"/>
          <w:szCs w:val="22"/>
          <w:lang w:val="sr-Cyrl-CS" w:eastAsia="ar-SA"/>
        </w:rPr>
        <w:t xml:space="preserve"> достави средство финансијског обезбеђења за добро извршење посла </w:t>
      </w:r>
      <w:r w:rsidRPr="00EB22E9">
        <w:rPr>
          <w:rFonts w:eastAsia="TimesNewRomanPSMT"/>
          <w:bCs/>
          <w:iCs/>
          <w:color w:val="000000"/>
          <w:sz w:val="22"/>
          <w:szCs w:val="22"/>
        </w:rPr>
        <w:t xml:space="preserve">и то једну </w:t>
      </w:r>
      <w:r w:rsidRPr="00EB22E9">
        <w:rPr>
          <w:rFonts w:eastAsia="TimesNewRomanPSMT"/>
          <w:bCs/>
          <w:iCs/>
          <w:color w:val="000000"/>
          <w:sz w:val="22"/>
          <w:szCs w:val="22"/>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EB22E9">
        <w:rPr>
          <w:iCs/>
          <w:color w:val="000000"/>
          <w:sz w:val="22"/>
          <w:szCs w:val="22"/>
          <w:lang w:val="sr-Cyrl-CS"/>
        </w:rPr>
        <w:t xml:space="preserve"> </w:t>
      </w:r>
      <w:r w:rsidRPr="00EB22E9">
        <w:rPr>
          <w:rFonts w:eastAsia="TimesNewRomanPSMT"/>
          <w:bCs/>
          <w:iCs/>
          <w:color w:val="000000"/>
          <w:sz w:val="22"/>
          <w:szCs w:val="22"/>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CC4484" w:rsidRPr="00EB22E9" w:rsidRDefault="00CC4484" w:rsidP="00CC4484">
      <w:pPr>
        <w:jc w:val="both"/>
        <w:rPr>
          <w:rFonts w:eastAsia="TimesNewRomanPSMT"/>
          <w:bCs/>
          <w:iCs/>
          <w:color w:val="000000"/>
          <w:sz w:val="22"/>
          <w:szCs w:val="22"/>
        </w:rPr>
      </w:pPr>
      <w:r w:rsidRPr="00EB22E9">
        <w:rPr>
          <w:rFonts w:eastAsia="TimesNewRomanPSMT"/>
          <w:bCs/>
          <w:iCs/>
          <w:color w:val="000000"/>
          <w:sz w:val="22"/>
          <w:szCs w:val="22"/>
          <w:lang w:val="sr-Cyrl-CS"/>
        </w:rPr>
        <w:t xml:space="preserve">Рок важења менице за </w:t>
      </w:r>
      <w:r w:rsidRPr="00EB22E9">
        <w:rPr>
          <w:rFonts w:eastAsia="TimesNewRomanPSMT"/>
          <w:bCs/>
          <w:iCs/>
          <w:color w:val="000000"/>
          <w:sz w:val="22"/>
          <w:szCs w:val="22"/>
        </w:rPr>
        <w:t xml:space="preserve">добро извршење посла </w:t>
      </w:r>
      <w:r w:rsidRPr="00EB22E9">
        <w:rPr>
          <w:rFonts w:eastAsia="TimesNewRomanPSMT"/>
          <w:bCs/>
          <w:iCs/>
          <w:color w:val="000000"/>
          <w:sz w:val="22"/>
          <w:szCs w:val="22"/>
          <w:lang w:val="sr-Cyrl-CS"/>
        </w:rPr>
        <w:t>је</w:t>
      </w:r>
      <w:r w:rsidRPr="00EB22E9">
        <w:rPr>
          <w:rFonts w:eastAsia="TimesNewRomanPSMT"/>
          <w:bCs/>
          <w:iCs/>
          <w:color w:val="000000"/>
          <w:sz w:val="22"/>
          <w:szCs w:val="22"/>
        </w:rPr>
        <w:t xml:space="preserve"> док траје уговорна обавеза. </w:t>
      </w:r>
    </w:p>
    <w:p w:rsidR="00CC4484" w:rsidRPr="00EB22E9" w:rsidRDefault="00CC4484" w:rsidP="00CC4484">
      <w:pPr>
        <w:jc w:val="both"/>
        <w:rPr>
          <w:iCs/>
          <w:color w:val="000000"/>
          <w:sz w:val="22"/>
          <w:szCs w:val="22"/>
          <w:lang w:val="sr-Cyrl-CS"/>
        </w:rPr>
      </w:pPr>
      <w:r>
        <w:rPr>
          <w:rFonts w:eastAsia="TimesNewRomanPSMT"/>
          <w:bCs/>
          <w:iCs/>
          <w:color w:val="000000"/>
          <w:sz w:val="22"/>
          <w:szCs w:val="22"/>
          <w:lang w:val="sr-Cyrl-CS"/>
        </w:rPr>
        <w:t xml:space="preserve">Продавац </w:t>
      </w:r>
      <w:r w:rsidRPr="00EB22E9">
        <w:rPr>
          <w:rFonts w:eastAsia="TimesNewRomanPSMT"/>
          <w:bCs/>
          <w:iCs/>
          <w:color w:val="000000"/>
          <w:sz w:val="22"/>
          <w:szCs w:val="22"/>
        </w:rPr>
        <w:t xml:space="preserve">ће уновчити </w:t>
      </w:r>
      <w:r w:rsidRPr="00EB22E9">
        <w:rPr>
          <w:rFonts w:eastAsia="TimesNewRomanPSMT"/>
          <w:bCs/>
          <w:iCs/>
          <w:color w:val="000000"/>
          <w:sz w:val="22"/>
          <w:szCs w:val="22"/>
          <w:lang w:val="sr-Cyrl-CS"/>
        </w:rPr>
        <w:t>меницу</w:t>
      </w:r>
      <w:r w:rsidRPr="00EB22E9">
        <w:rPr>
          <w:rFonts w:eastAsia="TimesNewRomanPSMT"/>
          <w:bCs/>
          <w:iCs/>
          <w:color w:val="000000"/>
          <w:sz w:val="22"/>
          <w:szCs w:val="22"/>
        </w:rPr>
        <w:t xml:space="preserve"> уколико </w:t>
      </w:r>
      <w:r w:rsidRPr="00EB22E9">
        <w:rPr>
          <w:rFonts w:eastAsia="TimesNewRomanPSMT"/>
          <w:bCs/>
          <w:iCs/>
          <w:color w:val="000000"/>
          <w:sz w:val="22"/>
          <w:szCs w:val="22"/>
          <w:lang w:val="sr-Cyrl-CS"/>
        </w:rPr>
        <w:t xml:space="preserve">снабдевач </w:t>
      </w:r>
      <w:r w:rsidRPr="00EB22E9">
        <w:rPr>
          <w:rFonts w:eastAsia="TimesNewRomanPSMT"/>
          <w:bCs/>
          <w:iCs/>
          <w:color w:val="000000"/>
          <w:sz w:val="22"/>
          <w:szCs w:val="22"/>
        </w:rPr>
        <w:t>не испуњава уговорне обавезе које се односе на добро извршење посла</w:t>
      </w:r>
      <w:r w:rsidRPr="00EB22E9">
        <w:rPr>
          <w:rFonts w:eastAsia="TimesNewRomanPSMT"/>
          <w:bCs/>
          <w:iCs/>
          <w:color w:val="000000"/>
          <w:sz w:val="22"/>
          <w:szCs w:val="22"/>
          <w:lang w:val="sr-Cyrl-CS"/>
        </w:rPr>
        <w:t>.</w:t>
      </w:r>
    </w:p>
    <w:p w:rsidR="00CC4484" w:rsidRPr="00EB22E9" w:rsidRDefault="00CC4484" w:rsidP="00CC4484">
      <w:pPr>
        <w:jc w:val="both"/>
        <w:rPr>
          <w:rFonts w:eastAsia="TimesNewRomanPSMT"/>
          <w:bCs/>
          <w:iCs/>
          <w:color w:val="000000"/>
          <w:sz w:val="22"/>
          <w:szCs w:val="22"/>
          <w:lang w:val="sr-Cyrl-CS"/>
        </w:rPr>
      </w:pPr>
      <w:r w:rsidRPr="00EB22E9">
        <w:rPr>
          <w:rFonts w:eastAsia="TimesNewRomanPSMT"/>
          <w:bCs/>
          <w:iCs/>
          <w:color w:val="000000"/>
          <w:sz w:val="22"/>
          <w:szCs w:val="22"/>
        </w:rPr>
        <w:t xml:space="preserve">Уколико </w:t>
      </w:r>
      <w:r>
        <w:rPr>
          <w:rFonts w:eastAsia="TimesNewRomanPSMT"/>
          <w:bCs/>
          <w:iCs/>
          <w:color w:val="000000"/>
          <w:sz w:val="22"/>
          <w:szCs w:val="22"/>
          <w:lang w:val="sr-Cyrl-CS"/>
        </w:rPr>
        <w:t>продавац</w:t>
      </w:r>
      <w:r w:rsidRPr="00EB22E9">
        <w:rPr>
          <w:rFonts w:eastAsia="TimesNewRomanPSMT"/>
          <w:bCs/>
          <w:iCs/>
          <w:color w:val="000000"/>
          <w:sz w:val="22"/>
          <w:szCs w:val="22"/>
          <w:lang w:val="sr-Cyrl-CS"/>
        </w:rPr>
        <w:t xml:space="preserve"> </w:t>
      </w:r>
      <w:r w:rsidRPr="00EB22E9">
        <w:rPr>
          <w:rFonts w:eastAsia="TimesNewRomanPSMT"/>
          <w:bCs/>
          <w:iCs/>
          <w:color w:val="000000"/>
          <w:sz w:val="22"/>
          <w:szCs w:val="22"/>
        </w:rPr>
        <w:t xml:space="preserve">не достави </w:t>
      </w:r>
      <w:r w:rsidRPr="00EB22E9">
        <w:rPr>
          <w:rFonts w:eastAsia="TimesNewRomanPSMT"/>
          <w:bCs/>
          <w:iCs/>
          <w:color w:val="000000"/>
          <w:sz w:val="22"/>
          <w:szCs w:val="22"/>
          <w:lang w:val="sr-Cyrl-CS"/>
        </w:rPr>
        <w:t>меницу</w:t>
      </w:r>
      <w:r w:rsidRPr="00EB22E9">
        <w:rPr>
          <w:rFonts w:eastAsia="TimesNewRomanPSMT"/>
          <w:bCs/>
          <w:iCs/>
          <w:color w:val="000000"/>
          <w:sz w:val="22"/>
          <w:szCs w:val="22"/>
        </w:rPr>
        <w:t xml:space="preserve"> </w:t>
      </w:r>
      <w:r w:rsidRPr="00EB22E9">
        <w:rPr>
          <w:rFonts w:eastAsia="TimesNewRomanPSMT"/>
          <w:bCs/>
          <w:iCs/>
          <w:color w:val="000000"/>
          <w:sz w:val="22"/>
          <w:szCs w:val="22"/>
          <w:lang w:val="sr-Cyrl-CS"/>
        </w:rPr>
        <w:t>у предвиђеном року, Уговор ће се раскинути.</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center"/>
        <w:rPr>
          <w:rFonts w:eastAsia="Arial Unicode MS"/>
          <w:b/>
          <w:color w:val="000000"/>
          <w:kern w:val="2"/>
          <w:sz w:val="22"/>
          <w:szCs w:val="22"/>
          <w:lang w:val="sr-Latn-CS" w:eastAsia="ar-SA"/>
        </w:rPr>
      </w:pPr>
      <w:r w:rsidRPr="00EB22E9">
        <w:rPr>
          <w:rFonts w:eastAsia="Arial Unicode MS"/>
          <w:b/>
          <w:color w:val="000000"/>
          <w:kern w:val="2"/>
          <w:sz w:val="22"/>
          <w:szCs w:val="22"/>
          <w:lang w:eastAsia="ar-SA"/>
        </w:rPr>
        <w:t>НЕИЗВРШЕЊЕ УГОВОРЕНИХ ОБАВЕЗА</w:t>
      </w:r>
    </w:p>
    <w:p w:rsidR="00CC4484" w:rsidRPr="00EB22E9" w:rsidRDefault="00CC4484" w:rsidP="00CC4484">
      <w:pPr>
        <w:suppressAutoHyphens/>
        <w:spacing w:line="100" w:lineRule="atLeast"/>
        <w:jc w:val="center"/>
        <w:rPr>
          <w:rFonts w:eastAsia="Arial Unicode MS"/>
          <w:color w:val="000000"/>
          <w:kern w:val="2"/>
          <w:sz w:val="22"/>
          <w:szCs w:val="22"/>
          <w:lang w:val="sr-Cyrl-CS" w:eastAsia="sr-Latn-CS"/>
        </w:rPr>
      </w:pP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Члан 12.</w:t>
      </w:r>
    </w:p>
    <w:p w:rsidR="00CC4484" w:rsidRPr="00EB22E9" w:rsidRDefault="00CC4484" w:rsidP="00CC4484">
      <w:pPr>
        <w:suppressAutoHyphens/>
        <w:spacing w:line="100" w:lineRule="atLeast"/>
        <w:jc w:val="both"/>
        <w:rPr>
          <w:rFonts w:eastAsia="Arial Unicode MS"/>
          <w:color w:val="000000"/>
          <w:kern w:val="2"/>
          <w:sz w:val="22"/>
          <w:szCs w:val="22"/>
          <w:lang w:val="sr-Cyrl-CS" w:eastAsia="sr-Latn-CS"/>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r w:rsidRPr="00EB22E9">
        <w:rPr>
          <w:rFonts w:eastAsia="Arial Unicode MS"/>
          <w:color w:val="000000"/>
          <w:kern w:val="2"/>
          <w:sz w:val="22"/>
          <w:szCs w:val="22"/>
          <w:lang w:val="sr-Cyrl-CS" w:eastAsia="sr-Latn-CS"/>
        </w:rPr>
        <w:t>Уговорне стране су сагласне да ће у случају настанка штете повредом одредби овог уговора, уговорна страна која је проузроковала штету, накнадити другој страни стварну штету, у складу са законом.</w:t>
      </w:r>
    </w:p>
    <w:p w:rsidR="00CC4484" w:rsidRPr="00EB22E9" w:rsidRDefault="00CC4484" w:rsidP="00CC4484">
      <w:pPr>
        <w:suppressAutoHyphens/>
        <w:spacing w:line="100" w:lineRule="atLeast"/>
        <w:jc w:val="both"/>
        <w:rPr>
          <w:rFonts w:eastAsia="Arial Unicode MS"/>
          <w:color w:val="000000"/>
          <w:kern w:val="2"/>
          <w:sz w:val="22"/>
          <w:szCs w:val="22"/>
          <w:lang w:val="sr-Latn-CS" w:eastAsia="sr-Latn-CS"/>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sr-Latn-CS"/>
        </w:rPr>
      </w:pPr>
      <w:r w:rsidRPr="00EB22E9">
        <w:rPr>
          <w:rFonts w:eastAsia="Arial Unicode MS"/>
          <w:color w:val="000000"/>
          <w:kern w:val="2"/>
          <w:sz w:val="22"/>
          <w:szCs w:val="22"/>
          <w:lang w:eastAsia="sr-Latn-CS"/>
        </w:rPr>
        <w:t>Ослобађање од одговорности (в</w:t>
      </w:r>
      <w:r w:rsidRPr="00EB22E9">
        <w:rPr>
          <w:rFonts w:eastAsia="Arial Unicode MS"/>
          <w:color w:val="000000"/>
          <w:kern w:val="2"/>
          <w:sz w:val="22"/>
          <w:szCs w:val="22"/>
          <w:lang w:val="sr-Cyrl-CS" w:eastAsia="sr-Latn-CS"/>
        </w:rPr>
        <w:t>иша сила и други случајеви)</w:t>
      </w:r>
    </w:p>
    <w:p w:rsidR="00CC4484" w:rsidRPr="00EB22E9" w:rsidRDefault="00CC4484" w:rsidP="00CC4484">
      <w:pPr>
        <w:suppressAutoHyphens/>
        <w:spacing w:line="100" w:lineRule="atLeast"/>
        <w:jc w:val="both"/>
        <w:rPr>
          <w:rFonts w:eastAsia="Arial Unicode MS"/>
          <w:color w:val="000000"/>
          <w:kern w:val="2"/>
          <w:sz w:val="22"/>
          <w:szCs w:val="22"/>
          <w:lang w:val="sr-Cyrl-CS" w:eastAsia="sr-Latn-CS"/>
        </w:rPr>
      </w:pP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Члан 13.</w:t>
      </w:r>
    </w:p>
    <w:p w:rsidR="00CC4484" w:rsidRPr="00EB22E9" w:rsidRDefault="00CC4484" w:rsidP="00CC4484">
      <w:pPr>
        <w:suppressAutoHyphens/>
        <w:spacing w:line="100" w:lineRule="atLeast"/>
        <w:jc w:val="both"/>
        <w:rPr>
          <w:rFonts w:eastAsia="Arial Unicode MS"/>
          <w:color w:val="000000"/>
          <w:kern w:val="2"/>
          <w:sz w:val="22"/>
          <w:szCs w:val="22"/>
          <w:lang w:val="sr-Cyrl-CS" w:eastAsia="sr-Latn-CS"/>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r>
        <w:rPr>
          <w:rFonts w:eastAsia="Arial Unicode MS"/>
          <w:bCs/>
          <w:color w:val="000000"/>
          <w:kern w:val="2"/>
          <w:sz w:val="22"/>
          <w:szCs w:val="22"/>
          <w:lang w:val="sr-Cyrl-CS" w:eastAsia="ar-SA"/>
        </w:rPr>
        <w:t>Продавац</w:t>
      </w:r>
      <w:r w:rsidRPr="00EB22E9">
        <w:rPr>
          <w:rFonts w:eastAsia="Arial Unicode MS"/>
          <w:color w:val="000000"/>
          <w:kern w:val="2"/>
          <w:sz w:val="22"/>
          <w:szCs w:val="22"/>
          <w:lang w:val="sr-Cyrl-CS" w:eastAsia="ar-SA"/>
        </w:rPr>
        <w:t xml:space="preserve"> и Купац могу бити ослобођени од одговорности за накнаду штете у случају више силе.</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color w:val="000000"/>
          <w:kern w:val="2"/>
          <w:sz w:val="22"/>
          <w:szCs w:val="22"/>
          <w:lang w:val="ru-RU" w:eastAsia="ar-SA"/>
        </w:rPr>
      </w:pPr>
      <w:r w:rsidRPr="00EB22E9">
        <w:rPr>
          <w:rFonts w:eastAsia="Arial Unicode MS"/>
          <w:color w:val="000000"/>
          <w:kern w:val="2"/>
          <w:sz w:val="22"/>
          <w:szCs w:val="22"/>
          <w:lang w:val="sr-Cyrl-CS" w:eastAsia="ar-SA"/>
        </w:rPr>
        <w:t xml:space="preserve">Виша сила ослобађа </w:t>
      </w:r>
      <w:r>
        <w:rPr>
          <w:rFonts w:eastAsia="Arial Unicode MS"/>
          <w:bCs/>
          <w:color w:val="000000"/>
          <w:kern w:val="2"/>
          <w:sz w:val="22"/>
          <w:szCs w:val="22"/>
          <w:lang w:val="sr-Cyrl-CS" w:eastAsia="ar-SA"/>
        </w:rPr>
        <w:t>Продавца</w:t>
      </w:r>
      <w:r w:rsidRPr="00EB22E9">
        <w:rPr>
          <w:rFonts w:eastAsia="Arial Unicode MS"/>
          <w:color w:val="000000"/>
          <w:kern w:val="2"/>
          <w:sz w:val="22"/>
          <w:szCs w:val="22"/>
          <w:lang w:val="sr-Cyrl-CS" w:eastAsia="ar-SA"/>
        </w:rPr>
        <w:t xml:space="preserve"> обавезе да испоручи, а Купца да преузме количине електричне енергије, утврђене Уговором за време њеног трајања.</w:t>
      </w:r>
    </w:p>
    <w:p w:rsidR="00CC4484" w:rsidRPr="00EB22E9" w:rsidRDefault="00CC4484" w:rsidP="00CC4484">
      <w:pPr>
        <w:suppressAutoHyphens/>
        <w:spacing w:line="100" w:lineRule="atLeast"/>
        <w:jc w:val="both"/>
        <w:rPr>
          <w:rFonts w:eastAsia="Arial Unicode MS"/>
          <w:color w:val="000000"/>
          <w:kern w:val="2"/>
          <w:sz w:val="22"/>
          <w:szCs w:val="22"/>
          <w:lang w:val="sr-Cyrl-CS" w:eastAsia="sr-Latn-CS"/>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sr-Latn-CS"/>
        </w:rPr>
      </w:pPr>
      <w:r w:rsidRPr="00EB22E9">
        <w:rPr>
          <w:rFonts w:eastAsia="Arial Unicode MS"/>
          <w:color w:val="000000"/>
          <w:kern w:val="2"/>
          <w:sz w:val="22"/>
          <w:szCs w:val="22"/>
          <w:lang w:val="sr-Cyrl-CS" w:eastAsia="ar-SA"/>
        </w:rPr>
        <w:lastRenderedPageBreak/>
        <w:t>Као виша сила, за Уговорне стране, сматрају се непредвиђени природни догађаји који имају значај елементарних непогода (поплаве, земљотреси, пожари и сл.), као и догађаји</w:t>
      </w:r>
      <w:r w:rsidRPr="00EB22E9">
        <w:rPr>
          <w:rFonts w:eastAsia="Arial Unicode MS"/>
          <w:b/>
          <w:color w:val="000000"/>
          <w:kern w:val="2"/>
          <w:sz w:val="22"/>
          <w:szCs w:val="22"/>
          <w:lang w:val="sr-Cyrl-CS" w:eastAsia="ar-SA"/>
        </w:rPr>
        <w:t xml:space="preserve"> </w:t>
      </w:r>
      <w:r w:rsidRPr="00EB22E9">
        <w:rPr>
          <w:rFonts w:eastAsia="Arial Unicode MS"/>
          <w:color w:val="000000"/>
          <w:kern w:val="2"/>
          <w:sz w:val="22"/>
          <w:szCs w:val="22"/>
          <w:lang w:val="sr-Cyrl-CS" w:eastAsia="ar-SA"/>
        </w:rPr>
        <w:t xml:space="preserve">и </w:t>
      </w:r>
      <w:r w:rsidRPr="00EB22E9">
        <w:rPr>
          <w:rFonts w:eastAsia="Arial Unicode MS"/>
          <w:color w:val="000000"/>
          <w:kern w:val="2"/>
          <w:sz w:val="22"/>
          <w:szCs w:val="22"/>
          <w:lang w:val="sr-Cyrl-CS" w:eastAsia="sr-Latn-CS"/>
        </w:rPr>
        <w:t>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система донети у складу са правилима о раду система, а у циљу обезбеђивања сигурности електроенергетског система.</w:t>
      </w:r>
    </w:p>
    <w:p w:rsidR="00CC4484" w:rsidRPr="00EB22E9" w:rsidRDefault="00CC4484" w:rsidP="00CC4484">
      <w:pPr>
        <w:suppressAutoHyphens/>
        <w:spacing w:line="100" w:lineRule="atLeast"/>
        <w:jc w:val="both"/>
        <w:rPr>
          <w:rFonts w:eastAsia="Arial Unicode MS"/>
          <w:color w:val="000000"/>
          <w:kern w:val="2"/>
          <w:sz w:val="22"/>
          <w:szCs w:val="22"/>
          <w:lang w:val="sr-Cyrl-CS" w:eastAsia="sr-Latn-CS"/>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sr-Latn-CS"/>
        </w:rPr>
      </w:pPr>
      <w:r w:rsidRPr="00EB22E9">
        <w:rPr>
          <w:rFonts w:eastAsia="Arial Unicode MS"/>
          <w:color w:val="000000"/>
          <w:kern w:val="2"/>
          <w:sz w:val="22"/>
          <w:szCs w:val="22"/>
          <w:lang w:val="sr-Cyrl-CS" w:eastAsia="ar-SA"/>
        </w:rPr>
        <w:t>Уговорна страна која је погођена деловањем више силе обавезна је да обавести другу</w:t>
      </w:r>
      <w:r>
        <w:rPr>
          <w:rFonts w:eastAsia="Arial Unicode MS"/>
          <w:color w:val="000000"/>
          <w:kern w:val="2"/>
          <w:sz w:val="22"/>
          <w:szCs w:val="22"/>
          <w:lang w:val="sr-Cyrl-CS" w:eastAsia="ar-SA"/>
        </w:rPr>
        <w:t xml:space="preserve"> уговорну страну телеграмом, меи</w:t>
      </w:r>
      <w:r w:rsidRPr="00EB22E9">
        <w:rPr>
          <w:rFonts w:eastAsia="Arial Unicode MS"/>
          <w:color w:val="000000"/>
          <w:kern w:val="2"/>
          <w:sz w:val="22"/>
          <w:szCs w:val="22"/>
          <w:lang w:val="sr-Cyrl-CS" w:eastAsia="ar-SA"/>
        </w:rPr>
        <w:t>лом или факсом о настанку, врсти и трајању више силе</w:t>
      </w:r>
      <w:r w:rsidRPr="00EB22E9">
        <w:rPr>
          <w:rFonts w:eastAsia="Arial Unicode MS"/>
          <w:color w:val="000000"/>
          <w:kern w:val="2"/>
          <w:sz w:val="22"/>
          <w:szCs w:val="22"/>
          <w:lang w:val="sr-Cyrl-CS" w:eastAsia="sr-Latn-CS"/>
        </w:rPr>
        <w:t xml:space="preserve"> уколико се њено трајање може предвидети, као и да предузме потребне активности ради ублажавања последица више силе.</w:t>
      </w:r>
    </w:p>
    <w:p w:rsidR="00CC4484" w:rsidRPr="00EB22E9" w:rsidRDefault="00CC4484" w:rsidP="00CC4484">
      <w:pPr>
        <w:suppressAutoHyphens/>
        <w:spacing w:line="100" w:lineRule="atLeast"/>
        <w:jc w:val="both"/>
        <w:rPr>
          <w:rFonts w:eastAsia="Arial Unicode MS"/>
          <w:color w:val="000000"/>
          <w:kern w:val="2"/>
          <w:sz w:val="22"/>
          <w:szCs w:val="22"/>
          <w:lang w:val="sr-Latn-CS" w:eastAsia="ar-SA"/>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За време трајања више силе, права и обавезе Уговорних страна мирују и не примењују се санкције за неизвршење уговрних обавеза.</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У случају да догађај више силе ефективно спречавају Уговорне стране да извршавају своје обавезе, за период дужи од једног месеца, Уговорне стране ће споразумно одлучити о даљој примени овог Уговора. Уговорна страна код које није наступила виша сила има право на раскид овог Уговора без обраћања суду кад о томе писаним путем (препорученим писмом, телеграмом, меилом, факсом) обавести другу уговорну страну.</w:t>
      </w:r>
    </w:p>
    <w:p w:rsidR="00CC4484" w:rsidRPr="00EB22E9" w:rsidRDefault="00CC4484" w:rsidP="00CC4484">
      <w:pPr>
        <w:suppressAutoHyphens/>
        <w:spacing w:line="100" w:lineRule="atLeast"/>
        <w:rPr>
          <w:rFonts w:eastAsia="Arial Unicode MS"/>
          <w:color w:val="000000"/>
          <w:kern w:val="2"/>
          <w:sz w:val="22"/>
          <w:szCs w:val="22"/>
          <w:lang w:val="en-US" w:eastAsia="ar-SA"/>
        </w:rPr>
      </w:pPr>
    </w:p>
    <w:p w:rsidR="00CC4484" w:rsidRPr="00EB22E9" w:rsidRDefault="00CC4484" w:rsidP="00CC4484">
      <w:pPr>
        <w:suppressAutoHyphens/>
        <w:spacing w:line="100" w:lineRule="atLeast"/>
        <w:jc w:val="center"/>
        <w:rPr>
          <w:rFonts w:eastAsia="Arial Unicode MS"/>
          <w:b/>
          <w:color w:val="000000"/>
          <w:kern w:val="2"/>
          <w:sz w:val="22"/>
          <w:szCs w:val="22"/>
          <w:lang w:val="sr-Latn-CS" w:eastAsia="ar-SA"/>
        </w:rPr>
      </w:pPr>
      <w:r w:rsidRPr="00EB22E9">
        <w:rPr>
          <w:rFonts w:eastAsia="Arial Unicode MS"/>
          <w:b/>
          <w:color w:val="000000"/>
          <w:kern w:val="2"/>
          <w:sz w:val="22"/>
          <w:szCs w:val="22"/>
          <w:lang w:eastAsia="ar-SA"/>
        </w:rPr>
        <w:t>РАСКИД УГОВОРА</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Члан 14.</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color w:val="000000"/>
          <w:kern w:val="2"/>
          <w:sz w:val="22"/>
          <w:szCs w:val="22"/>
          <w:lang w:val="en-US" w:eastAsia="ar-SA"/>
        </w:rPr>
      </w:pPr>
      <w:r w:rsidRPr="00EB22E9">
        <w:rPr>
          <w:rFonts w:eastAsia="Arial Unicode MS"/>
          <w:color w:val="000000"/>
          <w:kern w:val="2"/>
          <w:sz w:val="22"/>
          <w:szCs w:val="22"/>
          <w:lang w:val="sr-Cyrl-CS" w:eastAsia="ar-SA"/>
        </w:rPr>
        <w:t>Уговор се може раскинути споразумно и у случајевима предвиђеним Законом о облигационим односима Републике Србије.</w:t>
      </w:r>
    </w:p>
    <w:p w:rsidR="00CC4484" w:rsidRPr="00EB22E9" w:rsidRDefault="00CC4484" w:rsidP="00CC4484">
      <w:pPr>
        <w:suppressAutoHyphens/>
        <w:spacing w:line="100" w:lineRule="atLeast"/>
        <w:jc w:val="center"/>
        <w:rPr>
          <w:rFonts w:eastAsia="Arial Unicode MS"/>
          <w:b/>
          <w:color w:val="000000"/>
          <w:kern w:val="2"/>
          <w:sz w:val="22"/>
          <w:szCs w:val="22"/>
          <w:lang w:val="sr-Cyrl-CS" w:eastAsia="ar-SA"/>
        </w:rPr>
      </w:pPr>
      <w:r w:rsidRPr="00EB22E9">
        <w:rPr>
          <w:rFonts w:eastAsia="Arial Unicode MS"/>
          <w:b/>
          <w:color w:val="000000"/>
          <w:kern w:val="2"/>
          <w:sz w:val="22"/>
          <w:szCs w:val="22"/>
          <w:lang w:val="sr-Cyrl-CS" w:eastAsia="ar-SA"/>
        </w:rPr>
        <w:t>РЕШАВАЊЕ СПОРОВА</w:t>
      </w:r>
    </w:p>
    <w:p w:rsidR="00CC4484" w:rsidRPr="00EB22E9" w:rsidRDefault="00CC4484" w:rsidP="00CC4484">
      <w:pPr>
        <w:suppressAutoHyphens/>
        <w:spacing w:line="100" w:lineRule="atLeast"/>
        <w:jc w:val="both"/>
        <w:rPr>
          <w:rFonts w:eastAsia="Arial Unicode MS"/>
          <w:color w:val="000000"/>
          <w:kern w:val="2"/>
          <w:sz w:val="22"/>
          <w:szCs w:val="22"/>
          <w:lang w:val="en-US" w:eastAsia="ar-SA"/>
        </w:rPr>
      </w:pP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Члан 15.</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У случају да се настали спор не може решити мирним путем, спорове из овог Уговора или поводом овог Уговора, решаваће надлежни суд.</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center"/>
        <w:rPr>
          <w:rFonts w:eastAsia="Arial Unicode MS"/>
          <w:b/>
          <w:color w:val="000000"/>
          <w:kern w:val="2"/>
          <w:sz w:val="22"/>
          <w:szCs w:val="22"/>
          <w:lang w:val="sr-Cyrl-CS" w:eastAsia="ar-SA"/>
        </w:rPr>
      </w:pPr>
      <w:r w:rsidRPr="00EB22E9">
        <w:rPr>
          <w:rFonts w:eastAsia="Arial Unicode MS"/>
          <w:b/>
          <w:color w:val="000000"/>
          <w:kern w:val="2"/>
          <w:sz w:val="22"/>
          <w:szCs w:val="22"/>
          <w:lang w:val="sr-Cyrl-CS" w:eastAsia="ar-SA"/>
        </w:rPr>
        <w:t>СТУПАЊЕ УГОВОРА НА СНАГУ</w:t>
      </w:r>
    </w:p>
    <w:p w:rsidR="00CC4484" w:rsidRPr="00EB22E9" w:rsidRDefault="00CC4484" w:rsidP="00CC4484">
      <w:pPr>
        <w:suppressAutoHyphens/>
        <w:spacing w:line="100" w:lineRule="atLeast"/>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Члан 16.</w:t>
      </w: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p>
    <w:p w:rsidR="00CC4484" w:rsidRPr="00EB22E9" w:rsidRDefault="00CC4484" w:rsidP="00CC4484">
      <w:pPr>
        <w:jc w:val="both"/>
        <w:rPr>
          <w:sz w:val="22"/>
          <w:szCs w:val="22"/>
        </w:rPr>
      </w:pPr>
      <w:r w:rsidRPr="00EB22E9">
        <w:rPr>
          <w:rFonts w:eastAsia="Arial Unicode MS"/>
          <w:color w:val="000000"/>
          <w:kern w:val="2"/>
          <w:sz w:val="22"/>
          <w:szCs w:val="22"/>
          <w:lang w:val="sr-Cyrl-CS" w:eastAsia="ar-SA"/>
        </w:rPr>
        <w:t>Овај уговор се сматра закљученим када га потпишу законски заступници уговорних страна или од њих овлашћена лица.</w:t>
      </w:r>
      <w:r>
        <w:rPr>
          <w:rFonts w:eastAsia="Arial Unicode MS"/>
          <w:color w:val="000000"/>
          <w:kern w:val="2"/>
          <w:sz w:val="22"/>
          <w:szCs w:val="22"/>
          <w:lang w:val="sr-Cyrl-CS" w:eastAsia="ar-SA"/>
        </w:rPr>
        <w:t xml:space="preserve"> </w:t>
      </w:r>
      <w:r>
        <w:rPr>
          <w:sz w:val="22"/>
          <w:szCs w:val="22"/>
        </w:rPr>
        <w:t>Овај</w:t>
      </w:r>
      <w:r>
        <w:rPr>
          <w:sz w:val="22"/>
          <w:szCs w:val="22"/>
          <w:lang w:val="sr-Cyrl-CS"/>
        </w:rPr>
        <w:t xml:space="preserve"> </w:t>
      </w:r>
      <w:r w:rsidRPr="00EB22E9">
        <w:rPr>
          <w:sz w:val="22"/>
          <w:szCs w:val="22"/>
        </w:rPr>
        <w:t xml:space="preserve">Уговор </w:t>
      </w:r>
      <w:r>
        <w:rPr>
          <w:sz w:val="22"/>
          <w:szCs w:val="22"/>
        </w:rPr>
        <w:t>закључује се на</w:t>
      </w:r>
      <w:r>
        <w:rPr>
          <w:sz w:val="22"/>
          <w:szCs w:val="22"/>
          <w:lang w:val="sr-Cyrl-CS"/>
        </w:rPr>
        <w:t xml:space="preserve"> </w:t>
      </w:r>
      <w:r>
        <w:rPr>
          <w:sz w:val="22"/>
          <w:szCs w:val="22"/>
        </w:rPr>
        <w:t xml:space="preserve">одређено време </w:t>
      </w:r>
      <w:r w:rsidRPr="00EB22E9">
        <w:rPr>
          <w:sz w:val="22"/>
          <w:szCs w:val="22"/>
        </w:rPr>
        <w:t>за 201</w:t>
      </w:r>
      <w:r>
        <w:rPr>
          <w:sz w:val="22"/>
          <w:szCs w:val="22"/>
          <w:lang w:val="sr-Cyrl-CS"/>
        </w:rPr>
        <w:t>9</w:t>
      </w:r>
      <w:r>
        <w:rPr>
          <w:sz w:val="22"/>
          <w:szCs w:val="22"/>
        </w:rPr>
        <w:t xml:space="preserve">.годину и трајаће </w:t>
      </w:r>
      <w:r w:rsidRPr="00EB22E9">
        <w:rPr>
          <w:sz w:val="22"/>
          <w:szCs w:val="22"/>
        </w:rPr>
        <w:t xml:space="preserve">до закључења уговора за </w:t>
      </w:r>
      <w:r>
        <w:rPr>
          <w:sz w:val="22"/>
          <w:szCs w:val="22"/>
        </w:rPr>
        <w:t>2020.</w:t>
      </w:r>
      <w:r w:rsidRPr="00EB22E9">
        <w:rPr>
          <w:sz w:val="22"/>
          <w:szCs w:val="22"/>
        </w:rPr>
        <w:t>годину.</w:t>
      </w:r>
    </w:p>
    <w:p w:rsidR="00CC4484" w:rsidRDefault="00CC4484" w:rsidP="00CC4484">
      <w:pPr>
        <w:suppressAutoHyphens/>
        <w:spacing w:line="100" w:lineRule="atLeast"/>
        <w:jc w:val="both"/>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 xml:space="preserve">Купац је у обавези да обавести </w:t>
      </w:r>
      <w:r>
        <w:rPr>
          <w:rFonts w:eastAsia="Arial Unicode MS"/>
          <w:color w:val="000000"/>
          <w:kern w:val="2"/>
          <w:sz w:val="22"/>
          <w:szCs w:val="22"/>
          <w:lang w:val="sr-Cyrl-CS" w:eastAsia="ar-SA"/>
        </w:rPr>
        <w:t>продавца</w:t>
      </w:r>
      <w:r w:rsidRPr="00EB22E9">
        <w:rPr>
          <w:rFonts w:eastAsia="Arial Unicode MS"/>
          <w:color w:val="000000"/>
          <w:kern w:val="2"/>
          <w:sz w:val="22"/>
          <w:szCs w:val="22"/>
          <w:lang w:val="sr-Cyrl-CS" w:eastAsia="ar-SA"/>
        </w:rPr>
        <w:t xml:space="preserve"> о прекиду-раскиду Уговора најмање месец дана пре истека уговорених средстава.</w:t>
      </w:r>
    </w:p>
    <w:p w:rsidR="00CC4484" w:rsidRDefault="00CC4484" w:rsidP="00CC4484">
      <w:pPr>
        <w:suppressAutoHyphens/>
        <w:spacing w:line="100" w:lineRule="atLeast"/>
        <w:jc w:val="both"/>
        <w:rPr>
          <w:rFonts w:eastAsia="Arial Unicode MS"/>
          <w:color w:val="000000"/>
          <w:kern w:val="2"/>
          <w:sz w:val="22"/>
          <w:szCs w:val="22"/>
          <w:lang w:val="sr-Cyrl-CS" w:eastAsia="ar-SA"/>
        </w:rPr>
      </w:pPr>
    </w:p>
    <w:p w:rsidR="00CC4484" w:rsidRDefault="00CC4484" w:rsidP="00CC4484">
      <w:pPr>
        <w:suppressAutoHyphens/>
        <w:spacing w:line="100" w:lineRule="atLeast"/>
        <w:jc w:val="both"/>
        <w:rPr>
          <w:rFonts w:eastAsia="Arial Unicode MS"/>
          <w:color w:val="000000"/>
          <w:kern w:val="2"/>
          <w:sz w:val="22"/>
          <w:szCs w:val="22"/>
          <w:lang w:val="sr-Cyrl-CS" w:eastAsia="ar-SA"/>
        </w:rPr>
      </w:pPr>
    </w:p>
    <w:p w:rsidR="00CC4484"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center"/>
        <w:rPr>
          <w:rFonts w:eastAsia="Arial Unicode MS"/>
          <w:b/>
          <w:color w:val="000000"/>
          <w:kern w:val="2"/>
          <w:sz w:val="22"/>
          <w:szCs w:val="22"/>
          <w:lang w:val="sr-Cyrl-CS" w:eastAsia="ar-SA"/>
        </w:rPr>
      </w:pPr>
      <w:r w:rsidRPr="00EB22E9">
        <w:rPr>
          <w:rFonts w:eastAsia="Arial Unicode MS"/>
          <w:b/>
          <w:color w:val="000000"/>
          <w:kern w:val="2"/>
          <w:sz w:val="22"/>
          <w:szCs w:val="22"/>
          <w:lang w:eastAsia="ar-SA"/>
        </w:rPr>
        <w:lastRenderedPageBreak/>
        <w:t>ИЗМЕНЕ И ДОПУНЕ УГОВОРА</w:t>
      </w:r>
    </w:p>
    <w:p w:rsidR="00CC4484" w:rsidRPr="00EB22E9" w:rsidRDefault="00CC4484" w:rsidP="00CC4484">
      <w:pPr>
        <w:suppressAutoHyphens/>
        <w:spacing w:line="100" w:lineRule="atLeast"/>
        <w:jc w:val="center"/>
        <w:rPr>
          <w:rFonts w:eastAsia="Arial Unicode MS"/>
          <w:b/>
          <w:color w:val="000000"/>
          <w:kern w:val="2"/>
          <w:sz w:val="22"/>
          <w:szCs w:val="22"/>
          <w:lang w:val="sr-Cyrl-CS" w:eastAsia="ar-SA"/>
        </w:rPr>
      </w:pP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Члан 17.</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sr-Latn-CS"/>
        </w:rPr>
      </w:pPr>
      <w:r w:rsidRPr="00EB22E9">
        <w:rPr>
          <w:rFonts w:eastAsia="Arial Unicode MS"/>
          <w:color w:val="000000"/>
          <w:kern w:val="2"/>
          <w:sz w:val="22"/>
          <w:szCs w:val="22"/>
          <w:lang w:val="sr-Cyrl-CS" w:eastAsia="ar-SA"/>
        </w:rPr>
        <w:t xml:space="preserve">Измене и допуне овог уговора могу се вршити само писаним путем. Биће пуноважне и обавезиваће </w:t>
      </w:r>
      <w:r>
        <w:rPr>
          <w:rFonts w:eastAsia="Arial Unicode MS"/>
          <w:bCs/>
          <w:color w:val="000000"/>
          <w:kern w:val="2"/>
          <w:sz w:val="22"/>
          <w:szCs w:val="22"/>
          <w:lang w:val="sr-Cyrl-CS" w:eastAsia="ar-SA"/>
        </w:rPr>
        <w:t>Продавца</w:t>
      </w:r>
      <w:r w:rsidRPr="00EB22E9">
        <w:rPr>
          <w:rFonts w:eastAsia="Arial Unicode MS"/>
          <w:color w:val="000000"/>
          <w:kern w:val="2"/>
          <w:sz w:val="22"/>
          <w:szCs w:val="22"/>
          <w:lang w:val="sr-Cyrl-CS" w:eastAsia="ar-SA"/>
        </w:rPr>
        <w:t xml:space="preserve"> и Купца само оне измене и допуне које су сачинили споразумно у писаној форми.</w:t>
      </w:r>
    </w:p>
    <w:p w:rsidR="00CC4484" w:rsidRDefault="00CC4484" w:rsidP="00CC4484">
      <w:pPr>
        <w:suppressAutoHyphens/>
        <w:spacing w:line="100" w:lineRule="atLeast"/>
        <w:rPr>
          <w:rFonts w:eastAsia="Arial Unicode MS"/>
          <w:b/>
          <w:color w:val="000000"/>
          <w:kern w:val="2"/>
          <w:sz w:val="22"/>
          <w:szCs w:val="22"/>
          <w:lang w:eastAsia="ar-SA"/>
        </w:rPr>
      </w:pPr>
    </w:p>
    <w:p w:rsidR="00CC4484" w:rsidRPr="00EB22E9" w:rsidRDefault="00CC4484" w:rsidP="00CC4484">
      <w:pPr>
        <w:suppressAutoHyphens/>
        <w:spacing w:line="100" w:lineRule="atLeast"/>
        <w:jc w:val="center"/>
        <w:rPr>
          <w:rFonts w:eastAsia="Arial Unicode MS"/>
          <w:b/>
          <w:color w:val="000000"/>
          <w:kern w:val="2"/>
          <w:sz w:val="22"/>
          <w:szCs w:val="22"/>
          <w:lang w:val="sr-Cyrl-CS" w:eastAsia="ar-SA"/>
        </w:rPr>
      </w:pPr>
      <w:r w:rsidRPr="00EB22E9">
        <w:rPr>
          <w:rFonts w:eastAsia="Arial Unicode MS"/>
          <w:b/>
          <w:color w:val="000000"/>
          <w:kern w:val="2"/>
          <w:sz w:val="22"/>
          <w:szCs w:val="22"/>
          <w:lang w:eastAsia="ar-SA"/>
        </w:rPr>
        <w:t>ЗАВРШНЕ ОДРЕДБЕ</w:t>
      </w:r>
    </w:p>
    <w:p w:rsidR="00CC4484" w:rsidRPr="00EB22E9" w:rsidRDefault="00CC4484" w:rsidP="00CC4484">
      <w:pPr>
        <w:suppressAutoHyphens/>
        <w:spacing w:line="100" w:lineRule="atLeast"/>
        <w:jc w:val="center"/>
        <w:rPr>
          <w:rFonts w:eastAsia="Arial Unicode MS"/>
          <w:b/>
          <w:color w:val="000000"/>
          <w:kern w:val="2"/>
          <w:sz w:val="22"/>
          <w:szCs w:val="22"/>
          <w:lang w:val="sr-Cyrl-CS" w:eastAsia="ar-SA"/>
        </w:rPr>
      </w:pP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Члан 18.</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 xml:space="preserve">Купац је сагласан да се достава рачуна, одговора на приговор Купца на рачун, упозорење или друго писмено </w:t>
      </w:r>
      <w:r>
        <w:rPr>
          <w:rFonts w:eastAsia="Arial Unicode MS"/>
          <w:bCs/>
          <w:color w:val="000000"/>
          <w:kern w:val="2"/>
          <w:sz w:val="22"/>
          <w:szCs w:val="22"/>
          <w:lang w:val="sr-Cyrl-CS" w:eastAsia="ar-SA"/>
        </w:rPr>
        <w:t>Продавца</w:t>
      </w:r>
      <w:r w:rsidRPr="00EB22E9">
        <w:rPr>
          <w:rFonts w:eastAsia="Arial Unicode MS"/>
          <w:color w:val="000000"/>
          <w:kern w:val="2"/>
          <w:sz w:val="22"/>
          <w:szCs w:val="22"/>
          <w:lang w:val="sr-Cyrl-CS" w:eastAsia="ar-SA"/>
        </w:rPr>
        <w:t xml:space="preserve">, које се односи на овај уговорни однос сматра уредном, уколико је </w:t>
      </w:r>
      <w:r>
        <w:rPr>
          <w:rFonts w:eastAsia="Arial Unicode MS"/>
          <w:bCs/>
          <w:color w:val="000000"/>
          <w:kern w:val="2"/>
          <w:sz w:val="22"/>
          <w:szCs w:val="22"/>
          <w:lang w:val="sr-Cyrl-CS" w:eastAsia="ar-SA"/>
        </w:rPr>
        <w:t>Продавац</w:t>
      </w:r>
      <w:r w:rsidRPr="00EB22E9">
        <w:rPr>
          <w:rFonts w:eastAsia="Arial Unicode MS"/>
          <w:color w:val="000000"/>
          <w:kern w:val="2"/>
          <w:sz w:val="22"/>
          <w:szCs w:val="22"/>
          <w:lang w:val="sr-Cyrl-CS" w:eastAsia="ar-SA"/>
        </w:rPr>
        <w:t xml:space="preserve"> исте доставио на адресу наведену у овом Уговору.</w:t>
      </w: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Члан 19.</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На сва питања која нису уређена овим Уговором примењиваће се одредбе Закона о облигационим односима Републике Србије, Закона о енергетици и других закона и подзаконских прописа којима се регулише рад енергетских субјеката, енергетске делатноси и функционисања тржишта електричне енергије у Републици Србији.</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Члан 20.</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color w:val="000000"/>
          <w:kern w:val="2"/>
          <w:sz w:val="22"/>
          <w:szCs w:val="22"/>
          <w:lang w:val="en-US" w:eastAsia="ar-SA"/>
        </w:rPr>
      </w:pPr>
      <w:r w:rsidRPr="00EB22E9">
        <w:rPr>
          <w:rFonts w:eastAsia="Arial Unicode MS"/>
          <w:color w:val="000000"/>
          <w:kern w:val="2"/>
          <w:sz w:val="22"/>
          <w:szCs w:val="22"/>
          <w:lang w:val="sr-Cyrl-CS" w:eastAsia="ar-SA"/>
        </w:rPr>
        <w:t>Купац овим Уговором истовремено потврђује, под законском одговорношћу, да су сви подаци и копије докумената које је дао</w:t>
      </w:r>
      <w:r>
        <w:rPr>
          <w:rFonts w:eastAsia="Arial Unicode MS"/>
          <w:color w:val="000000"/>
          <w:kern w:val="2"/>
          <w:sz w:val="22"/>
          <w:szCs w:val="22"/>
          <w:lang w:val="sr-Cyrl-CS" w:eastAsia="ar-SA"/>
        </w:rPr>
        <w:t xml:space="preserve"> Продавцу</w:t>
      </w:r>
      <w:r w:rsidRPr="00EB22E9">
        <w:rPr>
          <w:rFonts w:eastAsia="Arial Unicode MS"/>
          <w:color w:val="000000"/>
          <w:kern w:val="2"/>
          <w:sz w:val="22"/>
          <w:szCs w:val="22"/>
          <w:lang w:val="sr-Cyrl-CS" w:eastAsia="ar-SA"/>
        </w:rPr>
        <w:t xml:space="preserve"> за потребе закључења и праћења овог уговорног односа тачни и веродостојни оригиналној документацији.</w:t>
      </w: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Члан 21.</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 xml:space="preserve">Купац је сагласан да је </w:t>
      </w:r>
      <w:r>
        <w:rPr>
          <w:rFonts w:eastAsia="Arial Unicode MS"/>
          <w:bCs/>
          <w:color w:val="000000"/>
          <w:kern w:val="2"/>
          <w:sz w:val="22"/>
          <w:szCs w:val="22"/>
          <w:lang w:val="sr-Cyrl-CS" w:eastAsia="ar-SA"/>
        </w:rPr>
        <w:t>Продавац</w:t>
      </w:r>
      <w:r w:rsidRPr="00EB22E9">
        <w:rPr>
          <w:rFonts w:eastAsia="Arial Unicode MS"/>
          <w:color w:val="000000"/>
          <w:kern w:val="2"/>
          <w:sz w:val="22"/>
          <w:szCs w:val="22"/>
          <w:lang w:val="sr-Cyrl-CS" w:eastAsia="ar-SA"/>
        </w:rPr>
        <w:t xml:space="preserve"> његов ексклузивни снабдевач, што значи да  Купац нема право да закључи истоветни уговорни однос за исти уговорени период са другим продавцем, а у противном Купац је дужан да </w:t>
      </w:r>
      <w:r>
        <w:rPr>
          <w:rFonts w:eastAsia="Arial Unicode MS"/>
          <w:bCs/>
          <w:color w:val="000000"/>
          <w:kern w:val="2"/>
          <w:sz w:val="22"/>
          <w:szCs w:val="22"/>
          <w:lang w:val="sr-Cyrl-CS" w:eastAsia="ar-SA"/>
        </w:rPr>
        <w:t>Продавцу</w:t>
      </w:r>
      <w:r w:rsidRPr="00EB22E9">
        <w:rPr>
          <w:rFonts w:eastAsia="Arial Unicode MS"/>
          <w:color w:val="000000"/>
          <w:kern w:val="2"/>
          <w:sz w:val="22"/>
          <w:szCs w:val="22"/>
          <w:lang w:val="sr-Cyrl-CS" w:eastAsia="ar-SA"/>
        </w:rPr>
        <w:t xml:space="preserve"> надокнади сву насталу материјалну штету (стварна штета и изгубљена добит).</w:t>
      </w: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Члан 22.</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r>
        <w:rPr>
          <w:rFonts w:eastAsia="Arial Unicode MS"/>
          <w:color w:val="000000"/>
          <w:kern w:val="2"/>
          <w:sz w:val="22"/>
          <w:szCs w:val="22"/>
          <w:lang w:val="sr-Cyrl-CS" w:eastAsia="ar-SA"/>
        </w:rPr>
        <w:t>Продавац</w:t>
      </w:r>
      <w:r w:rsidRPr="00EB22E9">
        <w:rPr>
          <w:rFonts w:eastAsia="Arial Unicode MS"/>
          <w:color w:val="000000"/>
          <w:kern w:val="2"/>
          <w:sz w:val="22"/>
          <w:szCs w:val="22"/>
          <w:lang w:val="sr-Cyrl-CS" w:eastAsia="ar-SA"/>
        </w:rPr>
        <w:t xml:space="preserve"> је дужан да Купцу обезбеди резервно снабдевање у складу са чланом 145. и 146. Закона о енергетици (''Службени гласник РС'', бр. </w:t>
      </w:r>
      <w:r>
        <w:rPr>
          <w:rFonts w:eastAsia="Arial Unicode MS"/>
          <w:color w:val="000000"/>
          <w:kern w:val="2"/>
          <w:sz w:val="22"/>
          <w:szCs w:val="22"/>
          <w:lang w:val="sr-Cyrl-CS" w:eastAsia="ar-SA"/>
        </w:rPr>
        <w:t>145/2014)</w:t>
      </w:r>
      <w:r w:rsidRPr="00EB22E9">
        <w:rPr>
          <w:rFonts w:eastAsia="Arial Unicode MS"/>
          <w:color w:val="000000"/>
          <w:kern w:val="2"/>
          <w:sz w:val="22"/>
          <w:szCs w:val="22"/>
          <w:lang w:val="sr-Cyrl-CS" w:eastAsia="ar-SA"/>
        </w:rPr>
        <w:t xml:space="preserve">. </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center"/>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Члан 23.</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r w:rsidRPr="00EB22E9">
        <w:rPr>
          <w:rFonts w:eastAsia="Arial Unicode MS"/>
          <w:color w:val="000000"/>
          <w:kern w:val="2"/>
          <w:sz w:val="22"/>
          <w:szCs w:val="22"/>
          <w:lang w:val="sr-Cyrl-CS" w:eastAsia="ar-SA"/>
        </w:rPr>
        <w:t xml:space="preserve">Овај Уговор је сачињен у 6 (шест) истоветних примерака, по три примерка за сваку Уговорну страну.  </w:t>
      </w: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p w:rsidR="00CC4484" w:rsidRPr="00EB22E9" w:rsidRDefault="00CC4484" w:rsidP="00CC4484">
      <w:pPr>
        <w:suppressAutoHyphens/>
        <w:spacing w:line="100" w:lineRule="atLeast"/>
        <w:jc w:val="both"/>
        <w:rPr>
          <w:rFonts w:eastAsia="Arial Unicode MS"/>
          <w:color w:val="000000"/>
          <w:kern w:val="2"/>
          <w:sz w:val="22"/>
          <w:szCs w:val="22"/>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796"/>
        <w:gridCol w:w="3960"/>
      </w:tblGrid>
      <w:tr w:rsidR="00CC4484" w:rsidRPr="00EB22E9" w:rsidTr="00AF67FA">
        <w:tc>
          <w:tcPr>
            <w:tcW w:w="2802" w:type="dxa"/>
            <w:tcBorders>
              <w:top w:val="nil"/>
              <w:left w:val="nil"/>
              <w:bottom w:val="single" w:sz="4" w:space="0" w:color="FFFFFF"/>
              <w:right w:val="nil"/>
            </w:tcBorders>
            <w:hideMark/>
          </w:tcPr>
          <w:p w:rsidR="00CC4484" w:rsidRPr="00EB22E9" w:rsidRDefault="00CC4484" w:rsidP="00AF67FA">
            <w:pPr>
              <w:suppressAutoHyphens/>
              <w:spacing w:after="120" w:line="100" w:lineRule="atLeast"/>
              <w:jc w:val="center"/>
              <w:rPr>
                <w:rFonts w:eastAsia="Arial Unicode MS"/>
                <w:color w:val="000000"/>
                <w:kern w:val="2"/>
                <w:sz w:val="22"/>
                <w:szCs w:val="22"/>
                <w:lang w:val="sr-Cyrl-BA" w:eastAsia="ar-SA"/>
              </w:rPr>
            </w:pPr>
            <w:r>
              <w:rPr>
                <w:rFonts w:eastAsia="Arial Unicode MS"/>
                <w:bCs/>
                <w:color w:val="000000"/>
                <w:kern w:val="2"/>
                <w:sz w:val="22"/>
                <w:szCs w:val="22"/>
                <w:lang w:val="sr-Cyrl-CS" w:eastAsia="ar-SA"/>
              </w:rPr>
              <w:t>Продавац</w:t>
            </w:r>
          </w:p>
        </w:tc>
        <w:tc>
          <w:tcPr>
            <w:tcW w:w="2796" w:type="dxa"/>
            <w:tcBorders>
              <w:top w:val="nil"/>
              <w:left w:val="nil"/>
              <w:bottom w:val="single" w:sz="4" w:space="0" w:color="FFFFFF"/>
              <w:right w:val="nil"/>
            </w:tcBorders>
          </w:tcPr>
          <w:p w:rsidR="00CC4484" w:rsidRPr="00EB22E9" w:rsidRDefault="00CC4484" w:rsidP="00AF67FA">
            <w:pPr>
              <w:suppressAutoHyphens/>
              <w:spacing w:after="120" w:line="100" w:lineRule="atLeast"/>
              <w:jc w:val="both"/>
              <w:rPr>
                <w:rFonts w:eastAsia="Arial Unicode MS"/>
                <w:color w:val="000000"/>
                <w:kern w:val="2"/>
                <w:sz w:val="22"/>
                <w:szCs w:val="22"/>
                <w:lang w:val="sr-Cyrl-BA" w:eastAsia="ar-SA"/>
              </w:rPr>
            </w:pPr>
          </w:p>
        </w:tc>
        <w:tc>
          <w:tcPr>
            <w:tcW w:w="3960" w:type="dxa"/>
            <w:tcBorders>
              <w:top w:val="nil"/>
              <w:left w:val="nil"/>
              <w:bottom w:val="single" w:sz="4" w:space="0" w:color="FFFFFF"/>
              <w:right w:val="nil"/>
            </w:tcBorders>
            <w:hideMark/>
          </w:tcPr>
          <w:p w:rsidR="00CC4484" w:rsidRDefault="00CC4484" w:rsidP="00AF67FA">
            <w:pPr>
              <w:suppressAutoHyphens/>
              <w:spacing w:after="120" w:line="100" w:lineRule="atLeast"/>
              <w:jc w:val="both"/>
              <w:rPr>
                <w:rFonts w:eastAsia="Arial Unicode MS"/>
                <w:color w:val="000000"/>
                <w:kern w:val="2"/>
                <w:sz w:val="22"/>
                <w:szCs w:val="22"/>
                <w:lang w:val="sr-Cyrl-BA" w:eastAsia="ar-SA"/>
              </w:rPr>
            </w:pPr>
            <w:r w:rsidRPr="00EB22E9">
              <w:rPr>
                <w:rFonts w:eastAsia="Arial Unicode MS"/>
                <w:color w:val="000000"/>
                <w:kern w:val="2"/>
                <w:sz w:val="22"/>
                <w:szCs w:val="22"/>
                <w:lang w:val="sr-Cyrl-BA" w:eastAsia="ar-SA"/>
              </w:rPr>
              <w:t xml:space="preserve">                          </w:t>
            </w:r>
            <w:r>
              <w:rPr>
                <w:rFonts w:eastAsia="Arial Unicode MS"/>
                <w:color w:val="000000"/>
                <w:kern w:val="2"/>
                <w:sz w:val="22"/>
                <w:szCs w:val="22"/>
                <w:lang w:val="sr-Cyrl-BA" w:eastAsia="ar-SA"/>
              </w:rPr>
              <w:t>Купац</w:t>
            </w:r>
          </w:p>
          <w:p w:rsidR="00CC4484" w:rsidRPr="00EB22E9" w:rsidRDefault="00CC4484" w:rsidP="00AF67FA">
            <w:pPr>
              <w:suppressAutoHyphens/>
              <w:spacing w:after="120" w:line="100" w:lineRule="atLeast"/>
              <w:jc w:val="both"/>
              <w:rPr>
                <w:rFonts w:eastAsia="Arial Unicode MS"/>
                <w:color w:val="000000"/>
                <w:kern w:val="2"/>
                <w:sz w:val="22"/>
                <w:szCs w:val="22"/>
                <w:lang w:val="sr-Cyrl-BA" w:eastAsia="ar-SA"/>
              </w:rPr>
            </w:pPr>
            <w:r>
              <w:rPr>
                <w:rFonts w:eastAsia="Arial Unicode MS"/>
                <w:color w:val="000000"/>
                <w:kern w:val="2"/>
                <w:sz w:val="22"/>
                <w:szCs w:val="22"/>
                <w:lang w:val="sr-Cyrl-BA" w:eastAsia="ar-SA"/>
              </w:rPr>
              <w:t xml:space="preserve">        Јавна библиотека Дољевац</w:t>
            </w:r>
          </w:p>
        </w:tc>
      </w:tr>
    </w:tbl>
    <w:p w:rsidR="00CC4484" w:rsidRPr="001D302C" w:rsidRDefault="00CC4484" w:rsidP="00CC4484">
      <w:pPr>
        <w:ind w:firstLine="708"/>
        <w:rPr>
          <w:sz w:val="22"/>
          <w:szCs w:val="22"/>
          <w:lang w:val="sr-Cyrl-RS"/>
        </w:rPr>
      </w:pPr>
    </w:p>
    <w:p w:rsidR="00CC4484" w:rsidRPr="001D302C" w:rsidRDefault="00CC4484" w:rsidP="00CC4484">
      <w:pPr>
        <w:rPr>
          <w:sz w:val="22"/>
          <w:szCs w:val="22"/>
          <w:lang w:val="sr-Cyrl-RS"/>
        </w:rPr>
      </w:pPr>
      <w:r w:rsidRPr="001D302C">
        <w:rPr>
          <w:sz w:val="22"/>
          <w:szCs w:val="22"/>
          <w:lang w:val="sr-Cyrl-RS"/>
        </w:rPr>
        <w:t xml:space="preserve">          _______________________                                                  </w:t>
      </w:r>
      <w:r>
        <w:rPr>
          <w:sz w:val="22"/>
          <w:szCs w:val="22"/>
          <w:lang w:val="sr-Cyrl-RS"/>
        </w:rPr>
        <w:t xml:space="preserve">   </w:t>
      </w:r>
      <w:r w:rsidRPr="001D302C">
        <w:rPr>
          <w:sz w:val="22"/>
          <w:szCs w:val="22"/>
          <w:lang w:val="sr-Cyrl-RS"/>
        </w:rPr>
        <w:t>_________________________</w:t>
      </w:r>
    </w:p>
    <w:p w:rsidR="00CC4484" w:rsidRPr="009945E7" w:rsidRDefault="00CC4484" w:rsidP="00CC4484">
      <w:pPr>
        <w:spacing w:before="120" w:after="120"/>
        <w:ind w:right="1134"/>
        <w:jc w:val="right"/>
        <w:rPr>
          <w:sz w:val="22"/>
          <w:szCs w:val="22"/>
          <w:lang w:val="sr-Cyrl-CS"/>
        </w:rPr>
      </w:pPr>
      <w:r>
        <w:rPr>
          <w:sz w:val="22"/>
          <w:szCs w:val="22"/>
          <w:lang w:val="sr-Cyrl-CS"/>
        </w:rPr>
        <w:t xml:space="preserve"> Директор Боги Митић</w:t>
      </w:r>
    </w:p>
    <w:p w:rsidR="00CC4484" w:rsidRDefault="00CC4484" w:rsidP="00CC4484">
      <w:pPr>
        <w:spacing w:before="120" w:after="120"/>
        <w:ind w:right="415"/>
        <w:jc w:val="both"/>
        <w:rPr>
          <w:sz w:val="22"/>
          <w:szCs w:val="22"/>
          <w:lang w:val="sr-Cyrl-CS"/>
        </w:rPr>
      </w:pPr>
      <w:r w:rsidRPr="001D302C">
        <w:rPr>
          <w:sz w:val="22"/>
          <w:szCs w:val="22"/>
          <w:lang w:val="sr-Cyrl-RS"/>
        </w:rPr>
        <w:lastRenderedPageBreak/>
        <w:t>Напомена: Модел уговора представља садржину уговора који ће бити закључен са изабраним понуђачем, као и да ће наручилац,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CC4484" w:rsidRPr="00AD61A1" w:rsidRDefault="00CC4484" w:rsidP="00CC4484">
      <w:pPr>
        <w:spacing w:before="120" w:after="120"/>
        <w:ind w:right="415"/>
        <w:jc w:val="both"/>
        <w:rPr>
          <w:sz w:val="22"/>
          <w:szCs w:val="22"/>
          <w:lang w:val="sr-Cyrl-CS"/>
        </w:rPr>
      </w:pPr>
    </w:p>
    <w:p w:rsidR="00CC4484" w:rsidRDefault="00CC4484" w:rsidP="00CC4484">
      <w:pPr>
        <w:ind w:left="2880" w:firstLine="720"/>
        <w:rPr>
          <w:sz w:val="22"/>
          <w:szCs w:val="22"/>
          <w:lang w:val="sr-Cyrl-RS"/>
        </w:rPr>
      </w:pPr>
    </w:p>
    <w:p w:rsidR="00CC4484" w:rsidRPr="001D302C" w:rsidRDefault="00CC4484" w:rsidP="00CC4484">
      <w:pPr>
        <w:jc w:val="center"/>
        <w:rPr>
          <w:b/>
          <w:bCs/>
          <w:iCs/>
          <w:sz w:val="24"/>
          <w:szCs w:val="24"/>
          <w:lang w:val="sr-Cyrl-RS"/>
        </w:rPr>
      </w:pPr>
      <w:r w:rsidRPr="001D302C">
        <w:rPr>
          <w:b/>
          <w:bCs/>
          <w:iCs/>
          <w:sz w:val="24"/>
          <w:szCs w:val="24"/>
          <w:lang w:val="sr-Cyrl-RS"/>
        </w:rPr>
        <w:t>VII УПУТСТВО ПОНУЂАЧИМА КАКО ДА САЧИНЕ ПОНУДУ</w:t>
      </w:r>
    </w:p>
    <w:p w:rsidR="00CC4484" w:rsidRPr="001D302C" w:rsidRDefault="00CC4484" w:rsidP="00CC4484">
      <w:pPr>
        <w:jc w:val="both"/>
        <w:rPr>
          <w:rFonts w:eastAsia="Calibri"/>
          <w:b/>
          <w:bCs/>
          <w:iCs/>
          <w:sz w:val="22"/>
          <w:szCs w:val="22"/>
          <w:lang w:val="sr-Cyrl-RS"/>
        </w:rPr>
      </w:pPr>
    </w:p>
    <w:p w:rsidR="00CC4484" w:rsidRPr="001D302C" w:rsidRDefault="00CC4484" w:rsidP="00CC4484">
      <w:pPr>
        <w:jc w:val="both"/>
        <w:rPr>
          <w:b/>
          <w:bCs/>
          <w:iCs/>
          <w:sz w:val="22"/>
          <w:szCs w:val="22"/>
          <w:lang w:val="sr-Cyrl-RS"/>
        </w:rPr>
      </w:pPr>
      <w:r w:rsidRPr="001D302C">
        <w:rPr>
          <w:b/>
          <w:bCs/>
          <w:iCs/>
          <w:sz w:val="22"/>
          <w:szCs w:val="22"/>
          <w:lang w:val="sr-Cyrl-RS"/>
        </w:rPr>
        <w:t>1. ПОДАЦИ О ЈЕЗИКУ НА КОЈЕМ ПОНУДА МОРА ДА БУДЕ САСТАВЉЕНА</w:t>
      </w:r>
    </w:p>
    <w:p w:rsidR="00CC4484" w:rsidRPr="001D302C" w:rsidRDefault="00CC4484" w:rsidP="00CC4484">
      <w:pPr>
        <w:jc w:val="both"/>
        <w:rPr>
          <w:b/>
          <w:bCs/>
          <w:i/>
          <w:iCs/>
          <w:sz w:val="22"/>
          <w:szCs w:val="22"/>
          <w:lang w:val="sr-Cyrl-RS"/>
        </w:rPr>
      </w:pPr>
    </w:p>
    <w:p w:rsidR="00CC4484" w:rsidRPr="001D302C" w:rsidRDefault="00CC4484" w:rsidP="00CC4484">
      <w:pPr>
        <w:jc w:val="both"/>
        <w:rPr>
          <w:b/>
          <w:bCs/>
          <w:i/>
          <w:iCs/>
          <w:sz w:val="22"/>
          <w:szCs w:val="22"/>
          <w:lang w:val="sr-Cyrl-RS"/>
        </w:rPr>
      </w:pPr>
      <w:r w:rsidRPr="001D302C">
        <w:rPr>
          <w:sz w:val="22"/>
          <w:szCs w:val="22"/>
          <w:lang w:val="sr-Cyrl-RS"/>
        </w:rPr>
        <w:t>Понуђач подноси понуду на српском језику.</w:t>
      </w:r>
    </w:p>
    <w:p w:rsidR="00CC4484" w:rsidRPr="001D302C" w:rsidRDefault="00CC4484" w:rsidP="00CC4484">
      <w:pPr>
        <w:jc w:val="both"/>
        <w:rPr>
          <w:b/>
          <w:bCs/>
          <w:i/>
          <w:iCs/>
          <w:sz w:val="22"/>
          <w:szCs w:val="22"/>
          <w:lang w:val="sr-Cyrl-RS"/>
        </w:rPr>
      </w:pPr>
    </w:p>
    <w:p w:rsidR="00CC4484" w:rsidRPr="001D302C" w:rsidRDefault="00CC4484" w:rsidP="00CC4484">
      <w:pPr>
        <w:jc w:val="both"/>
        <w:rPr>
          <w:rFonts w:eastAsia="TimesNewRomanPSMT"/>
          <w:bCs/>
          <w:sz w:val="22"/>
          <w:szCs w:val="22"/>
          <w:lang w:val="sr-Cyrl-RS"/>
        </w:rPr>
      </w:pPr>
      <w:r w:rsidRPr="001D302C">
        <w:rPr>
          <w:b/>
          <w:bCs/>
          <w:iCs/>
          <w:sz w:val="22"/>
          <w:szCs w:val="22"/>
          <w:lang w:val="sr-Cyrl-RS"/>
        </w:rPr>
        <w:t>2. НАЧИН ПОДНОШЕЊА ПОНУДА</w:t>
      </w:r>
    </w:p>
    <w:p w:rsidR="00CC4484" w:rsidRPr="001D302C" w:rsidRDefault="00CC4484" w:rsidP="00CC4484">
      <w:pPr>
        <w:jc w:val="both"/>
        <w:rPr>
          <w:rFonts w:eastAsia="TimesNewRomanPSMT"/>
          <w:bCs/>
          <w:sz w:val="22"/>
          <w:szCs w:val="22"/>
          <w:lang w:val="sr-Cyrl-RS"/>
        </w:rPr>
      </w:pPr>
    </w:p>
    <w:p w:rsidR="00CC4484" w:rsidRPr="001D302C" w:rsidRDefault="00CC4484" w:rsidP="00CC4484">
      <w:pPr>
        <w:jc w:val="both"/>
        <w:rPr>
          <w:rFonts w:eastAsia="TimesNewRomanPSMT"/>
          <w:bCs/>
          <w:sz w:val="22"/>
          <w:szCs w:val="22"/>
          <w:lang w:val="sr-Cyrl-RS"/>
        </w:rPr>
      </w:pPr>
      <w:r w:rsidRPr="001D302C">
        <w:rPr>
          <w:rFonts w:eastAsia="TimesNewRomanPSMT"/>
          <w:bCs/>
          <w:sz w:val="22"/>
          <w:szCs w:val="22"/>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CC4484" w:rsidRPr="001D302C" w:rsidRDefault="00CC4484" w:rsidP="00CC4484">
      <w:pPr>
        <w:jc w:val="both"/>
        <w:rPr>
          <w:rFonts w:eastAsia="TimesNewRomanPSMT"/>
          <w:bCs/>
          <w:sz w:val="22"/>
          <w:szCs w:val="22"/>
          <w:lang w:val="sr-Cyrl-RS"/>
        </w:rPr>
      </w:pPr>
      <w:r w:rsidRPr="001D302C">
        <w:rPr>
          <w:rFonts w:eastAsia="TimesNewRomanPSMT"/>
          <w:bCs/>
          <w:sz w:val="22"/>
          <w:szCs w:val="22"/>
          <w:lang w:val="sr-Cyrl-RS"/>
        </w:rPr>
        <w:t xml:space="preserve">На полеђини коверте или на кутији навести назив и адресу понуђача. </w:t>
      </w:r>
    </w:p>
    <w:p w:rsidR="00CC4484" w:rsidRPr="001D302C" w:rsidRDefault="00CC4484" w:rsidP="00CC4484">
      <w:pPr>
        <w:jc w:val="both"/>
        <w:rPr>
          <w:rFonts w:eastAsia="TimesNewRomanPSMT"/>
          <w:bCs/>
          <w:sz w:val="22"/>
          <w:szCs w:val="22"/>
          <w:lang w:val="sr-Cyrl-RS"/>
        </w:rPr>
      </w:pPr>
      <w:r w:rsidRPr="001D302C">
        <w:rPr>
          <w:rFonts w:eastAsia="TimesNewRomanPSMT"/>
          <w:bCs/>
          <w:sz w:val="22"/>
          <w:szCs w:val="22"/>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C4484" w:rsidRPr="001D302C" w:rsidRDefault="00CC4484" w:rsidP="00CC4484">
      <w:pPr>
        <w:spacing w:after="120" w:line="240" w:lineRule="auto"/>
        <w:jc w:val="both"/>
        <w:rPr>
          <w:sz w:val="22"/>
          <w:szCs w:val="22"/>
          <w:lang w:val="sr-Cyrl-RS"/>
        </w:rPr>
      </w:pPr>
      <w:r w:rsidRPr="001D302C">
        <w:rPr>
          <w:rFonts w:eastAsia="TimesNewRomanPSMT"/>
          <w:bCs/>
          <w:sz w:val="22"/>
          <w:szCs w:val="22"/>
          <w:lang w:val="sr-Cyrl-RS"/>
        </w:rPr>
        <w:t xml:space="preserve">Понуду доставити на адресу: </w:t>
      </w:r>
      <w:r>
        <w:rPr>
          <w:rFonts w:eastAsia="TimesNewRomanPSMT"/>
          <w:bCs/>
          <w:sz w:val="22"/>
          <w:szCs w:val="22"/>
          <w:lang w:val="sr-Cyrl-CS"/>
        </w:rPr>
        <w:t>Јавна библиотека Дољевац</w:t>
      </w:r>
      <w:r w:rsidRPr="001D302C">
        <w:rPr>
          <w:rFonts w:eastAsia="TimesNewRomanPSMT"/>
          <w:bCs/>
          <w:sz w:val="22"/>
          <w:szCs w:val="22"/>
          <w:lang w:val="sr-Cyrl-RS"/>
        </w:rPr>
        <w:t xml:space="preserve">, ул. Николе Тесле број </w:t>
      </w:r>
      <w:r>
        <w:rPr>
          <w:rFonts w:eastAsia="TimesNewRomanPSMT"/>
          <w:bCs/>
          <w:sz w:val="22"/>
          <w:szCs w:val="22"/>
          <w:lang w:val="sr-Cyrl-CS"/>
        </w:rPr>
        <w:t>28</w:t>
      </w:r>
      <w:r w:rsidRPr="001D302C">
        <w:rPr>
          <w:rFonts w:eastAsia="TimesNewRomanPSMT"/>
          <w:bCs/>
          <w:sz w:val="22"/>
          <w:szCs w:val="22"/>
          <w:lang w:val="sr-Cyrl-RS"/>
        </w:rPr>
        <w:t xml:space="preserve">, 18410 Дољевац са назнаком: </w:t>
      </w:r>
      <w:r w:rsidRPr="001D302C">
        <w:rPr>
          <w:rFonts w:eastAsia="TimesNewRomanPS-BoldMT"/>
          <w:b/>
          <w:bCs/>
          <w:sz w:val="22"/>
          <w:szCs w:val="22"/>
          <w:lang w:val="sr-Cyrl-RS"/>
        </w:rPr>
        <w:t xml:space="preserve">,,Понуда за јавну набавку </w:t>
      </w:r>
      <w:r w:rsidRPr="001D302C">
        <w:rPr>
          <w:b/>
          <w:sz w:val="22"/>
          <w:szCs w:val="22"/>
          <w:lang w:val="sr-Cyrl-RS"/>
        </w:rPr>
        <w:t xml:space="preserve">мале вредности </w:t>
      </w:r>
      <w:r>
        <w:rPr>
          <w:b/>
          <w:sz w:val="22"/>
          <w:szCs w:val="22"/>
          <w:lang w:val="sr-Cyrl-CS"/>
        </w:rPr>
        <w:t>добра, набавка</w:t>
      </w:r>
      <w:r>
        <w:rPr>
          <w:b/>
          <w:sz w:val="22"/>
          <w:szCs w:val="22"/>
          <w:lang w:val="sr-Cyrl-RS"/>
        </w:rPr>
        <w:t xml:space="preserve"> електричне енергије</w:t>
      </w:r>
      <w:r>
        <w:rPr>
          <w:b/>
          <w:sz w:val="22"/>
          <w:szCs w:val="22"/>
          <w:lang w:val="sr-Cyrl-CS"/>
        </w:rPr>
        <w:t>,</w:t>
      </w:r>
      <w:r w:rsidRPr="001D302C">
        <w:rPr>
          <w:sz w:val="22"/>
          <w:szCs w:val="22"/>
          <w:lang w:val="sr-Cyrl-RS"/>
        </w:rPr>
        <w:t xml:space="preserve"> </w:t>
      </w:r>
      <w:r w:rsidRPr="001D302C">
        <w:rPr>
          <w:rFonts w:eastAsia="TimesNewRomanPS-BoldMT"/>
          <w:b/>
          <w:bCs/>
          <w:sz w:val="22"/>
          <w:szCs w:val="22"/>
          <w:lang w:val="sr-Cyrl-RS"/>
        </w:rPr>
        <w:t>ЈН бр</w:t>
      </w:r>
      <w:r w:rsidRPr="001D302C">
        <w:rPr>
          <w:rFonts w:eastAsia="TimesNewRomanPS-BoldMT"/>
          <w:bCs/>
          <w:sz w:val="22"/>
          <w:szCs w:val="22"/>
          <w:lang w:val="sr-Cyrl-RS"/>
        </w:rPr>
        <w:t>.</w:t>
      </w:r>
      <w:r>
        <w:rPr>
          <w:rFonts w:eastAsia="TimesNewRomanPS-BoldMT"/>
          <w:bCs/>
          <w:sz w:val="22"/>
          <w:szCs w:val="22"/>
          <w:lang w:val="sr-Cyrl-CS"/>
        </w:rPr>
        <w:t>17/2019-02</w:t>
      </w:r>
      <w:r w:rsidRPr="001D302C">
        <w:rPr>
          <w:rFonts w:eastAsia="TimesNewRomanPS-BoldMT"/>
          <w:b/>
          <w:bCs/>
          <w:sz w:val="22"/>
          <w:szCs w:val="22"/>
          <w:lang w:val="sr-Cyrl-RS"/>
        </w:rPr>
        <w:t xml:space="preserve">- НЕ ОТВАРАТИ”. </w:t>
      </w:r>
      <w:r w:rsidRPr="001D302C">
        <w:rPr>
          <w:sz w:val="22"/>
          <w:szCs w:val="22"/>
          <w:lang w:val="sr-Cyrl-RS"/>
        </w:rPr>
        <w:t xml:space="preserve">Понуда се сматра благовременом уколико је примљена од стране наручиоца до </w:t>
      </w:r>
      <w:r>
        <w:rPr>
          <w:b/>
          <w:color w:val="FF0000"/>
          <w:sz w:val="22"/>
          <w:szCs w:val="22"/>
          <w:lang w:val="sr-Cyrl-CS"/>
        </w:rPr>
        <w:t>05.03.2019.</w:t>
      </w:r>
      <w:r>
        <w:rPr>
          <w:b/>
          <w:color w:val="FF0000"/>
          <w:sz w:val="22"/>
          <w:szCs w:val="22"/>
          <w:lang w:val="sr-Cyrl-RS"/>
        </w:rPr>
        <w:t>године до 14,45</w:t>
      </w:r>
      <w:r w:rsidRPr="001D302C">
        <w:rPr>
          <w:b/>
          <w:color w:val="FF0000"/>
          <w:sz w:val="22"/>
          <w:szCs w:val="22"/>
          <w:lang w:val="sr-Cyrl-RS"/>
        </w:rPr>
        <w:t xml:space="preserve"> часова</w:t>
      </w:r>
      <w:r w:rsidRPr="001D302C">
        <w:rPr>
          <w:i/>
          <w:iCs/>
          <w:sz w:val="22"/>
          <w:szCs w:val="22"/>
          <w:lang w:val="sr-Cyrl-RS"/>
        </w:rPr>
        <w:t>.</w:t>
      </w:r>
    </w:p>
    <w:p w:rsidR="00CC4484" w:rsidRPr="001D302C" w:rsidRDefault="00CC4484" w:rsidP="00CC4484">
      <w:pPr>
        <w:autoSpaceDE w:val="0"/>
        <w:autoSpaceDN w:val="0"/>
        <w:adjustRightInd w:val="0"/>
        <w:spacing w:line="240" w:lineRule="auto"/>
        <w:jc w:val="both"/>
        <w:rPr>
          <w:color w:val="FF0000"/>
          <w:sz w:val="22"/>
          <w:szCs w:val="22"/>
          <w:lang w:val="sr-Cyrl-RS"/>
        </w:rPr>
      </w:pPr>
      <w:r w:rsidRPr="001D302C">
        <w:rPr>
          <w:sz w:val="22"/>
          <w:szCs w:val="22"/>
          <w:lang w:val="sr-Cyrl-R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CC4484" w:rsidRPr="001D302C" w:rsidRDefault="00CC4484" w:rsidP="00CC4484">
      <w:pPr>
        <w:autoSpaceDE w:val="0"/>
        <w:autoSpaceDN w:val="0"/>
        <w:adjustRightInd w:val="0"/>
        <w:spacing w:line="240" w:lineRule="auto"/>
        <w:jc w:val="both"/>
        <w:rPr>
          <w:sz w:val="22"/>
          <w:szCs w:val="22"/>
          <w:lang w:val="sr-Cyrl-RS"/>
        </w:rPr>
      </w:pPr>
      <w:r w:rsidRPr="001D302C">
        <w:rPr>
          <w:sz w:val="22"/>
          <w:szCs w:val="22"/>
          <w:lang w:val="sr-Cyrl-R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C4484" w:rsidRPr="001D302C" w:rsidRDefault="00CC4484" w:rsidP="00CC4484">
      <w:pPr>
        <w:autoSpaceDE w:val="0"/>
        <w:autoSpaceDN w:val="0"/>
        <w:adjustRightInd w:val="0"/>
        <w:spacing w:line="240" w:lineRule="auto"/>
        <w:jc w:val="both"/>
        <w:rPr>
          <w:sz w:val="22"/>
          <w:szCs w:val="22"/>
          <w:lang w:val="sr-Cyrl-RS"/>
        </w:rPr>
      </w:pPr>
    </w:p>
    <w:p w:rsidR="00CC4484" w:rsidRPr="001D302C" w:rsidRDefault="00CC4484" w:rsidP="00CC4484">
      <w:pPr>
        <w:jc w:val="both"/>
        <w:rPr>
          <w:lang w:val="sr-Cyrl-RS"/>
        </w:rPr>
      </w:pPr>
      <w:r w:rsidRPr="001D302C">
        <w:rPr>
          <w:lang w:val="sr-Cyrl-RS"/>
        </w:rPr>
        <w:t xml:space="preserve">Јавно отварање понуда обавиће се по истеку рока за подношење понуда, тј. дана </w:t>
      </w:r>
      <w:r>
        <w:rPr>
          <w:b/>
          <w:color w:val="FF0000"/>
          <w:lang w:val="sr-Cyrl-CS"/>
        </w:rPr>
        <w:t>05.03.2019.</w:t>
      </w:r>
      <w:r w:rsidRPr="00D80EC5">
        <w:rPr>
          <w:b/>
          <w:color w:val="FF0000"/>
          <w:lang w:val="sr-Cyrl-RS"/>
        </w:rPr>
        <w:t xml:space="preserve"> године</w:t>
      </w:r>
      <w:r>
        <w:rPr>
          <w:b/>
          <w:color w:val="FF0000"/>
          <w:lang w:val="sr-Cyrl-RS"/>
        </w:rPr>
        <w:t>, у 15,00</w:t>
      </w:r>
      <w:r w:rsidRPr="001D302C">
        <w:rPr>
          <w:lang w:val="sr-Cyrl-RS"/>
        </w:rPr>
        <w:t xml:space="preserve"> часова у просторијама </w:t>
      </w:r>
      <w:r>
        <w:rPr>
          <w:lang w:val="sr-Cyrl-RS"/>
        </w:rPr>
        <w:t xml:space="preserve">Јавне библиотеке </w:t>
      </w:r>
      <w:r w:rsidRPr="001D302C">
        <w:rPr>
          <w:lang w:val="sr-Cyrl-RS"/>
        </w:rPr>
        <w:t xml:space="preserve">Дољевац, Николе Тесле </w:t>
      </w:r>
      <w:r>
        <w:rPr>
          <w:lang w:val="sr-Cyrl-RS"/>
        </w:rPr>
        <w:t>28</w:t>
      </w:r>
      <w:r w:rsidRPr="001D302C">
        <w:rPr>
          <w:lang w:val="sr-Cyrl-RS"/>
        </w:rPr>
        <w:t xml:space="preserve">, 18410 Дољевац, у канцеларији број </w:t>
      </w:r>
      <w:r>
        <w:rPr>
          <w:lang w:val="sr-Cyrl-RS"/>
        </w:rPr>
        <w:t>2</w:t>
      </w:r>
      <w:r w:rsidRPr="001D302C">
        <w:rPr>
          <w:lang w:val="sr-Cyrl-RS"/>
        </w:rPr>
        <w:t>.</w:t>
      </w:r>
    </w:p>
    <w:p w:rsidR="00CC4484" w:rsidRPr="001D302C" w:rsidRDefault="00CC4484" w:rsidP="00CC4484">
      <w:pPr>
        <w:jc w:val="both"/>
        <w:rPr>
          <w:lang w:val="sr-Cyrl-RS"/>
        </w:rPr>
      </w:pPr>
      <w:r w:rsidRPr="001D302C">
        <w:rPr>
          <w:lang w:val="sr-Cyrl-RS"/>
        </w:rPr>
        <w:t xml:space="preserve">Отварање понуда је јавно и може присуствовати свако заинтересовано лице. У поступку отварања понуда могу активно учествовати само овлашћени представници понуђача који Комисији за јавну набавку Наручиоца предају овлашћење у писаној форми, за учешће у поступку отварања понуда (овлашћења морају имати број, датум и бити оверена). </w:t>
      </w:r>
    </w:p>
    <w:p w:rsidR="00CC4484" w:rsidRPr="001D302C" w:rsidRDefault="00CC4484" w:rsidP="00CC4484">
      <w:pPr>
        <w:jc w:val="both"/>
        <w:rPr>
          <w:lang w:val="sr-Cyrl-RS"/>
        </w:rPr>
      </w:pPr>
      <w:r w:rsidRPr="001D302C">
        <w:rPr>
          <w:lang w:val="sr-Cyrl-RS"/>
        </w:rPr>
        <w:t xml:space="preserve">Наручилац ће отворити све благовремене понуде у присуству овлашћених представника понуђача који поднесу писано овлашћење за присуствовање поступку отварања понуда. </w:t>
      </w:r>
    </w:p>
    <w:p w:rsidR="00CC4484" w:rsidRPr="001D302C" w:rsidRDefault="00CC4484" w:rsidP="00CC4484">
      <w:pPr>
        <w:jc w:val="both"/>
        <w:rPr>
          <w:lang w:val="sr-Cyrl-RS"/>
        </w:rPr>
      </w:pPr>
      <w:r w:rsidRPr="001D302C">
        <w:rPr>
          <w:lang w:val="sr-Cyrl-RS"/>
        </w:rPr>
        <w:t xml:space="preserve">Приликом јавног отварања понуда биће саопштене све чињенице које се обавезно уносе у Записник о отварању понуда, у складу са чланом 104. Закона. </w:t>
      </w:r>
    </w:p>
    <w:p w:rsidR="00CC4484" w:rsidRPr="001D302C" w:rsidRDefault="00CC4484" w:rsidP="00CC4484">
      <w:pPr>
        <w:jc w:val="both"/>
        <w:rPr>
          <w:lang w:val="sr-Cyrl-RS"/>
        </w:rPr>
      </w:pPr>
      <w:r w:rsidRPr="001D302C">
        <w:rPr>
          <w:lang w:val="sr-Cyrl-RS"/>
        </w:rPr>
        <w:t xml:space="preserve">Приликом отварања понуда Наручилац не може да врши стручну оцену понуде. </w:t>
      </w:r>
    </w:p>
    <w:p w:rsidR="00CC4484" w:rsidRPr="001D302C" w:rsidRDefault="00CC4484" w:rsidP="00CC4484">
      <w:pPr>
        <w:jc w:val="both"/>
        <w:rPr>
          <w:lang w:val="sr-Cyrl-RS"/>
        </w:rPr>
      </w:pPr>
      <w:r w:rsidRPr="001D302C">
        <w:rPr>
          <w:lang w:val="sr-Cyrl-RS"/>
        </w:rPr>
        <w:t>Записник о отварању понуда потписују чланови комисије и представници понуђача, који преузимају примерак записника. Наручилац ће понуђачима који нису учествовали у поступку отварања понуда доставити записник, у року од три дана од дана отварања понуда.</w:t>
      </w:r>
    </w:p>
    <w:p w:rsidR="00CC4484" w:rsidRPr="001D302C" w:rsidRDefault="00CC4484" w:rsidP="00CC4484">
      <w:pPr>
        <w:tabs>
          <w:tab w:val="left" w:pos="1170"/>
        </w:tabs>
        <w:rPr>
          <w:b/>
          <w:sz w:val="22"/>
          <w:szCs w:val="22"/>
          <w:lang w:val="sr-Cyrl-RS"/>
        </w:rPr>
      </w:pPr>
    </w:p>
    <w:p w:rsidR="00CC4484" w:rsidRDefault="00CC4484" w:rsidP="00CC4484">
      <w:pPr>
        <w:tabs>
          <w:tab w:val="left" w:pos="1170"/>
        </w:tabs>
        <w:rPr>
          <w:b/>
          <w:sz w:val="22"/>
          <w:szCs w:val="22"/>
          <w:lang w:val="sr-Cyrl-RS"/>
        </w:rPr>
      </w:pPr>
    </w:p>
    <w:p w:rsidR="00CC4484" w:rsidRDefault="00CC4484" w:rsidP="00CC4484">
      <w:pPr>
        <w:tabs>
          <w:tab w:val="left" w:pos="1170"/>
        </w:tabs>
        <w:rPr>
          <w:b/>
          <w:sz w:val="22"/>
          <w:szCs w:val="22"/>
          <w:lang w:val="sr-Cyrl-RS"/>
        </w:rPr>
      </w:pPr>
    </w:p>
    <w:p w:rsidR="00CC4484" w:rsidRDefault="00CC4484" w:rsidP="00CC4484">
      <w:pPr>
        <w:tabs>
          <w:tab w:val="left" w:pos="1170"/>
        </w:tabs>
        <w:rPr>
          <w:b/>
          <w:sz w:val="22"/>
          <w:szCs w:val="22"/>
          <w:lang w:val="sr-Cyrl-RS"/>
        </w:rPr>
      </w:pPr>
    </w:p>
    <w:p w:rsidR="00CC4484" w:rsidRDefault="00CC4484" w:rsidP="00CC4484">
      <w:pPr>
        <w:tabs>
          <w:tab w:val="left" w:pos="1170"/>
        </w:tabs>
        <w:rPr>
          <w:b/>
          <w:sz w:val="22"/>
          <w:szCs w:val="22"/>
          <w:lang w:val="sr-Cyrl-RS"/>
        </w:rPr>
      </w:pPr>
    </w:p>
    <w:p w:rsidR="00CC4484" w:rsidRPr="001D302C" w:rsidRDefault="00CC4484" w:rsidP="00CC4484">
      <w:pPr>
        <w:tabs>
          <w:tab w:val="left" w:pos="1170"/>
        </w:tabs>
        <w:rPr>
          <w:b/>
          <w:sz w:val="22"/>
          <w:szCs w:val="22"/>
          <w:lang w:val="sr-Cyrl-RS"/>
        </w:rPr>
      </w:pPr>
    </w:p>
    <w:p w:rsidR="00CC4484" w:rsidRPr="001D302C" w:rsidRDefault="00CC4484" w:rsidP="00CC4484">
      <w:pPr>
        <w:tabs>
          <w:tab w:val="left" w:pos="1170"/>
        </w:tabs>
        <w:rPr>
          <w:b/>
          <w:sz w:val="22"/>
          <w:szCs w:val="22"/>
          <w:lang w:val="sr-Cyrl-RS"/>
        </w:rPr>
      </w:pPr>
    </w:p>
    <w:p w:rsidR="00CC4484" w:rsidRPr="001D302C" w:rsidRDefault="00CC4484" w:rsidP="00CC4484">
      <w:pPr>
        <w:tabs>
          <w:tab w:val="left" w:pos="1170"/>
        </w:tabs>
        <w:rPr>
          <w:b/>
          <w:sz w:val="22"/>
          <w:szCs w:val="22"/>
          <w:lang w:val="sr-Cyrl-RS"/>
        </w:rPr>
      </w:pPr>
    </w:p>
    <w:p w:rsidR="00CC4484" w:rsidRPr="001D302C" w:rsidRDefault="00CC4484" w:rsidP="00CC4484">
      <w:pPr>
        <w:tabs>
          <w:tab w:val="left" w:pos="1170"/>
        </w:tabs>
        <w:jc w:val="both"/>
        <w:rPr>
          <w:sz w:val="22"/>
          <w:szCs w:val="22"/>
          <w:lang w:val="sr-Cyrl-RS"/>
        </w:rPr>
      </w:pPr>
      <w:r w:rsidRPr="001D302C">
        <w:rPr>
          <w:sz w:val="22"/>
          <w:szCs w:val="22"/>
          <w:lang w:val="sr-Cyrl-RS"/>
        </w:rPr>
        <w:t xml:space="preserve"> Понуда мора да садржи:</w:t>
      </w:r>
    </w:p>
    <w:p w:rsidR="00CC4484" w:rsidRPr="001D302C" w:rsidRDefault="00CC4484" w:rsidP="00CC4484">
      <w:pPr>
        <w:tabs>
          <w:tab w:val="left" w:pos="1170"/>
        </w:tabs>
        <w:jc w:val="both"/>
        <w:rPr>
          <w:sz w:val="22"/>
          <w:szCs w:val="22"/>
          <w:lang w:val="sr-Cyrl-RS"/>
        </w:rPr>
      </w:pPr>
    </w:p>
    <w:tbl>
      <w:tblPr>
        <w:tblW w:w="9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5"/>
        <w:gridCol w:w="8239"/>
      </w:tblGrid>
      <w:tr w:rsidR="00CC4484" w:rsidRPr="001D302C" w:rsidTr="00AF67FA">
        <w:trPr>
          <w:jc w:val="center"/>
        </w:trPr>
        <w:tc>
          <w:tcPr>
            <w:tcW w:w="805" w:type="dxa"/>
            <w:shd w:val="clear" w:color="auto" w:fill="D9D9D9"/>
            <w:vAlign w:val="center"/>
          </w:tcPr>
          <w:p w:rsidR="00CC4484" w:rsidRPr="001D302C" w:rsidRDefault="00CC4484" w:rsidP="00AF67FA">
            <w:pPr>
              <w:tabs>
                <w:tab w:val="left" w:pos="1170"/>
              </w:tabs>
              <w:jc w:val="center"/>
              <w:rPr>
                <w:b/>
                <w:sz w:val="22"/>
                <w:szCs w:val="22"/>
                <w:lang w:val="sr-Cyrl-RS"/>
              </w:rPr>
            </w:pPr>
            <w:r w:rsidRPr="001D302C">
              <w:rPr>
                <w:b/>
                <w:sz w:val="22"/>
                <w:szCs w:val="22"/>
                <w:lang w:val="sr-Cyrl-RS"/>
              </w:rPr>
              <w:t>Ред. бр.</w:t>
            </w:r>
          </w:p>
        </w:tc>
        <w:tc>
          <w:tcPr>
            <w:tcW w:w="8239" w:type="dxa"/>
            <w:shd w:val="clear" w:color="auto" w:fill="D9D9D9"/>
            <w:vAlign w:val="center"/>
          </w:tcPr>
          <w:p w:rsidR="00CC4484" w:rsidRPr="001D302C" w:rsidRDefault="00CC4484" w:rsidP="00AF67FA">
            <w:pPr>
              <w:tabs>
                <w:tab w:val="left" w:pos="1170"/>
              </w:tabs>
              <w:jc w:val="center"/>
              <w:rPr>
                <w:b/>
                <w:lang w:val="sr-Cyrl-RS"/>
              </w:rPr>
            </w:pPr>
            <w:r w:rsidRPr="001D302C">
              <w:rPr>
                <w:b/>
                <w:lang w:val="sr-Cyrl-RS"/>
              </w:rPr>
              <w:t>НАЗИВ ДОКУМЕНТА - ОБРАСЦА</w:t>
            </w:r>
          </w:p>
        </w:tc>
      </w:tr>
      <w:tr w:rsidR="00CC4484" w:rsidRPr="001D302C" w:rsidTr="00AF67FA">
        <w:trPr>
          <w:jc w:val="center"/>
        </w:trPr>
        <w:tc>
          <w:tcPr>
            <w:tcW w:w="805" w:type="dxa"/>
            <w:vAlign w:val="center"/>
          </w:tcPr>
          <w:p w:rsidR="00CC4484" w:rsidRPr="001D302C" w:rsidRDefault="00CC4484" w:rsidP="00AF67FA">
            <w:pPr>
              <w:pStyle w:val="ListParagraph"/>
              <w:numPr>
                <w:ilvl w:val="0"/>
                <w:numId w:val="14"/>
              </w:numPr>
              <w:tabs>
                <w:tab w:val="left" w:pos="1170"/>
              </w:tabs>
              <w:jc w:val="center"/>
              <w:rPr>
                <w:rFonts w:ascii="Times New Roman" w:hAnsi="Times New Roman"/>
                <w:b/>
                <w:sz w:val="20"/>
                <w:lang w:val="sr-Cyrl-RS"/>
              </w:rPr>
            </w:pPr>
          </w:p>
        </w:tc>
        <w:tc>
          <w:tcPr>
            <w:tcW w:w="8239" w:type="dxa"/>
            <w:vAlign w:val="center"/>
          </w:tcPr>
          <w:p w:rsidR="00CC4484" w:rsidRPr="001D302C" w:rsidRDefault="00CC4484" w:rsidP="00AF67FA">
            <w:pPr>
              <w:tabs>
                <w:tab w:val="left" w:pos="1170"/>
              </w:tabs>
              <w:jc w:val="both"/>
              <w:rPr>
                <w:sz w:val="20"/>
                <w:lang w:val="sr-Cyrl-RS"/>
              </w:rPr>
            </w:pPr>
            <w:r w:rsidRPr="001D302C">
              <w:rPr>
                <w:lang w:val="sr-Cyrl-RS"/>
              </w:rPr>
              <w:t>Образац Понуде</w:t>
            </w:r>
          </w:p>
        </w:tc>
      </w:tr>
      <w:tr w:rsidR="00CC4484" w:rsidRPr="001D302C" w:rsidTr="00AF67FA">
        <w:trPr>
          <w:jc w:val="center"/>
        </w:trPr>
        <w:tc>
          <w:tcPr>
            <w:tcW w:w="805" w:type="dxa"/>
            <w:vAlign w:val="center"/>
          </w:tcPr>
          <w:p w:rsidR="00CC4484" w:rsidRPr="001D302C" w:rsidRDefault="00CC4484" w:rsidP="00AF67FA">
            <w:pPr>
              <w:pStyle w:val="ListParagraph"/>
              <w:numPr>
                <w:ilvl w:val="0"/>
                <w:numId w:val="14"/>
              </w:numPr>
              <w:tabs>
                <w:tab w:val="left" w:pos="1170"/>
              </w:tabs>
              <w:jc w:val="center"/>
              <w:rPr>
                <w:rFonts w:ascii="Times New Roman" w:hAnsi="Times New Roman"/>
                <w:b/>
                <w:sz w:val="20"/>
                <w:lang w:val="sr-Cyrl-RS"/>
              </w:rPr>
            </w:pPr>
          </w:p>
        </w:tc>
        <w:tc>
          <w:tcPr>
            <w:tcW w:w="8239" w:type="dxa"/>
            <w:vAlign w:val="center"/>
          </w:tcPr>
          <w:p w:rsidR="00CC4484" w:rsidRPr="001D302C" w:rsidRDefault="00CC4484" w:rsidP="00AF67FA">
            <w:pPr>
              <w:tabs>
                <w:tab w:val="left" w:pos="1170"/>
              </w:tabs>
              <w:jc w:val="both"/>
              <w:rPr>
                <w:b/>
                <w:sz w:val="20"/>
                <w:lang w:val="sr-Cyrl-RS"/>
              </w:rPr>
            </w:pPr>
            <w:r w:rsidRPr="001D302C">
              <w:rPr>
                <w:lang w:val="sr-Cyrl-RS"/>
              </w:rPr>
              <w:t>Образац структуре цене</w:t>
            </w:r>
          </w:p>
        </w:tc>
      </w:tr>
      <w:tr w:rsidR="00CC4484" w:rsidRPr="001D302C" w:rsidTr="00AF67FA">
        <w:trPr>
          <w:jc w:val="center"/>
        </w:trPr>
        <w:tc>
          <w:tcPr>
            <w:tcW w:w="805" w:type="dxa"/>
            <w:vAlign w:val="center"/>
          </w:tcPr>
          <w:p w:rsidR="00CC4484" w:rsidRPr="001D302C" w:rsidRDefault="00CC4484" w:rsidP="00AF67FA">
            <w:pPr>
              <w:pStyle w:val="ListParagraph"/>
              <w:numPr>
                <w:ilvl w:val="0"/>
                <w:numId w:val="14"/>
              </w:numPr>
              <w:tabs>
                <w:tab w:val="left" w:pos="1170"/>
              </w:tabs>
              <w:jc w:val="center"/>
              <w:rPr>
                <w:rFonts w:ascii="Times New Roman" w:hAnsi="Times New Roman"/>
                <w:b/>
                <w:sz w:val="20"/>
                <w:lang w:val="sr-Cyrl-RS"/>
              </w:rPr>
            </w:pPr>
          </w:p>
        </w:tc>
        <w:tc>
          <w:tcPr>
            <w:tcW w:w="8239" w:type="dxa"/>
            <w:vAlign w:val="center"/>
          </w:tcPr>
          <w:p w:rsidR="00CC4484" w:rsidRPr="001D302C" w:rsidRDefault="00CC4484" w:rsidP="00AF67FA">
            <w:pPr>
              <w:tabs>
                <w:tab w:val="left" w:pos="1170"/>
              </w:tabs>
              <w:jc w:val="both"/>
              <w:rPr>
                <w:b/>
                <w:sz w:val="20"/>
                <w:lang w:val="sr-Cyrl-RS"/>
              </w:rPr>
            </w:pPr>
            <w:r w:rsidRPr="001D302C">
              <w:rPr>
                <w:lang w:val="sr-Cyrl-RS"/>
              </w:rPr>
              <w:t>Образац трошкова припреме понуде - (образац се доставља уколико понуђач има трошкове припреме и подношења понуде)</w:t>
            </w:r>
          </w:p>
        </w:tc>
      </w:tr>
      <w:tr w:rsidR="00CC4484" w:rsidRPr="001D302C" w:rsidTr="00AF67FA">
        <w:trPr>
          <w:jc w:val="center"/>
        </w:trPr>
        <w:tc>
          <w:tcPr>
            <w:tcW w:w="805" w:type="dxa"/>
            <w:vAlign w:val="center"/>
          </w:tcPr>
          <w:p w:rsidR="00CC4484" w:rsidRPr="001D302C" w:rsidRDefault="00CC4484" w:rsidP="00AF67FA">
            <w:pPr>
              <w:pStyle w:val="ListParagraph"/>
              <w:numPr>
                <w:ilvl w:val="0"/>
                <w:numId w:val="14"/>
              </w:numPr>
              <w:tabs>
                <w:tab w:val="left" w:pos="1170"/>
              </w:tabs>
              <w:jc w:val="center"/>
              <w:rPr>
                <w:rFonts w:ascii="Times New Roman" w:hAnsi="Times New Roman"/>
                <w:b/>
                <w:sz w:val="20"/>
                <w:lang w:val="sr-Cyrl-RS"/>
              </w:rPr>
            </w:pPr>
          </w:p>
        </w:tc>
        <w:tc>
          <w:tcPr>
            <w:tcW w:w="8239" w:type="dxa"/>
            <w:vAlign w:val="center"/>
          </w:tcPr>
          <w:p w:rsidR="00CC4484" w:rsidRPr="001D302C" w:rsidRDefault="00CC4484" w:rsidP="00AF67FA">
            <w:pPr>
              <w:tabs>
                <w:tab w:val="left" w:pos="1170"/>
              </w:tabs>
              <w:jc w:val="both"/>
              <w:rPr>
                <w:b/>
                <w:sz w:val="20"/>
                <w:lang w:val="sr-Cyrl-RS"/>
              </w:rPr>
            </w:pPr>
            <w:r w:rsidRPr="001D302C">
              <w:rPr>
                <w:lang w:val="sr-Cyrl-RS"/>
              </w:rPr>
              <w:t xml:space="preserve">Образац изјаве о независној понуди </w:t>
            </w:r>
          </w:p>
        </w:tc>
      </w:tr>
      <w:tr w:rsidR="00CC4484" w:rsidRPr="001D302C" w:rsidTr="00AF67FA">
        <w:trPr>
          <w:jc w:val="center"/>
        </w:trPr>
        <w:tc>
          <w:tcPr>
            <w:tcW w:w="805" w:type="dxa"/>
            <w:vAlign w:val="center"/>
          </w:tcPr>
          <w:p w:rsidR="00CC4484" w:rsidRPr="001D302C" w:rsidRDefault="00CC4484" w:rsidP="00AF67FA">
            <w:pPr>
              <w:pStyle w:val="ListParagraph"/>
              <w:numPr>
                <w:ilvl w:val="0"/>
                <w:numId w:val="14"/>
              </w:numPr>
              <w:tabs>
                <w:tab w:val="left" w:pos="1170"/>
              </w:tabs>
              <w:jc w:val="center"/>
              <w:rPr>
                <w:rFonts w:ascii="Times New Roman" w:hAnsi="Times New Roman"/>
                <w:b/>
                <w:sz w:val="20"/>
                <w:lang w:val="sr-Cyrl-RS"/>
              </w:rPr>
            </w:pPr>
          </w:p>
        </w:tc>
        <w:tc>
          <w:tcPr>
            <w:tcW w:w="8239" w:type="dxa"/>
            <w:vAlign w:val="center"/>
          </w:tcPr>
          <w:p w:rsidR="00CC4484" w:rsidRPr="001D302C" w:rsidRDefault="00CC4484" w:rsidP="00AF67FA">
            <w:pPr>
              <w:tabs>
                <w:tab w:val="left" w:pos="1170"/>
              </w:tabs>
              <w:jc w:val="both"/>
              <w:rPr>
                <w:sz w:val="20"/>
                <w:lang w:val="sr-Cyrl-RS"/>
              </w:rPr>
            </w:pPr>
            <w:r w:rsidRPr="001D302C">
              <w:rPr>
                <w:lang w:val="sr-Cyrl-RS"/>
              </w:rPr>
              <w:t xml:space="preserve">Образац изјаве о испуњености услова за учешће у поступку јавне набавке - чл. 75. </w:t>
            </w:r>
            <w:r>
              <w:rPr>
                <w:lang w:val="sr-Cyrl-CS"/>
              </w:rPr>
              <w:t xml:space="preserve">и 76. </w:t>
            </w:r>
            <w:r w:rsidRPr="001D302C">
              <w:rPr>
                <w:lang w:val="sr-Cyrl-RS"/>
              </w:rPr>
              <w:t>ЗЈН</w:t>
            </w:r>
          </w:p>
        </w:tc>
      </w:tr>
      <w:tr w:rsidR="00CC4484" w:rsidRPr="001D302C" w:rsidTr="00AF67FA">
        <w:trPr>
          <w:jc w:val="center"/>
        </w:trPr>
        <w:tc>
          <w:tcPr>
            <w:tcW w:w="805" w:type="dxa"/>
            <w:vAlign w:val="center"/>
          </w:tcPr>
          <w:p w:rsidR="00CC4484" w:rsidRPr="001D302C" w:rsidRDefault="00CC4484" w:rsidP="00AF67FA">
            <w:pPr>
              <w:pStyle w:val="ListParagraph"/>
              <w:numPr>
                <w:ilvl w:val="0"/>
                <w:numId w:val="14"/>
              </w:numPr>
              <w:tabs>
                <w:tab w:val="left" w:pos="1170"/>
              </w:tabs>
              <w:jc w:val="center"/>
              <w:rPr>
                <w:rFonts w:ascii="Times New Roman" w:hAnsi="Times New Roman"/>
                <w:b/>
                <w:sz w:val="20"/>
                <w:lang w:val="sr-Cyrl-RS"/>
              </w:rPr>
            </w:pPr>
          </w:p>
        </w:tc>
        <w:tc>
          <w:tcPr>
            <w:tcW w:w="8239" w:type="dxa"/>
            <w:vAlign w:val="center"/>
          </w:tcPr>
          <w:p w:rsidR="00CC4484" w:rsidRPr="001D302C" w:rsidRDefault="00CC4484" w:rsidP="00AF67FA">
            <w:pPr>
              <w:tabs>
                <w:tab w:val="left" w:pos="1170"/>
              </w:tabs>
              <w:jc w:val="both"/>
              <w:rPr>
                <w:lang w:val="sr-Cyrl-RS"/>
              </w:rPr>
            </w:pPr>
            <w:r w:rsidRPr="001D302C">
              <w:rPr>
                <w:lang w:val="sr-Cyrl-RS"/>
              </w:rPr>
              <w:t>Образац изјаве подизвођача о испуњености услова за учешће поступку јавне набавке - чл. 75. ЗЈН</w:t>
            </w:r>
          </w:p>
        </w:tc>
      </w:tr>
      <w:tr w:rsidR="00CC4484" w:rsidRPr="001D302C" w:rsidTr="00AF67FA">
        <w:trPr>
          <w:jc w:val="center"/>
        </w:trPr>
        <w:tc>
          <w:tcPr>
            <w:tcW w:w="805" w:type="dxa"/>
            <w:vAlign w:val="center"/>
          </w:tcPr>
          <w:p w:rsidR="00CC4484" w:rsidRPr="001D302C" w:rsidRDefault="00CC4484" w:rsidP="00AF67FA">
            <w:pPr>
              <w:pStyle w:val="ListParagraph"/>
              <w:numPr>
                <w:ilvl w:val="0"/>
                <w:numId w:val="14"/>
              </w:numPr>
              <w:tabs>
                <w:tab w:val="left" w:pos="1170"/>
              </w:tabs>
              <w:jc w:val="center"/>
              <w:rPr>
                <w:rFonts w:ascii="Times New Roman" w:hAnsi="Times New Roman"/>
                <w:b/>
                <w:sz w:val="20"/>
                <w:lang w:val="sr-Cyrl-RS"/>
              </w:rPr>
            </w:pPr>
          </w:p>
        </w:tc>
        <w:tc>
          <w:tcPr>
            <w:tcW w:w="8239" w:type="dxa"/>
            <w:vAlign w:val="center"/>
          </w:tcPr>
          <w:p w:rsidR="00CC4484" w:rsidRPr="001D302C" w:rsidRDefault="00CC4484" w:rsidP="00AF67FA">
            <w:pPr>
              <w:tabs>
                <w:tab w:val="left" w:pos="1170"/>
              </w:tabs>
              <w:jc w:val="both"/>
              <w:rPr>
                <w:sz w:val="22"/>
                <w:szCs w:val="22"/>
                <w:lang w:val="sr-Cyrl-RS"/>
              </w:rPr>
            </w:pPr>
            <w:r w:rsidRPr="001D302C">
              <w:rPr>
                <w:sz w:val="22"/>
                <w:szCs w:val="22"/>
                <w:lang w:val="sr-Cyrl-RS"/>
              </w:rPr>
              <w:t>Модел уговора</w:t>
            </w:r>
          </w:p>
        </w:tc>
      </w:tr>
      <w:tr w:rsidR="00CC4484" w:rsidRPr="001D302C" w:rsidTr="00AF67FA">
        <w:trPr>
          <w:jc w:val="center"/>
        </w:trPr>
        <w:tc>
          <w:tcPr>
            <w:tcW w:w="805" w:type="dxa"/>
            <w:vAlign w:val="center"/>
          </w:tcPr>
          <w:p w:rsidR="00CC4484" w:rsidRPr="001D302C" w:rsidRDefault="00CC4484" w:rsidP="00AF67FA">
            <w:pPr>
              <w:pStyle w:val="ListParagraph"/>
              <w:numPr>
                <w:ilvl w:val="0"/>
                <w:numId w:val="14"/>
              </w:numPr>
              <w:tabs>
                <w:tab w:val="left" w:pos="1170"/>
              </w:tabs>
              <w:jc w:val="center"/>
              <w:rPr>
                <w:rFonts w:ascii="Times New Roman" w:hAnsi="Times New Roman"/>
                <w:b/>
                <w:sz w:val="20"/>
                <w:lang w:val="sr-Cyrl-RS"/>
              </w:rPr>
            </w:pPr>
          </w:p>
        </w:tc>
        <w:tc>
          <w:tcPr>
            <w:tcW w:w="8239" w:type="dxa"/>
            <w:vAlign w:val="center"/>
          </w:tcPr>
          <w:p w:rsidR="00CC4484" w:rsidRPr="001D302C" w:rsidRDefault="00CC4484" w:rsidP="00AF67FA">
            <w:pPr>
              <w:tabs>
                <w:tab w:val="left" w:pos="1170"/>
              </w:tabs>
              <w:jc w:val="both"/>
              <w:rPr>
                <w:sz w:val="22"/>
                <w:szCs w:val="22"/>
                <w:lang w:val="sr-Cyrl-RS"/>
              </w:rPr>
            </w:pPr>
            <w:r w:rsidRPr="00305EE1">
              <w:rPr>
                <w:sz w:val="22"/>
                <w:szCs w:val="22"/>
                <w:lang w:val="sr-Cyrl-RS"/>
              </w:rPr>
              <w:t xml:space="preserve">Лиценца за снабдевање електричном енергијом коју издаје Агенција за енергетику Републике Србије и потврда Агенције за енергетику Републике Србије да је та лиценца још увек важећа  </w:t>
            </w:r>
          </w:p>
        </w:tc>
      </w:tr>
    </w:tbl>
    <w:p w:rsidR="00CC4484" w:rsidRPr="001D302C" w:rsidRDefault="00CC4484" w:rsidP="00CC4484">
      <w:pPr>
        <w:jc w:val="both"/>
        <w:rPr>
          <w:rFonts w:eastAsia="TimesNewRomanPSMT"/>
          <w:bCs/>
          <w:sz w:val="22"/>
          <w:szCs w:val="22"/>
          <w:lang w:val="sr-Cyrl-RS"/>
        </w:rPr>
      </w:pPr>
    </w:p>
    <w:p w:rsidR="00CC4484" w:rsidRPr="001D302C" w:rsidRDefault="00CC4484" w:rsidP="00CC4484">
      <w:pPr>
        <w:jc w:val="both"/>
        <w:rPr>
          <w:bCs/>
          <w:iCs/>
          <w:sz w:val="22"/>
          <w:szCs w:val="22"/>
          <w:lang w:val="sr-Cyrl-RS"/>
        </w:rPr>
      </w:pPr>
      <w:r w:rsidRPr="001D302C">
        <w:rPr>
          <w:b/>
          <w:iCs/>
          <w:sz w:val="22"/>
          <w:szCs w:val="22"/>
          <w:lang w:val="sr-Cyrl-RS"/>
        </w:rPr>
        <w:t xml:space="preserve">3. </w:t>
      </w:r>
      <w:r w:rsidRPr="001D302C">
        <w:rPr>
          <w:b/>
          <w:bCs/>
          <w:iCs/>
          <w:sz w:val="22"/>
          <w:szCs w:val="22"/>
          <w:lang w:val="sr-Cyrl-RS"/>
        </w:rPr>
        <w:t xml:space="preserve">  ПОНУДА СА ВАРИЈАНТАМА</w:t>
      </w:r>
    </w:p>
    <w:p w:rsidR="00CC4484" w:rsidRPr="001D302C" w:rsidRDefault="00CC4484" w:rsidP="00CC4484">
      <w:pPr>
        <w:jc w:val="both"/>
        <w:rPr>
          <w:bCs/>
          <w:iCs/>
          <w:sz w:val="22"/>
          <w:szCs w:val="22"/>
          <w:lang w:val="sr-Cyrl-RS"/>
        </w:rPr>
      </w:pPr>
    </w:p>
    <w:p w:rsidR="00CC4484" w:rsidRPr="001D302C" w:rsidRDefault="00CC4484" w:rsidP="00CC4484">
      <w:pPr>
        <w:jc w:val="both"/>
        <w:rPr>
          <w:b/>
          <w:bCs/>
          <w:i/>
          <w:iCs/>
          <w:sz w:val="22"/>
          <w:szCs w:val="22"/>
          <w:lang w:val="sr-Cyrl-RS"/>
        </w:rPr>
      </w:pPr>
      <w:r w:rsidRPr="001D302C">
        <w:rPr>
          <w:bCs/>
          <w:iCs/>
          <w:sz w:val="22"/>
          <w:szCs w:val="22"/>
          <w:lang w:val="sr-Cyrl-RS"/>
        </w:rPr>
        <w:t>Подношење понуде са варијантама није дозвољено.</w:t>
      </w:r>
    </w:p>
    <w:p w:rsidR="00CC4484" w:rsidRPr="001D302C" w:rsidRDefault="00CC4484" w:rsidP="00CC4484">
      <w:pPr>
        <w:jc w:val="both"/>
        <w:rPr>
          <w:b/>
          <w:bCs/>
          <w:i/>
          <w:iCs/>
          <w:sz w:val="22"/>
          <w:szCs w:val="22"/>
          <w:lang w:val="sr-Cyrl-RS"/>
        </w:rPr>
      </w:pPr>
    </w:p>
    <w:p w:rsidR="00CC4484" w:rsidRPr="001D302C" w:rsidRDefault="00CC4484" w:rsidP="00CC4484">
      <w:pPr>
        <w:rPr>
          <w:sz w:val="22"/>
          <w:szCs w:val="22"/>
          <w:lang w:val="sr-Cyrl-RS"/>
        </w:rPr>
      </w:pPr>
      <w:r w:rsidRPr="001D302C">
        <w:rPr>
          <w:b/>
          <w:bCs/>
          <w:iCs/>
          <w:sz w:val="22"/>
          <w:szCs w:val="22"/>
          <w:lang w:val="sr-Cyrl-RS"/>
        </w:rPr>
        <w:t xml:space="preserve">4. </w:t>
      </w:r>
      <w:r w:rsidRPr="001D302C">
        <w:rPr>
          <w:b/>
          <w:iCs/>
          <w:sz w:val="22"/>
          <w:szCs w:val="22"/>
          <w:lang w:val="sr-Cyrl-RS"/>
        </w:rPr>
        <w:t>НАЧИН ИЗМЕНЕ, ДОПУНЕ И ОПОЗИВА ПОНУДЕ У СМИСЛУ ЧЛАНА 87. став 6. ЗАКОНА</w:t>
      </w:r>
    </w:p>
    <w:p w:rsidR="00CC4484" w:rsidRPr="001D302C" w:rsidRDefault="00CC4484" w:rsidP="00CC4484">
      <w:pPr>
        <w:jc w:val="both"/>
        <w:rPr>
          <w:sz w:val="22"/>
          <w:szCs w:val="22"/>
          <w:lang w:val="sr-Cyrl-RS"/>
        </w:rPr>
      </w:pPr>
    </w:p>
    <w:p w:rsidR="00CC4484" w:rsidRPr="001D302C" w:rsidRDefault="00CC4484" w:rsidP="00CC4484">
      <w:pPr>
        <w:jc w:val="both"/>
        <w:rPr>
          <w:sz w:val="22"/>
          <w:szCs w:val="22"/>
          <w:lang w:val="sr-Cyrl-RS"/>
        </w:rPr>
      </w:pPr>
      <w:r w:rsidRPr="001D302C">
        <w:rPr>
          <w:sz w:val="22"/>
          <w:szCs w:val="22"/>
          <w:lang w:val="sr-Cyrl-RS"/>
        </w:rPr>
        <w:t>У року за подношење понуде понуђач може да измени, допуни или опозове своју понуду на начин који је одређен за подношење понуде.</w:t>
      </w:r>
    </w:p>
    <w:p w:rsidR="00CC4484" w:rsidRPr="001D302C" w:rsidRDefault="00CC4484" w:rsidP="00CC4484">
      <w:pPr>
        <w:jc w:val="both"/>
        <w:rPr>
          <w:rFonts w:eastAsia="TimesNewRomanPSMT"/>
          <w:bCs/>
          <w:iCs/>
          <w:sz w:val="22"/>
          <w:szCs w:val="22"/>
          <w:lang w:val="sr-Cyrl-RS"/>
        </w:rPr>
      </w:pPr>
      <w:r w:rsidRPr="001D302C">
        <w:rPr>
          <w:sz w:val="22"/>
          <w:szCs w:val="22"/>
          <w:lang w:val="sr-Cyrl-RS"/>
        </w:rPr>
        <w:t xml:space="preserve">Понуђач је дужан да јасно назначи који део понуде мења односно која документа накнадно доставља. </w:t>
      </w:r>
    </w:p>
    <w:p w:rsidR="00CC4484" w:rsidRPr="001D302C" w:rsidRDefault="00CC4484" w:rsidP="00CC4484">
      <w:pPr>
        <w:jc w:val="both"/>
        <w:rPr>
          <w:rFonts w:eastAsia="TimesNewRomanPSMT"/>
          <w:bCs/>
          <w:iCs/>
          <w:sz w:val="22"/>
          <w:szCs w:val="22"/>
          <w:lang w:val="sr-Cyrl-RS"/>
        </w:rPr>
      </w:pPr>
      <w:r w:rsidRPr="001D302C">
        <w:rPr>
          <w:rFonts w:eastAsia="TimesNewRomanPSMT"/>
          <w:bCs/>
          <w:iCs/>
          <w:sz w:val="22"/>
          <w:szCs w:val="22"/>
          <w:lang w:val="sr-Cyrl-RS"/>
        </w:rPr>
        <w:t xml:space="preserve">Измену, допуну или опозив понуде треба доставити на адресу: </w:t>
      </w:r>
      <w:r>
        <w:rPr>
          <w:rFonts w:eastAsia="TimesNewRomanPSMT"/>
          <w:bCs/>
          <w:iCs/>
          <w:sz w:val="22"/>
          <w:szCs w:val="22"/>
          <w:lang w:val="sr-Cyrl-CS"/>
        </w:rPr>
        <w:t>Јавна библиотека Дољевац</w:t>
      </w:r>
      <w:r w:rsidRPr="001D302C">
        <w:rPr>
          <w:rFonts w:eastAsia="TimesNewRomanPSMT"/>
          <w:bCs/>
          <w:iCs/>
          <w:sz w:val="22"/>
          <w:szCs w:val="22"/>
          <w:lang w:val="sr-Cyrl-RS"/>
        </w:rPr>
        <w:t xml:space="preserve">, ул. Николе Тесле број </w:t>
      </w:r>
      <w:r>
        <w:rPr>
          <w:rFonts w:eastAsia="TimesNewRomanPSMT"/>
          <w:bCs/>
          <w:iCs/>
          <w:sz w:val="22"/>
          <w:szCs w:val="22"/>
          <w:lang w:val="sr-Cyrl-CS"/>
        </w:rPr>
        <w:t>28</w:t>
      </w:r>
      <w:r w:rsidRPr="001D302C">
        <w:rPr>
          <w:rFonts w:eastAsia="TimesNewRomanPSMT"/>
          <w:bCs/>
          <w:iCs/>
          <w:sz w:val="22"/>
          <w:szCs w:val="22"/>
          <w:lang w:val="sr-Cyrl-RS"/>
        </w:rPr>
        <w:t>, 18410 Дољевац</w:t>
      </w:r>
      <w:r w:rsidRPr="001D302C">
        <w:rPr>
          <w:i/>
          <w:iCs/>
          <w:sz w:val="22"/>
          <w:szCs w:val="22"/>
          <w:lang w:val="sr-Cyrl-RS"/>
        </w:rPr>
        <w:t xml:space="preserve">, </w:t>
      </w:r>
      <w:r w:rsidRPr="001D302C">
        <w:rPr>
          <w:rFonts w:eastAsia="TimesNewRomanPSMT"/>
          <w:bCs/>
          <w:iCs/>
          <w:sz w:val="22"/>
          <w:szCs w:val="22"/>
          <w:lang w:val="sr-Cyrl-RS"/>
        </w:rPr>
        <w:t>са назнаком:</w:t>
      </w:r>
    </w:p>
    <w:p w:rsidR="00CC4484" w:rsidRPr="001D302C" w:rsidRDefault="00CC4484" w:rsidP="00CC4484">
      <w:pPr>
        <w:spacing w:after="120" w:line="240" w:lineRule="auto"/>
        <w:jc w:val="both"/>
        <w:rPr>
          <w:sz w:val="22"/>
          <w:szCs w:val="22"/>
          <w:lang w:val="sr-Cyrl-RS"/>
        </w:rPr>
      </w:pPr>
      <w:r w:rsidRPr="001D302C">
        <w:rPr>
          <w:rFonts w:eastAsia="TimesNewRomanPSMT"/>
          <w:bCs/>
          <w:iCs/>
          <w:sz w:val="22"/>
          <w:szCs w:val="22"/>
          <w:lang w:val="sr-Cyrl-RS"/>
        </w:rPr>
        <w:t>„</w:t>
      </w:r>
      <w:r w:rsidRPr="001D302C">
        <w:rPr>
          <w:rFonts w:eastAsia="TimesNewRomanPSMT"/>
          <w:b/>
          <w:bCs/>
          <w:iCs/>
          <w:sz w:val="22"/>
          <w:szCs w:val="22"/>
          <w:lang w:val="sr-Cyrl-RS"/>
        </w:rPr>
        <w:t>Измена понуде</w:t>
      </w:r>
      <w:r w:rsidRPr="001D302C">
        <w:rPr>
          <w:rFonts w:eastAsia="TimesNewRomanPS-BoldMT"/>
          <w:b/>
          <w:bCs/>
          <w:sz w:val="22"/>
          <w:szCs w:val="22"/>
          <w:lang w:val="sr-Cyrl-RS"/>
        </w:rPr>
        <w:t xml:space="preserve"> за јавну набавку</w:t>
      </w:r>
      <w:r>
        <w:rPr>
          <w:rFonts w:eastAsia="TimesNewRomanPS-BoldMT"/>
          <w:b/>
          <w:bCs/>
          <w:sz w:val="22"/>
          <w:szCs w:val="22"/>
          <w:lang w:val="sr-Cyrl-CS"/>
        </w:rPr>
        <w:t xml:space="preserve"> </w:t>
      </w:r>
      <w:r w:rsidRPr="001D302C">
        <w:rPr>
          <w:b/>
          <w:sz w:val="22"/>
          <w:szCs w:val="22"/>
          <w:lang w:val="sr-Cyrl-RS"/>
        </w:rPr>
        <w:t xml:space="preserve">мале вредности </w:t>
      </w:r>
      <w:r w:rsidRPr="001D302C">
        <w:rPr>
          <w:sz w:val="22"/>
          <w:szCs w:val="22"/>
          <w:lang w:val="sr-Cyrl-RS"/>
        </w:rPr>
        <w:t xml:space="preserve"> </w:t>
      </w:r>
      <w:r>
        <w:rPr>
          <w:sz w:val="22"/>
          <w:szCs w:val="22"/>
          <w:lang w:val="sr-Cyrl-CS"/>
        </w:rPr>
        <w:t>добра, набавка</w:t>
      </w:r>
      <w:r>
        <w:rPr>
          <w:sz w:val="22"/>
          <w:szCs w:val="22"/>
          <w:lang w:val="sr-Cyrl-RS"/>
        </w:rPr>
        <w:t xml:space="preserve"> електричне енергије</w:t>
      </w:r>
      <w:r w:rsidRPr="001D302C">
        <w:rPr>
          <w:sz w:val="22"/>
          <w:szCs w:val="22"/>
          <w:lang w:val="sr-Cyrl-RS"/>
        </w:rPr>
        <w:t xml:space="preserve">, </w:t>
      </w:r>
      <w:r w:rsidRPr="001D302C">
        <w:rPr>
          <w:rFonts w:eastAsia="TimesNewRomanPS-BoldMT"/>
          <w:b/>
          <w:bCs/>
          <w:sz w:val="22"/>
          <w:szCs w:val="22"/>
          <w:lang w:val="sr-Cyrl-RS"/>
        </w:rPr>
        <w:t xml:space="preserve">ЈН бр. </w:t>
      </w:r>
      <w:r>
        <w:rPr>
          <w:color w:val="000000"/>
          <w:sz w:val="22"/>
          <w:szCs w:val="22"/>
          <w:lang w:val="sr-Cyrl-CS"/>
        </w:rPr>
        <w:t>172019-02</w:t>
      </w:r>
      <w:r w:rsidRPr="001D302C">
        <w:rPr>
          <w:color w:val="000000"/>
          <w:sz w:val="22"/>
          <w:szCs w:val="22"/>
          <w:lang w:val="sr-Cyrl-RS"/>
        </w:rPr>
        <w:t xml:space="preserve">, за </w:t>
      </w:r>
      <w:r w:rsidRPr="001D302C">
        <w:rPr>
          <w:rFonts w:eastAsia="TimesNewRomanPSMT"/>
          <w:b/>
          <w:bCs/>
          <w:sz w:val="22"/>
          <w:szCs w:val="22"/>
          <w:lang w:val="sr-Cyrl-RS"/>
        </w:rPr>
        <w:t xml:space="preserve">- </w:t>
      </w:r>
      <w:r w:rsidRPr="001D302C">
        <w:rPr>
          <w:rFonts w:eastAsia="TimesNewRomanPS-BoldMT"/>
          <w:b/>
          <w:bCs/>
          <w:sz w:val="22"/>
          <w:szCs w:val="22"/>
          <w:lang w:val="sr-Cyrl-RS"/>
        </w:rPr>
        <w:t>НЕ ОТВАРАТИ”</w:t>
      </w:r>
      <w:r w:rsidRPr="001D302C">
        <w:rPr>
          <w:rFonts w:eastAsia="TimesNewRomanPSMT"/>
          <w:bCs/>
          <w:iCs/>
          <w:sz w:val="22"/>
          <w:szCs w:val="22"/>
          <w:lang w:val="sr-Cyrl-RS"/>
        </w:rPr>
        <w:t xml:space="preserve"> или „</w:t>
      </w:r>
      <w:r w:rsidRPr="001D302C">
        <w:rPr>
          <w:rFonts w:eastAsia="TimesNewRomanPSMT"/>
          <w:b/>
          <w:bCs/>
          <w:iCs/>
          <w:sz w:val="22"/>
          <w:szCs w:val="22"/>
          <w:lang w:val="sr-Cyrl-RS"/>
        </w:rPr>
        <w:t xml:space="preserve">Допуна понуде </w:t>
      </w:r>
      <w:r w:rsidRPr="001D302C">
        <w:rPr>
          <w:rFonts w:eastAsia="TimesNewRomanPS-BoldMT"/>
          <w:b/>
          <w:bCs/>
          <w:sz w:val="22"/>
          <w:szCs w:val="22"/>
          <w:lang w:val="sr-Cyrl-RS"/>
        </w:rPr>
        <w:t xml:space="preserve">за јавну набавку </w:t>
      </w:r>
      <w:r w:rsidRPr="001D302C">
        <w:rPr>
          <w:b/>
          <w:sz w:val="22"/>
          <w:szCs w:val="22"/>
          <w:lang w:val="sr-Cyrl-RS"/>
        </w:rPr>
        <w:t xml:space="preserve">мале вредности </w:t>
      </w:r>
      <w:r>
        <w:rPr>
          <w:b/>
          <w:sz w:val="22"/>
          <w:szCs w:val="22"/>
          <w:lang w:val="sr-Cyrl-CS"/>
        </w:rPr>
        <w:t>добра, набавка</w:t>
      </w:r>
      <w:r>
        <w:rPr>
          <w:b/>
          <w:sz w:val="22"/>
          <w:szCs w:val="22"/>
          <w:lang w:val="sr-Cyrl-RS"/>
        </w:rPr>
        <w:t xml:space="preserve"> електричне енергије</w:t>
      </w:r>
      <w:r w:rsidRPr="001D302C">
        <w:rPr>
          <w:sz w:val="22"/>
          <w:szCs w:val="22"/>
          <w:lang w:val="sr-Cyrl-RS"/>
        </w:rPr>
        <w:t xml:space="preserve">, </w:t>
      </w:r>
      <w:r w:rsidRPr="001D302C">
        <w:rPr>
          <w:rFonts w:eastAsia="TimesNewRomanPS-BoldMT"/>
          <w:b/>
          <w:bCs/>
          <w:sz w:val="22"/>
          <w:szCs w:val="22"/>
          <w:lang w:val="sr-Cyrl-RS"/>
        </w:rPr>
        <w:t xml:space="preserve">ЈН бр. </w:t>
      </w:r>
      <w:r>
        <w:rPr>
          <w:color w:val="000000"/>
          <w:sz w:val="22"/>
          <w:szCs w:val="22"/>
          <w:lang w:val="sr-Cyrl-CS"/>
        </w:rPr>
        <w:t>17/2019-02</w:t>
      </w:r>
      <w:r w:rsidRPr="001D302C">
        <w:rPr>
          <w:color w:val="000000"/>
          <w:sz w:val="22"/>
          <w:szCs w:val="22"/>
          <w:lang w:val="sr-Cyrl-RS"/>
        </w:rPr>
        <w:t xml:space="preserve">, </w:t>
      </w:r>
      <w:r w:rsidRPr="001D302C">
        <w:rPr>
          <w:rFonts w:eastAsia="TimesNewRomanPSMT"/>
          <w:b/>
          <w:bCs/>
          <w:sz w:val="22"/>
          <w:szCs w:val="22"/>
          <w:lang w:val="sr-Cyrl-RS"/>
        </w:rPr>
        <w:t xml:space="preserve">- </w:t>
      </w:r>
      <w:r w:rsidRPr="001D302C">
        <w:rPr>
          <w:rFonts w:eastAsia="TimesNewRomanPS-BoldMT"/>
          <w:b/>
          <w:bCs/>
          <w:sz w:val="22"/>
          <w:szCs w:val="22"/>
          <w:lang w:val="sr-Cyrl-RS"/>
        </w:rPr>
        <w:t>НЕ ОТВАРАТИ”</w:t>
      </w:r>
      <w:r w:rsidRPr="001D302C">
        <w:rPr>
          <w:rFonts w:eastAsia="TimesNewRomanPSMT"/>
          <w:bCs/>
          <w:iCs/>
          <w:sz w:val="22"/>
          <w:szCs w:val="22"/>
          <w:lang w:val="sr-Cyrl-RS"/>
        </w:rPr>
        <w:t xml:space="preserve"> или „</w:t>
      </w:r>
      <w:r w:rsidRPr="001D302C">
        <w:rPr>
          <w:rFonts w:eastAsia="TimesNewRomanPSMT"/>
          <w:b/>
          <w:bCs/>
          <w:iCs/>
          <w:sz w:val="22"/>
          <w:szCs w:val="22"/>
          <w:lang w:val="sr-Cyrl-RS"/>
        </w:rPr>
        <w:t xml:space="preserve">Опозив понуде </w:t>
      </w:r>
      <w:r w:rsidRPr="001D302C">
        <w:rPr>
          <w:rFonts w:eastAsia="TimesNewRomanPS-BoldMT"/>
          <w:b/>
          <w:bCs/>
          <w:sz w:val="22"/>
          <w:szCs w:val="22"/>
          <w:lang w:val="sr-Cyrl-RS"/>
        </w:rPr>
        <w:t xml:space="preserve">за јавну набавку </w:t>
      </w:r>
      <w:r w:rsidRPr="001D302C">
        <w:rPr>
          <w:b/>
          <w:sz w:val="22"/>
          <w:szCs w:val="22"/>
          <w:lang w:val="sr-Cyrl-RS"/>
        </w:rPr>
        <w:t>мале вредности</w:t>
      </w:r>
      <w:r w:rsidRPr="001D302C">
        <w:rPr>
          <w:sz w:val="22"/>
          <w:szCs w:val="22"/>
          <w:lang w:val="sr-Cyrl-RS"/>
        </w:rPr>
        <w:t xml:space="preserve"> </w:t>
      </w:r>
      <w:r>
        <w:rPr>
          <w:sz w:val="22"/>
          <w:szCs w:val="22"/>
          <w:lang w:val="sr-Cyrl-CS"/>
        </w:rPr>
        <w:t>добра, набавка</w:t>
      </w:r>
      <w:r>
        <w:rPr>
          <w:sz w:val="22"/>
          <w:szCs w:val="22"/>
          <w:lang w:val="sr-Cyrl-RS"/>
        </w:rPr>
        <w:t xml:space="preserve"> електричне енергије</w:t>
      </w:r>
      <w:r w:rsidRPr="001D302C">
        <w:rPr>
          <w:sz w:val="22"/>
          <w:szCs w:val="22"/>
          <w:lang w:val="sr-Cyrl-RS"/>
        </w:rPr>
        <w:t xml:space="preserve">, ЈН бр. </w:t>
      </w:r>
      <w:r>
        <w:rPr>
          <w:sz w:val="22"/>
          <w:szCs w:val="22"/>
          <w:lang w:val="sr-Cyrl-CS"/>
        </w:rPr>
        <w:t>17/2019-02</w:t>
      </w:r>
      <w:r w:rsidRPr="001D302C">
        <w:rPr>
          <w:color w:val="000000"/>
          <w:sz w:val="22"/>
          <w:szCs w:val="22"/>
          <w:lang w:val="sr-Cyrl-RS"/>
        </w:rPr>
        <w:t xml:space="preserve"> </w:t>
      </w:r>
      <w:r w:rsidRPr="001D302C">
        <w:rPr>
          <w:rFonts w:eastAsia="TimesNewRomanPSMT"/>
          <w:b/>
          <w:bCs/>
          <w:sz w:val="22"/>
          <w:szCs w:val="22"/>
          <w:lang w:val="sr-Cyrl-RS"/>
        </w:rPr>
        <w:t xml:space="preserve">- </w:t>
      </w:r>
      <w:r w:rsidRPr="001D302C">
        <w:rPr>
          <w:rFonts w:eastAsia="TimesNewRomanPS-BoldMT"/>
          <w:b/>
          <w:bCs/>
          <w:sz w:val="22"/>
          <w:szCs w:val="22"/>
          <w:lang w:val="sr-Cyrl-RS"/>
        </w:rPr>
        <w:t xml:space="preserve">НЕ ОТВАРАТИ” </w:t>
      </w:r>
      <w:r w:rsidRPr="001D302C">
        <w:rPr>
          <w:rFonts w:eastAsia="TimesNewRomanPS-BoldMT"/>
          <w:bCs/>
          <w:sz w:val="22"/>
          <w:szCs w:val="22"/>
          <w:lang w:val="sr-Cyrl-RS"/>
        </w:rPr>
        <w:t xml:space="preserve"> или</w:t>
      </w:r>
      <w:r w:rsidRPr="001D302C">
        <w:rPr>
          <w:rFonts w:eastAsia="TimesNewRomanPSMT"/>
          <w:bCs/>
          <w:iCs/>
          <w:sz w:val="22"/>
          <w:szCs w:val="22"/>
          <w:lang w:val="sr-Cyrl-RS"/>
        </w:rPr>
        <w:t xml:space="preserve">„ </w:t>
      </w:r>
      <w:r w:rsidRPr="001D302C">
        <w:rPr>
          <w:rFonts w:eastAsia="TimesNewRomanPSMT"/>
          <w:b/>
          <w:bCs/>
          <w:iCs/>
          <w:sz w:val="22"/>
          <w:szCs w:val="22"/>
          <w:lang w:val="sr-Cyrl-RS"/>
        </w:rPr>
        <w:t>Измена и допуна понуде</w:t>
      </w:r>
      <w:r w:rsidRPr="001D302C">
        <w:rPr>
          <w:rFonts w:eastAsia="TimesNewRomanPS-BoldMT"/>
          <w:b/>
          <w:bCs/>
          <w:sz w:val="22"/>
          <w:szCs w:val="22"/>
          <w:lang w:val="sr-Cyrl-RS"/>
        </w:rPr>
        <w:t xml:space="preserve"> за јавну набавку</w:t>
      </w:r>
      <w:r w:rsidRPr="001D302C">
        <w:rPr>
          <w:sz w:val="22"/>
          <w:szCs w:val="22"/>
          <w:lang w:val="sr-Cyrl-RS"/>
        </w:rPr>
        <w:t xml:space="preserve"> мале вредности </w:t>
      </w:r>
      <w:r>
        <w:rPr>
          <w:sz w:val="22"/>
          <w:szCs w:val="22"/>
          <w:lang w:val="sr-Cyrl-CS"/>
        </w:rPr>
        <w:t>добра</w:t>
      </w:r>
      <w:r w:rsidRPr="001D302C">
        <w:rPr>
          <w:sz w:val="22"/>
          <w:szCs w:val="22"/>
          <w:lang w:val="sr-Cyrl-RS"/>
        </w:rPr>
        <w:t xml:space="preserve">, </w:t>
      </w:r>
      <w:r>
        <w:rPr>
          <w:sz w:val="22"/>
          <w:szCs w:val="22"/>
          <w:lang w:val="sr-Cyrl-RS"/>
        </w:rPr>
        <w:t xml:space="preserve"> </w:t>
      </w:r>
      <w:r>
        <w:rPr>
          <w:sz w:val="22"/>
          <w:szCs w:val="22"/>
          <w:lang w:val="sr-Cyrl-CS"/>
        </w:rPr>
        <w:t>набавка</w:t>
      </w:r>
      <w:r>
        <w:rPr>
          <w:sz w:val="22"/>
          <w:szCs w:val="22"/>
          <w:lang w:val="sr-Cyrl-RS"/>
        </w:rPr>
        <w:t xml:space="preserve"> електричне енергије</w:t>
      </w:r>
      <w:r w:rsidRPr="001D302C">
        <w:rPr>
          <w:sz w:val="22"/>
          <w:szCs w:val="22"/>
          <w:lang w:val="sr-Cyrl-RS"/>
        </w:rPr>
        <w:t xml:space="preserve">, ЈН бр. </w:t>
      </w:r>
      <w:r>
        <w:rPr>
          <w:sz w:val="22"/>
          <w:szCs w:val="22"/>
          <w:lang w:val="sr-Cyrl-CS"/>
        </w:rPr>
        <w:t>17/2019-02</w:t>
      </w:r>
      <w:r w:rsidRPr="001D302C">
        <w:rPr>
          <w:rFonts w:eastAsia="TimesNewRomanPSMT"/>
          <w:b/>
          <w:bCs/>
          <w:sz w:val="22"/>
          <w:szCs w:val="22"/>
          <w:lang w:val="sr-Cyrl-RS"/>
        </w:rPr>
        <w:t xml:space="preserve">- </w:t>
      </w:r>
      <w:r w:rsidRPr="001D302C">
        <w:rPr>
          <w:rFonts w:eastAsia="TimesNewRomanPS-BoldMT"/>
          <w:b/>
          <w:bCs/>
          <w:sz w:val="22"/>
          <w:szCs w:val="22"/>
          <w:lang w:val="sr-Cyrl-RS"/>
        </w:rPr>
        <w:t>НЕ ОТВАРАТИ”.</w:t>
      </w:r>
    </w:p>
    <w:p w:rsidR="00CC4484" w:rsidRPr="001D302C" w:rsidRDefault="00CC4484" w:rsidP="00CC4484">
      <w:pPr>
        <w:jc w:val="both"/>
        <w:rPr>
          <w:sz w:val="22"/>
          <w:szCs w:val="22"/>
          <w:lang w:val="sr-Cyrl-RS"/>
        </w:rPr>
      </w:pPr>
      <w:r w:rsidRPr="001D302C">
        <w:rPr>
          <w:rFonts w:eastAsia="TimesNewRomanPSMT"/>
          <w:bCs/>
          <w:sz w:val="22"/>
          <w:szCs w:val="22"/>
          <w:lang w:val="sr-Cyrl-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C4484" w:rsidRPr="001D302C" w:rsidRDefault="00CC4484" w:rsidP="00CC4484">
      <w:pPr>
        <w:jc w:val="both"/>
        <w:rPr>
          <w:b/>
          <w:i/>
          <w:iCs/>
          <w:sz w:val="22"/>
          <w:szCs w:val="22"/>
          <w:lang w:val="sr-Cyrl-RS"/>
        </w:rPr>
      </w:pPr>
      <w:r w:rsidRPr="001D302C">
        <w:rPr>
          <w:sz w:val="22"/>
          <w:szCs w:val="22"/>
          <w:lang w:val="sr-Cyrl-RS"/>
        </w:rPr>
        <w:t>По истеку рока за подношење понуда понуђач не може да повуче нити да мења своју понуду.</w:t>
      </w:r>
    </w:p>
    <w:p w:rsidR="00CC4484" w:rsidRDefault="00CC4484" w:rsidP="00CC4484">
      <w:pPr>
        <w:jc w:val="both"/>
        <w:rPr>
          <w:b/>
          <w:iCs/>
          <w:sz w:val="22"/>
          <w:szCs w:val="22"/>
          <w:lang w:val="sr-Cyrl-RS"/>
        </w:rPr>
      </w:pPr>
    </w:p>
    <w:p w:rsidR="00CC4484" w:rsidRDefault="00CC4484" w:rsidP="00CC4484">
      <w:pPr>
        <w:jc w:val="both"/>
        <w:rPr>
          <w:b/>
          <w:iCs/>
          <w:sz w:val="22"/>
          <w:szCs w:val="22"/>
          <w:lang w:val="sr-Cyrl-RS"/>
        </w:rPr>
      </w:pPr>
    </w:p>
    <w:p w:rsidR="00CC4484" w:rsidRDefault="00CC4484" w:rsidP="00CC4484">
      <w:pPr>
        <w:jc w:val="both"/>
        <w:rPr>
          <w:b/>
          <w:iCs/>
          <w:sz w:val="22"/>
          <w:szCs w:val="22"/>
          <w:lang w:val="sr-Cyrl-RS"/>
        </w:rPr>
      </w:pPr>
    </w:p>
    <w:p w:rsidR="00CC4484" w:rsidRPr="001D302C" w:rsidRDefault="00CC4484" w:rsidP="00CC4484">
      <w:pPr>
        <w:jc w:val="both"/>
        <w:rPr>
          <w:b/>
          <w:iCs/>
          <w:sz w:val="22"/>
          <w:szCs w:val="22"/>
          <w:lang w:val="sr-Cyrl-RS"/>
        </w:rPr>
      </w:pPr>
    </w:p>
    <w:p w:rsidR="00CC4484" w:rsidRPr="001D302C" w:rsidRDefault="00CC4484" w:rsidP="00CC4484">
      <w:pPr>
        <w:rPr>
          <w:sz w:val="22"/>
          <w:szCs w:val="22"/>
          <w:lang w:val="sr-Cyrl-RS"/>
        </w:rPr>
      </w:pPr>
      <w:r w:rsidRPr="001D302C">
        <w:rPr>
          <w:b/>
          <w:bCs/>
          <w:iCs/>
          <w:sz w:val="22"/>
          <w:szCs w:val="22"/>
          <w:lang w:val="sr-Cyrl-RS"/>
        </w:rPr>
        <w:t>5. УЧЕСТВОВАЊЕ У ЗАЈЕДНИЧКОЈ ПОНУДИ ИЛИ КАО ПОДИЗВОЂАЧ</w:t>
      </w:r>
    </w:p>
    <w:p w:rsidR="00CC4484" w:rsidRPr="001D302C" w:rsidRDefault="00CC4484" w:rsidP="00CC4484">
      <w:pPr>
        <w:jc w:val="both"/>
        <w:rPr>
          <w:sz w:val="22"/>
          <w:szCs w:val="22"/>
          <w:lang w:val="sr-Cyrl-RS"/>
        </w:rPr>
      </w:pPr>
    </w:p>
    <w:p w:rsidR="00CC4484" w:rsidRPr="001D302C" w:rsidRDefault="00CC4484" w:rsidP="00CC4484">
      <w:pPr>
        <w:jc w:val="both"/>
        <w:rPr>
          <w:iCs/>
          <w:sz w:val="22"/>
          <w:szCs w:val="22"/>
          <w:lang w:val="sr-Cyrl-RS"/>
        </w:rPr>
      </w:pPr>
      <w:r w:rsidRPr="001D302C">
        <w:rPr>
          <w:bCs/>
          <w:iCs/>
          <w:sz w:val="22"/>
          <w:szCs w:val="22"/>
          <w:lang w:val="sr-Cyrl-RS"/>
        </w:rPr>
        <w:t>Понуђач може да поднесе само једну понуду.</w:t>
      </w:r>
    </w:p>
    <w:p w:rsidR="00CC4484" w:rsidRPr="001D302C" w:rsidRDefault="00CC4484" w:rsidP="00CC4484">
      <w:pPr>
        <w:jc w:val="both"/>
        <w:rPr>
          <w:iCs/>
          <w:sz w:val="22"/>
          <w:szCs w:val="22"/>
          <w:lang w:val="sr-Cyrl-RS"/>
        </w:rPr>
      </w:pPr>
      <w:r w:rsidRPr="001D302C">
        <w:rPr>
          <w:iCs/>
          <w:sz w:val="22"/>
          <w:szCs w:val="22"/>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C4484" w:rsidRPr="001D302C" w:rsidRDefault="00CC4484" w:rsidP="00CC4484">
      <w:pPr>
        <w:jc w:val="both"/>
        <w:rPr>
          <w:i/>
          <w:iCs/>
          <w:color w:val="FF0000"/>
          <w:sz w:val="22"/>
          <w:szCs w:val="22"/>
          <w:lang w:val="sr-Cyrl-RS"/>
        </w:rPr>
      </w:pPr>
      <w:r w:rsidRPr="001D302C">
        <w:rPr>
          <w:iCs/>
          <w:sz w:val="22"/>
          <w:szCs w:val="22"/>
          <w:lang w:val="sr-Cyrl-R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C4484" w:rsidRPr="001D302C" w:rsidRDefault="00CC4484" w:rsidP="00CC4484">
      <w:pPr>
        <w:jc w:val="both"/>
        <w:rPr>
          <w:i/>
          <w:iCs/>
          <w:color w:val="FF0000"/>
          <w:sz w:val="22"/>
          <w:szCs w:val="22"/>
          <w:lang w:val="sr-Cyrl-RS"/>
        </w:rPr>
      </w:pPr>
    </w:p>
    <w:p w:rsidR="00CC4484" w:rsidRPr="001D302C" w:rsidRDefault="00CC4484" w:rsidP="00CC4484">
      <w:pPr>
        <w:rPr>
          <w:iCs/>
          <w:sz w:val="22"/>
          <w:szCs w:val="22"/>
          <w:lang w:val="sr-Cyrl-RS"/>
        </w:rPr>
      </w:pPr>
      <w:r w:rsidRPr="001D302C">
        <w:rPr>
          <w:b/>
          <w:bCs/>
          <w:iCs/>
          <w:sz w:val="22"/>
          <w:szCs w:val="22"/>
          <w:lang w:val="sr-Cyrl-RS"/>
        </w:rPr>
        <w:t>6. ПОНУДА СА ПОДИЗВОЂАЧЕМ</w:t>
      </w:r>
    </w:p>
    <w:p w:rsidR="00CC4484" w:rsidRPr="001D302C" w:rsidRDefault="00CC4484" w:rsidP="00CC4484">
      <w:pPr>
        <w:jc w:val="both"/>
        <w:rPr>
          <w:iCs/>
          <w:sz w:val="22"/>
          <w:szCs w:val="22"/>
          <w:lang w:val="sr-Cyrl-RS"/>
        </w:rPr>
      </w:pPr>
    </w:p>
    <w:p w:rsidR="00CC4484" w:rsidRPr="001D302C" w:rsidRDefault="00CC4484" w:rsidP="00CC4484">
      <w:pPr>
        <w:jc w:val="both"/>
        <w:rPr>
          <w:iCs/>
          <w:sz w:val="22"/>
          <w:szCs w:val="22"/>
          <w:lang w:val="sr-Cyrl-RS"/>
        </w:rPr>
      </w:pPr>
      <w:r w:rsidRPr="001D302C">
        <w:rPr>
          <w:iCs/>
          <w:sz w:val="22"/>
          <w:szCs w:val="22"/>
          <w:lang w:val="sr-Cyrl-R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C4484" w:rsidRPr="001D302C" w:rsidRDefault="00CC4484" w:rsidP="00CC4484">
      <w:pPr>
        <w:jc w:val="both"/>
        <w:rPr>
          <w:iCs/>
          <w:sz w:val="22"/>
          <w:szCs w:val="22"/>
          <w:lang w:val="sr-Cyrl-RS"/>
        </w:rPr>
      </w:pPr>
      <w:r w:rsidRPr="001D302C">
        <w:rPr>
          <w:iCs/>
          <w:sz w:val="22"/>
          <w:szCs w:val="22"/>
          <w:lang w:val="sr-Cyrl-RS"/>
        </w:rPr>
        <w:t xml:space="preserve">Понуђач у Обрасцу понуде наводи назив и седиште подизвођача, уколико ће делимично извршење набавке поверити подизвођачу. </w:t>
      </w:r>
    </w:p>
    <w:p w:rsidR="00CC4484" w:rsidRPr="001D302C" w:rsidRDefault="00CC4484" w:rsidP="00CC4484">
      <w:pPr>
        <w:jc w:val="both"/>
        <w:rPr>
          <w:rFonts w:eastAsia="TimesNewRomanPSMT"/>
          <w:bCs/>
          <w:sz w:val="22"/>
          <w:szCs w:val="22"/>
          <w:lang w:val="sr-Cyrl-RS"/>
        </w:rPr>
      </w:pPr>
      <w:r w:rsidRPr="001D302C">
        <w:rPr>
          <w:iCs/>
          <w:sz w:val="22"/>
          <w:szCs w:val="22"/>
          <w:lang w:val="sr-Cyrl-R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CC4484" w:rsidRPr="001D302C" w:rsidRDefault="00CC4484" w:rsidP="00CC4484">
      <w:pPr>
        <w:jc w:val="both"/>
        <w:rPr>
          <w:iCs/>
          <w:sz w:val="22"/>
          <w:szCs w:val="22"/>
          <w:lang w:val="sr-Cyrl-RS"/>
        </w:rPr>
      </w:pPr>
      <w:r w:rsidRPr="001D302C">
        <w:rPr>
          <w:rFonts w:eastAsia="TimesNewRomanPSMT"/>
          <w:bCs/>
          <w:sz w:val="22"/>
          <w:szCs w:val="22"/>
          <w:lang w:val="sr-Cyrl-RS"/>
        </w:rPr>
        <w:t>Понуђач је дужан да за подизвођаче достави доказе о испуњености услова који су наведени у поглављу III конкурсне документације, у складу са упутством како се доказује испуњеност услова (Образац 6. у поглавља V).</w:t>
      </w:r>
    </w:p>
    <w:p w:rsidR="00CC4484" w:rsidRPr="001D302C" w:rsidRDefault="00CC4484" w:rsidP="00CC4484">
      <w:pPr>
        <w:jc w:val="both"/>
        <w:rPr>
          <w:iCs/>
          <w:sz w:val="22"/>
          <w:szCs w:val="22"/>
          <w:lang w:val="sr-Cyrl-RS"/>
        </w:rPr>
      </w:pPr>
      <w:r w:rsidRPr="001D302C">
        <w:rPr>
          <w:iCs/>
          <w:sz w:val="22"/>
          <w:szCs w:val="22"/>
          <w:lang w:val="sr-Cyrl-R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C4484" w:rsidRPr="001D302C" w:rsidRDefault="00CC4484" w:rsidP="00CC4484">
      <w:pPr>
        <w:jc w:val="both"/>
        <w:rPr>
          <w:sz w:val="22"/>
          <w:szCs w:val="22"/>
          <w:lang w:val="sr-Cyrl-RS"/>
        </w:rPr>
      </w:pPr>
      <w:r w:rsidRPr="001D302C">
        <w:rPr>
          <w:iCs/>
          <w:sz w:val="22"/>
          <w:szCs w:val="22"/>
          <w:lang w:val="sr-Cyrl-RS"/>
        </w:rPr>
        <w:t>Понуђач је дужан да наручиоцу, на његов захтев, омогући приступ код подизвођача, ради утврђивања испуњености тражених услова.</w:t>
      </w:r>
    </w:p>
    <w:p w:rsidR="00CC4484" w:rsidRPr="001D302C" w:rsidRDefault="00CC4484" w:rsidP="00CC4484">
      <w:pPr>
        <w:jc w:val="both"/>
        <w:rPr>
          <w:color w:val="FF0000"/>
          <w:sz w:val="22"/>
          <w:szCs w:val="22"/>
          <w:lang w:val="sr-Cyrl-RS"/>
        </w:rPr>
      </w:pPr>
    </w:p>
    <w:p w:rsidR="00CC4484" w:rsidRPr="001D302C" w:rsidRDefault="00CC4484" w:rsidP="00CC4484">
      <w:pPr>
        <w:rPr>
          <w:sz w:val="22"/>
          <w:szCs w:val="22"/>
          <w:lang w:val="sr-Cyrl-RS"/>
        </w:rPr>
      </w:pPr>
      <w:r w:rsidRPr="001D302C">
        <w:rPr>
          <w:b/>
          <w:sz w:val="22"/>
          <w:szCs w:val="22"/>
          <w:lang w:val="sr-Cyrl-RS"/>
        </w:rPr>
        <w:t>7. ЗАЈЕДНИЧКА ПОНУДА</w:t>
      </w:r>
    </w:p>
    <w:p w:rsidR="00CC4484" w:rsidRPr="001D302C" w:rsidRDefault="00CC4484" w:rsidP="00CC4484">
      <w:pPr>
        <w:jc w:val="both"/>
        <w:rPr>
          <w:sz w:val="22"/>
          <w:szCs w:val="22"/>
          <w:lang w:val="sr-Cyrl-RS"/>
        </w:rPr>
      </w:pPr>
    </w:p>
    <w:p w:rsidR="00CC4484" w:rsidRPr="001D302C" w:rsidRDefault="00CC4484" w:rsidP="00CC4484">
      <w:pPr>
        <w:jc w:val="both"/>
        <w:rPr>
          <w:sz w:val="22"/>
          <w:szCs w:val="22"/>
          <w:lang w:val="sr-Cyrl-RS"/>
        </w:rPr>
      </w:pPr>
      <w:r w:rsidRPr="001D302C">
        <w:rPr>
          <w:sz w:val="22"/>
          <w:szCs w:val="22"/>
          <w:lang w:val="sr-Cyrl-RS"/>
        </w:rPr>
        <w:t>Понуду може поднети група понуђача.</w:t>
      </w:r>
    </w:p>
    <w:p w:rsidR="00CC4484" w:rsidRPr="001D302C" w:rsidRDefault="00CC4484" w:rsidP="00CC4484">
      <w:pPr>
        <w:jc w:val="both"/>
        <w:rPr>
          <w:sz w:val="22"/>
          <w:szCs w:val="22"/>
          <w:lang w:val="sr-Cyrl-RS"/>
        </w:rPr>
      </w:pPr>
      <w:r w:rsidRPr="001D302C">
        <w:rPr>
          <w:sz w:val="22"/>
          <w:szCs w:val="22"/>
          <w:lang w:val="sr-Cyrl-R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Закона и то:</w:t>
      </w:r>
    </w:p>
    <w:p w:rsidR="00CC4484" w:rsidRPr="001D302C" w:rsidRDefault="00CC4484" w:rsidP="00CC4484">
      <w:pPr>
        <w:numPr>
          <w:ilvl w:val="0"/>
          <w:numId w:val="8"/>
        </w:numPr>
        <w:jc w:val="both"/>
        <w:rPr>
          <w:sz w:val="22"/>
          <w:szCs w:val="22"/>
          <w:lang w:val="sr-Cyrl-RS"/>
        </w:rPr>
      </w:pPr>
      <w:r w:rsidRPr="001D302C">
        <w:rPr>
          <w:sz w:val="22"/>
          <w:szCs w:val="22"/>
          <w:lang w:val="sr-Cyrl-R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CC4484" w:rsidRPr="001D302C" w:rsidRDefault="00CC4484" w:rsidP="00CC4484">
      <w:pPr>
        <w:pStyle w:val="ListParagraph"/>
        <w:numPr>
          <w:ilvl w:val="0"/>
          <w:numId w:val="8"/>
        </w:numPr>
        <w:suppressAutoHyphens/>
        <w:spacing w:after="0" w:line="100" w:lineRule="atLeast"/>
        <w:contextualSpacing w:val="0"/>
        <w:jc w:val="both"/>
        <w:rPr>
          <w:rFonts w:ascii="Times New Roman" w:eastAsia="TimesNewRomanPSMT" w:hAnsi="Times New Roman"/>
          <w:bCs/>
          <w:lang w:val="sr-Cyrl-RS"/>
        </w:rPr>
      </w:pPr>
      <w:r w:rsidRPr="001D302C">
        <w:rPr>
          <w:rFonts w:ascii="Times New Roman" w:hAnsi="Times New Roman"/>
          <w:lang w:val="sr-Cyrl-RS"/>
        </w:rPr>
        <w:t>опис послова сваког од понуђача из групе понуђача у извршењу уговора.</w:t>
      </w:r>
    </w:p>
    <w:p w:rsidR="00CC4484" w:rsidRPr="001D302C" w:rsidRDefault="00CC4484" w:rsidP="00CC4484">
      <w:pPr>
        <w:jc w:val="both"/>
        <w:rPr>
          <w:sz w:val="22"/>
          <w:szCs w:val="22"/>
          <w:lang w:val="sr-Cyrl-RS"/>
        </w:rPr>
      </w:pPr>
      <w:r w:rsidRPr="001D302C">
        <w:rPr>
          <w:rFonts w:eastAsia="TimesNewRomanPSMT"/>
          <w:bCs/>
          <w:sz w:val="22"/>
          <w:szCs w:val="22"/>
          <w:lang w:val="sr-Cyrl-RS"/>
        </w:rPr>
        <w:t>Група понуђача је дужна да достави све доказе о испуњености услова који су наведени у поглављу III конкурсне документације, у складу са упутством како се доказује испуњеност услова (Образац 5 изјаве из поглавља III ).</w:t>
      </w:r>
    </w:p>
    <w:p w:rsidR="00CC4484" w:rsidRPr="001D302C" w:rsidRDefault="00CC4484" w:rsidP="00CC4484">
      <w:pPr>
        <w:jc w:val="both"/>
        <w:rPr>
          <w:sz w:val="22"/>
          <w:szCs w:val="22"/>
          <w:lang w:val="sr-Cyrl-RS"/>
        </w:rPr>
      </w:pPr>
      <w:r w:rsidRPr="001D302C">
        <w:rPr>
          <w:sz w:val="22"/>
          <w:szCs w:val="22"/>
          <w:lang w:val="sr-Cyrl-RS"/>
        </w:rPr>
        <w:t xml:space="preserve">Понуђачи из групе понуђача одговарају неограничено солидарно према наручиоцу. </w:t>
      </w:r>
    </w:p>
    <w:p w:rsidR="00CC4484" w:rsidRPr="001D302C" w:rsidRDefault="00CC4484" w:rsidP="00CC4484">
      <w:pPr>
        <w:jc w:val="both"/>
        <w:rPr>
          <w:sz w:val="22"/>
          <w:szCs w:val="22"/>
          <w:lang w:val="sr-Cyrl-RS"/>
        </w:rPr>
      </w:pPr>
      <w:r w:rsidRPr="001D302C">
        <w:rPr>
          <w:sz w:val="22"/>
          <w:szCs w:val="22"/>
          <w:lang w:val="sr-Cyrl-RS"/>
        </w:rPr>
        <w:t>Задруга може поднети понуду самостално, у своје име, а за рачун задругара или заједничку понуду у име задругара.</w:t>
      </w:r>
    </w:p>
    <w:p w:rsidR="00CC4484" w:rsidRPr="001D302C" w:rsidRDefault="00CC4484" w:rsidP="00CC4484">
      <w:pPr>
        <w:jc w:val="both"/>
        <w:rPr>
          <w:sz w:val="22"/>
          <w:szCs w:val="22"/>
          <w:lang w:val="sr-Cyrl-RS"/>
        </w:rPr>
      </w:pPr>
      <w:r w:rsidRPr="001D302C">
        <w:rPr>
          <w:sz w:val="22"/>
          <w:szCs w:val="22"/>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C4484" w:rsidRPr="001D302C" w:rsidRDefault="00CC4484" w:rsidP="00CC4484">
      <w:pPr>
        <w:jc w:val="both"/>
        <w:rPr>
          <w:sz w:val="22"/>
          <w:szCs w:val="22"/>
          <w:lang w:val="sr-Cyrl-RS"/>
        </w:rPr>
      </w:pPr>
      <w:r w:rsidRPr="001D302C">
        <w:rPr>
          <w:sz w:val="22"/>
          <w:szCs w:val="22"/>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C4484" w:rsidRDefault="00CC4484" w:rsidP="00CC4484">
      <w:pPr>
        <w:jc w:val="both"/>
        <w:rPr>
          <w:sz w:val="22"/>
          <w:szCs w:val="22"/>
          <w:lang w:val="sr-Cyrl-RS"/>
        </w:rPr>
      </w:pPr>
    </w:p>
    <w:p w:rsidR="00CC4484" w:rsidRDefault="00CC4484" w:rsidP="00CC4484">
      <w:pPr>
        <w:jc w:val="both"/>
        <w:rPr>
          <w:sz w:val="22"/>
          <w:szCs w:val="22"/>
          <w:lang w:val="sr-Cyrl-RS"/>
        </w:rPr>
      </w:pPr>
    </w:p>
    <w:p w:rsidR="00CC4484" w:rsidRDefault="00CC4484" w:rsidP="00CC4484">
      <w:pPr>
        <w:jc w:val="both"/>
        <w:rPr>
          <w:sz w:val="22"/>
          <w:szCs w:val="22"/>
          <w:lang w:val="sr-Cyrl-RS"/>
        </w:rPr>
      </w:pPr>
    </w:p>
    <w:p w:rsidR="00CC4484" w:rsidRDefault="00CC4484" w:rsidP="00CC4484">
      <w:pPr>
        <w:jc w:val="both"/>
        <w:rPr>
          <w:sz w:val="22"/>
          <w:szCs w:val="22"/>
          <w:lang w:val="sr-Cyrl-RS"/>
        </w:rPr>
      </w:pPr>
    </w:p>
    <w:p w:rsidR="00CC4484" w:rsidRPr="001D302C" w:rsidRDefault="00CC4484" w:rsidP="00CC4484">
      <w:pPr>
        <w:jc w:val="both"/>
        <w:rPr>
          <w:sz w:val="22"/>
          <w:szCs w:val="22"/>
          <w:lang w:val="sr-Cyrl-RS"/>
        </w:rPr>
      </w:pPr>
    </w:p>
    <w:p w:rsidR="00CC4484" w:rsidRPr="001D302C" w:rsidRDefault="00CC4484" w:rsidP="00CC4484">
      <w:pPr>
        <w:jc w:val="both"/>
        <w:rPr>
          <w:b/>
          <w:bCs/>
          <w:iCs/>
          <w:sz w:val="22"/>
          <w:szCs w:val="22"/>
          <w:lang w:val="sr-Cyrl-RS"/>
        </w:rPr>
      </w:pPr>
      <w:r w:rsidRPr="001D302C">
        <w:rPr>
          <w:b/>
          <w:bCs/>
          <w:iCs/>
          <w:sz w:val="22"/>
          <w:szCs w:val="22"/>
          <w:lang w:val="sr-Cyrl-RS"/>
        </w:rPr>
        <w:t>8. НАЧИН И УСЛОВИ ПЛАЋАЊА, КАО И ДРУГЕ ОКОЛНОСТИ ОД КОЈИХ ЗАВИСИ ПРИХВАТЉИВОСТ  ПОНУДЕ</w:t>
      </w:r>
    </w:p>
    <w:p w:rsidR="00CC4484" w:rsidRPr="001D302C" w:rsidRDefault="00CC4484" w:rsidP="00CC4484">
      <w:pPr>
        <w:jc w:val="both"/>
        <w:rPr>
          <w:iCs/>
          <w:sz w:val="22"/>
          <w:szCs w:val="22"/>
          <w:lang w:val="sr-Cyrl-RS"/>
        </w:rPr>
      </w:pPr>
    </w:p>
    <w:p w:rsidR="00CC4484" w:rsidRPr="001D302C" w:rsidRDefault="00CC4484" w:rsidP="00CC4484">
      <w:pPr>
        <w:jc w:val="both"/>
        <w:rPr>
          <w:i/>
          <w:iCs/>
          <w:sz w:val="22"/>
          <w:szCs w:val="22"/>
          <w:u w:val="single"/>
          <w:lang w:val="sr-Cyrl-RS"/>
        </w:rPr>
      </w:pPr>
      <w:r w:rsidRPr="001D302C">
        <w:rPr>
          <w:rFonts w:eastAsia="Arial"/>
          <w:b/>
          <w:bCs/>
          <w:spacing w:val="1"/>
          <w:lang w:val="sr-Cyrl-RS"/>
        </w:rPr>
        <w:t>8</w:t>
      </w:r>
      <w:r w:rsidRPr="001D302C">
        <w:rPr>
          <w:b/>
          <w:bCs/>
          <w:iCs/>
          <w:sz w:val="22"/>
          <w:szCs w:val="22"/>
          <w:lang w:val="sr-Cyrl-RS"/>
        </w:rPr>
        <w:t>.1</w:t>
      </w:r>
      <w:r w:rsidRPr="001D302C">
        <w:rPr>
          <w:b/>
          <w:bCs/>
          <w:iCs/>
          <w:sz w:val="22"/>
          <w:szCs w:val="22"/>
          <w:u w:val="single"/>
          <w:lang w:val="sr-Cyrl-RS"/>
        </w:rPr>
        <w:t>.</w:t>
      </w:r>
      <w:r w:rsidRPr="001D302C">
        <w:rPr>
          <w:b/>
          <w:bCs/>
          <w:i/>
          <w:iCs/>
          <w:sz w:val="22"/>
          <w:szCs w:val="22"/>
          <w:u w:val="single"/>
          <w:lang w:val="sr-Cyrl-RS"/>
        </w:rPr>
        <w:t xml:space="preserve"> </w:t>
      </w:r>
      <w:r w:rsidRPr="001D302C">
        <w:rPr>
          <w:iCs/>
          <w:sz w:val="22"/>
          <w:szCs w:val="22"/>
          <w:u w:val="single"/>
          <w:lang w:val="sr-Cyrl-RS"/>
        </w:rPr>
        <w:t>Захтеви у погледу начина, рока и услова плаћања</w:t>
      </w:r>
      <w:r w:rsidRPr="001D302C">
        <w:rPr>
          <w:i/>
          <w:iCs/>
          <w:sz w:val="22"/>
          <w:szCs w:val="22"/>
          <w:u w:val="single"/>
          <w:lang w:val="sr-Cyrl-RS"/>
        </w:rPr>
        <w:t>.</w:t>
      </w:r>
    </w:p>
    <w:p w:rsidR="00CC4484" w:rsidRDefault="00CC4484" w:rsidP="00CC4484">
      <w:pPr>
        <w:jc w:val="both"/>
        <w:rPr>
          <w:iCs/>
          <w:sz w:val="22"/>
          <w:szCs w:val="22"/>
          <w:lang w:val="sr-Cyrl-RS"/>
        </w:rPr>
      </w:pPr>
      <w:r w:rsidRPr="001D302C">
        <w:rPr>
          <w:iCs/>
          <w:sz w:val="22"/>
          <w:szCs w:val="22"/>
          <w:lang w:val="sr-Cyrl-RS"/>
        </w:rPr>
        <w:t>Плаћање се врши  на основу издатог предрачуна или рачуна понуђача, уплатом на текући рачун понуђача.</w:t>
      </w:r>
    </w:p>
    <w:p w:rsidR="00CC4484" w:rsidRPr="001D302C" w:rsidRDefault="00CC4484" w:rsidP="00CC4484">
      <w:pPr>
        <w:jc w:val="both"/>
        <w:rPr>
          <w:iCs/>
          <w:sz w:val="22"/>
          <w:szCs w:val="22"/>
          <w:lang w:val="sr-Cyrl-RS"/>
        </w:rPr>
      </w:pPr>
    </w:p>
    <w:p w:rsidR="00CC4484" w:rsidRPr="00C37E52" w:rsidRDefault="00CC4484" w:rsidP="00CC4484">
      <w:pPr>
        <w:jc w:val="both"/>
        <w:rPr>
          <w:bCs/>
          <w:iCs/>
          <w:sz w:val="22"/>
          <w:szCs w:val="22"/>
          <w:u w:val="single"/>
          <w:lang w:val="sr-Cyrl-CS"/>
        </w:rPr>
      </w:pPr>
      <w:r w:rsidRPr="005C46D3">
        <w:rPr>
          <w:b/>
          <w:bCs/>
          <w:iCs/>
          <w:sz w:val="22"/>
          <w:szCs w:val="22"/>
          <w:u w:val="single"/>
          <w:lang w:val="sr-Cyrl-RS"/>
        </w:rPr>
        <w:t>8.</w:t>
      </w:r>
      <w:r>
        <w:rPr>
          <w:b/>
          <w:bCs/>
          <w:iCs/>
          <w:sz w:val="22"/>
          <w:szCs w:val="22"/>
          <w:u w:val="single"/>
          <w:lang w:val="sr-Cyrl-RS"/>
        </w:rPr>
        <w:t>2</w:t>
      </w:r>
      <w:r w:rsidRPr="005C46D3">
        <w:rPr>
          <w:b/>
          <w:bCs/>
          <w:iCs/>
          <w:sz w:val="22"/>
          <w:szCs w:val="22"/>
          <w:u w:val="single"/>
          <w:lang w:val="sr-Cyrl-RS"/>
        </w:rPr>
        <w:t xml:space="preserve">. </w:t>
      </w:r>
      <w:r w:rsidRPr="005C46D3">
        <w:rPr>
          <w:bCs/>
          <w:iCs/>
          <w:sz w:val="22"/>
          <w:szCs w:val="22"/>
          <w:u w:val="single"/>
          <w:lang w:val="sr-Cyrl-RS"/>
        </w:rPr>
        <w:t xml:space="preserve">Захтеви у погледу </w:t>
      </w:r>
      <w:r>
        <w:rPr>
          <w:bCs/>
          <w:iCs/>
          <w:sz w:val="22"/>
          <w:szCs w:val="22"/>
          <w:u w:val="single"/>
          <w:lang w:val="sr-Cyrl-RS"/>
        </w:rPr>
        <w:t xml:space="preserve">рока </w:t>
      </w:r>
      <w:r>
        <w:rPr>
          <w:bCs/>
          <w:iCs/>
          <w:sz w:val="22"/>
          <w:szCs w:val="22"/>
          <w:u w:val="single"/>
          <w:lang w:val="sr-Cyrl-CS"/>
        </w:rPr>
        <w:t>и начина испоруке</w:t>
      </w:r>
    </w:p>
    <w:p w:rsidR="00CC4484" w:rsidRDefault="00CC4484" w:rsidP="00CC4484">
      <w:pPr>
        <w:jc w:val="both"/>
        <w:rPr>
          <w:rFonts w:eastAsia="Calibri"/>
          <w:color w:val="000000"/>
          <w:szCs w:val="23"/>
          <w:lang w:val="sr-Cyrl-CS"/>
        </w:rPr>
      </w:pPr>
      <w:r>
        <w:rPr>
          <w:rFonts w:eastAsia="Calibri"/>
          <w:color w:val="000000"/>
          <w:szCs w:val="23"/>
          <w:lang w:val="sr-Cyrl-RS"/>
        </w:rPr>
        <w:t xml:space="preserve">Рок </w:t>
      </w:r>
      <w:r>
        <w:rPr>
          <w:rFonts w:eastAsia="Calibri"/>
          <w:color w:val="000000"/>
          <w:szCs w:val="23"/>
          <w:lang w:val="sr-Cyrl-CS"/>
        </w:rPr>
        <w:t>испоруке - до закључења уговора за 2020. годину.</w:t>
      </w:r>
      <w:r>
        <w:rPr>
          <w:rFonts w:eastAsia="Calibri"/>
          <w:color w:val="000000"/>
          <w:szCs w:val="23"/>
          <w:lang w:val="sr-Cyrl-RS"/>
        </w:rPr>
        <w:t xml:space="preserve"> </w:t>
      </w:r>
    </w:p>
    <w:p w:rsidR="00CC4484" w:rsidRPr="001D302C" w:rsidRDefault="00CC4484" w:rsidP="00CC4484">
      <w:pPr>
        <w:jc w:val="both"/>
        <w:rPr>
          <w:iCs/>
          <w:sz w:val="22"/>
          <w:szCs w:val="22"/>
          <w:lang w:val="sr-Cyrl-RS"/>
        </w:rPr>
      </w:pPr>
      <w:r w:rsidRPr="001D302C">
        <w:rPr>
          <w:b/>
          <w:bCs/>
          <w:iCs/>
          <w:sz w:val="22"/>
          <w:szCs w:val="22"/>
          <w:u w:val="single"/>
          <w:lang w:val="sr-Cyrl-RS"/>
        </w:rPr>
        <w:t>8.</w:t>
      </w:r>
      <w:r>
        <w:rPr>
          <w:b/>
          <w:bCs/>
          <w:iCs/>
          <w:sz w:val="22"/>
          <w:szCs w:val="22"/>
          <w:u w:val="single"/>
          <w:lang w:val="sr-Cyrl-RS"/>
        </w:rPr>
        <w:t>3</w:t>
      </w:r>
      <w:r w:rsidRPr="001D302C">
        <w:rPr>
          <w:b/>
          <w:bCs/>
          <w:iCs/>
          <w:sz w:val="22"/>
          <w:szCs w:val="22"/>
          <w:u w:val="single"/>
          <w:lang w:val="sr-Cyrl-RS"/>
        </w:rPr>
        <w:t xml:space="preserve">. </w:t>
      </w:r>
      <w:r w:rsidRPr="001D302C">
        <w:rPr>
          <w:iCs/>
          <w:sz w:val="22"/>
          <w:szCs w:val="22"/>
          <w:u w:val="single"/>
          <w:lang w:val="sr-Cyrl-RS"/>
        </w:rPr>
        <w:t>Захтев у погледу рока важења понуде</w:t>
      </w:r>
    </w:p>
    <w:p w:rsidR="00CC4484" w:rsidRPr="001D302C" w:rsidRDefault="00CC4484" w:rsidP="00CC4484">
      <w:pPr>
        <w:jc w:val="both"/>
        <w:rPr>
          <w:iCs/>
          <w:sz w:val="22"/>
          <w:szCs w:val="22"/>
          <w:lang w:val="sr-Cyrl-RS"/>
        </w:rPr>
      </w:pPr>
      <w:r w:rsidRPr="001D302C">
        <w:rPr>
          <w:iCs/>
          <w:sz w:val="22"/>
          <w:szCs w:val="22"/>
          <w:lang w:val="sr-Cyrl-RS"/>
        </w:rPr>
        <w:t>Рок важења понуде не може бити краћи од 30 дана од дана отварања понуда.</w:t>
      </w:r>
    </w:p>
    <w:p w:rsidR="00CC4484" w:rsidRPr="001D302C" w:rsidRDefault="00CC4484" w:rsidP="00CC4484">
      <w:pPr>
        <w:jc w:val="both"/>
        <w:rPr>
          <w:iCs/>
          <w:sz w:val="22"/>
          <w:szCs w:val="22"/>
          <w:lang w:val="sr-Cyrl-RS"/>
        </w:rPr>
      </w:pPr>
      <w:r w:rsidRPr="001D302C">
        <w:rPr>
          <w:iCs/>
          <w:sz w:val="22"/>
          <w:szCs w:val="22"/>
          <w:lang w:val="sr-Cyrl-RS"/>
        </w:rPr>
        <w:t>У случају истека рока важења понуде, наручилац је дужан да у писаном облику затражи од понуђача продужење рока важења понуде.</w:t>
      </w:r>
    </w:p>
    <w:p w:rsidR="00CC4484" w:rsidRPr="001D302C" w:rsidRDefault="00CC4484" w:rsidP="00CC4484">
      <w:pPr>
        <w:jc w:val="both"/>
        <w:rPr>
          <w:b/>
          <w:bCs/>
          <w:i/>
          <w:iCs/>
          <w:sz w:val="22"/>
          <w:szCs w:val="22"/>
          <w:lang w:val="sr-Cyrl-RS"/>
        </w:rPr>
      </w:pPr>
      <w:r w:rsidRPr="001D302C">
        <w:rPr>
          <w:iCs/>
          <w:sz w:val="22"/>
          <w:szCs w:val="22"/>
          <w:lang w:val="sr-Cyrl-RS"/>
        </w:rPr>
        <w:t>Понуђач који прихвати захтев за продужење рока важења понуде на може мењати понуду.</w:t>
      </w:r>
    </w:p>
    <w:p w:rsidR="00CC4484" w:rsidRPr="001D302C" w:rsidRDefault="00CC4484" w:rsidP="00CC4484">
      <w:pPr>
        <w:spacing w:before="4" w:line="130" w:lineRule="exact"/>
        <w:rPr>
          <w:lang w:val="sr-Cyrl-RS"/>
        </w:rPr>
      </w:pPr>
    </w:p>
    <w:p w:rsidR="00CC4484" w:rsidRPr="001D302C" w:rsidRDefault="00CC4484" w:rsidP="00CC4484">
      <w:pPr>
        <w:spacing w:line="200" w:lineRule="exact"/>
        <w:rPr>
          <w:lang w:val="sr-Cyrl-RS"/>
        </w:rPr>
      </w:pPr>
    </w:p>
    <w:p w:rsidR="00CC4484" w:rsidRPr="001D302C" w:rsidRDefault="00CC4484" w:rsidP="00CC4484">
      <w:pPr>
        <w:jc w:val="both"/>
        <w:rPr>
          <w:iCs/>
          <w:sz w:val="22"/>
          <w:szCs w:val="22"/>
          <w:lang w:val="sr-Cyrl-RS"/>
        </w:rPr>
      </w:pPr>
    </w:p>
    <w:p w:rsidR="00CC4484" w:rsidRPr="001D302C" w:rsidRDefault="00CC4484" w:rsidP="00CC4484">
      <w:pPr>
        <w:jc w:val="both"/>
        <w:rPr>
          <w:b/>
          <w:bCs/>
          <w:iCs/>
          <w:sz w:val="22"/>
          <w:szCs w:val="22"/>
          <w:lang w:val="sr-Cyrl-RS"/>
        </w:rPr>
      </w:pPr>
      <w:r w:rsidRPr="001D302C">
        <w:rPr>
          <w:b/>
          <w:bCs/>
          <w:iCs/>
          <w:sz w:val="22"/>
          <w:szCs w:val="22"/>
          <w:lang w:val="sr-Cyrl-RS"/>
        </w:rPr>
        <w:t>9. ВАЛУТА И НАЧИН НА КОЈИ МОРА ДА БУДЕ НАВЕДЕНА И ИЗРАЖЕНА ЦЕНА У ПОНУДИ</w:t>
      </w:r>
    </w:p>
    <w:p w:rsidR="00CC4484" w:rsidRPr="001D302C" w:rsidRDefault="00CC4484" w:rsidP="00CC4484">
      <w:pPr>
        <w:jc w:val="both"/>
        <w:rPr>
          <w:b/>
          <w:bCs/>
          <w:iCs/>
          <w:sz w:val="22"/>
          <w:szCs w:val="22"/>
          <w:lang w:val="sr-Cyrl-RS"/>
        </w:rPr>
      </w:pPr>
    </w:p>
    <w:p w:rsidR="00CC4484" w:rsidRPr="001D302C" w:rsidRDefault="00CC4484" w:rsidP="00CC4484">
      <w:pPr>
        <w:jc w:val="both"/>
        <w:rPr>
          <w:iCs/>
          <w:sz w:val="22"/>
          <w:szCs w:val="22"/>
          <w:lang w:val="sr-Cyrl-RS"/>
        </w:rPr>
      </w:pPr>
      <w:r w:rsidRPr="001D302C">
        <w:rPr>
          <w:iCs/>
          <w:sz w:val="22"/>
          <w:szCs w:val="22"/>
          <w:lang w:val="sr-Cyrl-RS"/>
        </w:rPr>
        <w:t xml:space="preserve">Цена мора бити исказана у динарима, са и </w:t>
      </w:r>
      <w:r w:rsidRPr="001D302C">
        <w:rPr>
          <w:iCs/>
          <w:color w:val="00000A"/>
          <w:sz w:val="22"/>
          <w:szCs w:val="22"/>
          <w:lang w:val="sr-Cyrl-RS"/>
        </w:rPr>
        <w:t>без пореза на додату вредност</w:t>
      </w:r>
      <w:r w:rsidRPr="001D302C">
        <w:rPr>
          <w:sz w:val="22"/>
          <w:szCs w:val="22"/>
          <w:lang w:val="sr-Cyrl-RS"/>
        </w:rPr>
        <w:t>, с тим да ће се за оцену понуде узимати у обзир цена без пореза на додату вредност.</w:t>
      </w:r>
    </w:p>
    <w:p w:rsidR="00CC4484" w:rsidRPr="001D302C" w:rsidRDefault="00CC4484" w:rsidP="00CC4484">
      <w:pPr>
        <w:jc w:val="both"/>
        <w:rPr>
          <w:iCs/>
          <w:sz w:val="22"/>
          <w:szCs w:val="22"/>
          <w:lang w:val="sr-Cyrl-RS"/>
        </w:rPr>
      </w:pPr>
      <w:r w:rsidRPr="001D302C">
        <w:rPr>
          <w:sz w:val="22"/>
          <w:szCs w:val="22"/>
          <w:lang w:val="sr-Cyrl-RS"/>
        </w:rPr>
        <w:t>Ако је у понуди исказана неуобичајено ниска цена, наручилац ће поступити у складу са чланом 92. Закона.</w:t>
      </w:r>
    </w:p>
    <w:p w:rsidR="00CC4484" w:rsidRPr="001D302C" w:rsidRDefault="00CC4484" w:rsidP="00CC4484">
      <w:pPr>
        <w:jc w:val="both"/>
        <w:rPr>
          <w:b/>
          <w:i/>
          <w:iCs/>
          <w:sz w:val="22"/>
          <w:szCs w:val="22"/>
          <w:lang w:val="sr-Cyrl-RS"/>
        </w:rPr>
      </w:pPr>
    </w:p>
    <w:p w:rsidR="00CC4484" w:rsidRPr="001D302C" w:rsidRDefault="00CC4484" w:rsidP="00CC4484">
      <w:pPr>
        <w:jc w:val="both"/>
        <w:rPr>
          <w:rFonts w:eastAsia="TimesNewRomanPSMT"/>
          <w:bCs/>
          <w:iCs/>
          <w:sz w:val="22"/>
          <w:szCs w:val="22"/>
          <w:lang w:val="sr-Cyrl-RS"/>
        </w:rPr>
      </w:pPr>
      <w:r w:rsidRPr="001D302C">
        <w:rPr>
          <w:b/>
          <w:iCs/>
          <w:sz w:val="22"/>
          <w:szCs w:val="22"/>
          <w:lang w:val="sr-Cyrl-RS"/>
        </w:rPr>
        <w:t>10</w:t>
      </w:r>
      <w:r w:rsidRPr="001D302C">
        <w:rPr>
          <w:rFonts w:eastAsia="TimesNewRomanPSMT"/>
          <w:b/>
          <w:bCs/>
          <w:iCs/>
          <w:color w:val="000000"/>
          <w:lang w:val="sr-Cyrl-RS"/>
        </w:rPr>
        <w:t>. ПОДАЦИ О ВРСТИ, САДРЖИНИ, НАЧИНУ ПОДНОШЕЊА, ВИСИНИ И РОКОВИМА ОБЕЗБЕЂЕЊА ИСПУЊЕЊА ОБАВЕЗА ПОНУЂАЧА</w:t>
      </w:r>
    </w:p>
    <w:p w:rsidR="00CC4484" w:rsidRPr="001D302C" w:rsidRDefault="00CC4484" w:rsidP="00CC4484">
      <w:pPr>
        <w:jc w:val="both"/>
        <w:rPr>
          <w:rFonts w:eastAsia="TimesNewRomanPSMT"/>
          <w:b/>
          <w:bCs/>
          <w:iCs/>
          <w:color w:val="000000"/>
          <w:u w:val="single"/>
          <w:lang w:val="sr-Cyrl-RS"/>
        </w:rPr>
      </w:pPr>
    </w:p>
    <w:p w:rsidR="00CC4484" w:rsidRPr="001D302C" w:rsidRDefault="00CC4484" w:rsidP="00CC4484">
      <w:pPr>
        <w:jc w:val="both"/>
        <w:rPr>
          <w:rFonts w:eastAsia="TimesNewRomanPSMT"/>
          <w:bCs/>
          <w:iCs/>
          <w:sz w:val="22"/>
          <w:szCs w:val="22"/>
          <w:lang w:val="sr-Cyrl-RS"/>
        </w:rPr>
      </w:pPr>
      <w:r w:rsidRPr="001D302C">
        <w:rPr>
          <w:rFonts w:eastAsia="Arial Unicode MS"/>
          <w:kern w:val="2"/>
          <w:sz w:val="22"/>
          <w:szCs w:val="22"/>
          <w:lang w:val="sr-Cyrl-RS" w:eastAsia="ar-SA"/>
        </w:rPr>
        <w:t xml:space="preserve">Понуђач се обавезује да </w:t>
      </w:r>
      <w:r w:rsidRPr="001D302C">
        <w:rPr>
          <w:rFonts w:eastAsia="TimesNewRomanPSMT"/>
          <w:bCs/>
          <w:iCs/>
          <w:sz w:val="22"/>
          <w:szCs w:val="22"/>
          <w:lang w:val="sr-Cyrl-RS"/>
        </w:rPr>
        <w:t>у року од 7 дана од дана закључења уговора</w:t>
      </w:r>
      <w:r w:rsidRPr="001D302C">
        <w:rPr>
          <w:rFonts w:eastAsia="Arial Unicode MS"/>
          <w:kern w:val="2"/>
          <w:sz w:val="22"/>
          <w:szCs w:val="22"/>
          <w:lang w:val="sr-Cyrl-RS" w:eastAsia="ar-SA"/>
        </w:rPr>
        <w:t xml:space="preserve"> достави средство финансијског обезбеђења, за добро извршење посла </w:t>
      </w:r>
      <w:r w:rsidRPr="001D302C">
        <w:rPr>
          <w:rFonts w:eastAsia="TimesNewRomanPSMT"/>
          <w:bCs/>
          <w:iCs/>
          <w:sz w:val="22"/>
          <w:szCs w:val="22"/>
          <w:lang w:val="sr-Cyrl-RS"/>
        </w:rPr>
        <w:t xml:space="preserve">и то једну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у висини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CC4484" w:rsidRPr="001D302C" w:rsidRDefault="00CC4484" w:rsidP="00CC4484">
      <w:pPr>
        <w:jc w:val="both"/>
        <w:rPr>
          <w:rFonts w:eastAsia="TimesNewRomanPSMT"/>
          <w:bCs/>
          <w:iCs/>
          <w:sz w:val="22"/>
          <w:szCs w:val="22"/>
          <w:lang w:val="sr-Cyrl-RS"/>
        </w:rPr>
      </w:pPr>
      <w:r w:rsidRPr="001D302C">
        <w:rPr>
          <w:rFonts w:eastAsia="TimesNewRomanPSMT"/>
          <w:bCs/>
          <w:iCs/>
          <w:sz w:val="22"/>
          <w:szCs w:val="22"/>
          <w:lang w:val="sr-Cyrl-RS"/>
        </w:rPr>
        <w:t xml:space="preserve">Рок важења менице за </w:t>
      </w:r>
      <w:r w:rsidRPr="001D302C">
        <w:rPr>
          <w:rFonts w:eastAsia="Arial Unicode MS"/>
          <w:kern w:val="2"/>
          <w:sz w:val="22"/>
          <w:szCs w:val="22"/>
          <w:lang w:val="sr-Cyrl-RS" w:eastAsia="ar-SA"/>
        </w:rPr>
        <w:t xml:space="preserve">добро извршење посла </w:t>
      </w:r>
      <w:r w:rsidRPr="001D302C">
        <w:rPr>
          <w:rFonts w:eastAsia="TimesNewRomanPSMT"/>
          <w:bCs/>
          <w:iCs/>
          <w:sz w:val="22"/>
          <w:szCs w:val="22"/>
          <w:lang w:val="sr-Cyrl-RS"/>
        </w:rPr>
        <w:t xml:space="preserve">је док траје уговорна обавеза. </w:t>
      </w:r>
    </w:p>
    <w:p w:rsidR="00CC4484" w:rsidRPr="001D302C" w:rsidRDefault="00CC4484" w:rsidP="00CC4484">
      <w:pPr>
        <w:jc w:val="both"/>
        <w:rPr>
          <w:iCs/>
          <w:sz w:val="22"/>
          <w:szCs w:val="22"/>
          <w:lang w:val="sr-Cyrl-RS"/>
        </w:rPr>
      </w:pPr>
      <w:r w:rsidRPr="001D302C">
        <w:rPr>
          <w:rFonts w:eastAsia="TimesNewRomanPSMT"/>
          <w:bCs/>
          <w:iCs/>
          <w:sz w:val="22"/>
          <w:szCs w:val="22"/>
          <w:lang w:val="sr-Cyrl-RS"/>
        </w:rPr>
        <w:t>Наручилац ће уновчити меницу уколико понуђач не поштује одредбе уговора.</w:t>
      </w:r>
    </w:p>
    <w:p w:rsidR="00CC4484" w:rsidRPr="001D302C" w:rsidRDefault="00CC4484" w:rsidP="00CC4484">
      <w:pPr>
        <w:jc w:val="both"/>
        <w:rPr>
          <w:rFonts w:eastAsia="TimesNewRomanPSMT"/>
          <w:bCs/>
          <w:iCs/>
          <w:sz w:val="22"/>
          <w:lang w:val="sr-Cyrl-RS"/>
        </w:rPr>
      </w:pPr>
      <w:r w:rsidRPr="001D302C">
        <w:rPr>
          <w:rFonts w:eastAsia="TimesNewRomanPSMT"/>
          <w:bCs/>
          <w:iCs/>
          <w:sz w:val="22"/>
          <w:lang w:val="sr-Cyrl-RS"/>
        </w:rPr>
        <w:t>Уколико изабрани понуђач не достави меницу у предвиђеном року, Уговор ће се раскинути.</w:t>
      </w:r>
    </w:p>
    <w:p w:rsidR="00CC4484" w:rsidRPr="001D302C" w:rsidRDefault="00CC4484" w:rsidP="00CC4484">
      <w:pPr>
        <w:jc w:val="both"/>
        <w:rPr>
          <w:rFonts w:eastAsia="TimesNewRomanPSMT"/>
          <w:bCs/>
          <w:iCs/>
          <w:sz w:val="22"/>
          <w:szCs w:val="22"/>
          <w:lang w:val="sr-Cyrl-RS"/>
        </w:rPr>
      </w:pPr>
    </w:p>
    <w:p w:rsidR="00CC4484" w:rsidRPr="001D302C" w:rsidRDefault="00CC4484" w:rsidP="00CC4484">
      <w:pPr>
        <w:jc w:val="both"/>
        <w:rPr>
          <w:sz w:val="24"/>
          <w:szCs w:val="24"/>
          <w:lang w:val="sr-Cyrl-RS"/>
        </w:rPr>
      </w:pPr>
      <w:r w:rsidRPr="001D302C">
        <w:rPr>
          <w:b/>
          <w:bCs/>
          <w:sz w:val="24"/>
          <w:szCs w:val="24"/>
          <w:lang w:val="sr-Cyrl-RS"/>
        </w:rPr>
        <w:t xml:space="preserve">11. ЗАШТИТА ПОВЕРЉИВОСТИ ПОДАТАКА КОЈЕ НАРУЧИЛАЦ СТАВЉА ПОНУЂАЧИМА НА РАСПОЛАГАЊЕ, УКЉУЧУЈУЋИ И ЊИХОВЕ ПОДИЗВОЂАЧЕ </w:t>
      </w:r>
    </w:p>
    <w:p w:rsidR="00CC4484" w:rsidRPr="001D302C" w:rsidRDefault="00CC4484" w:rsidP="00CC4484">
      <w:pPr>
        <w:spacing w:before="120" w:after="120"/>
        <w:jc w:val="both"/>
        <w:rPr>
          <w:b/>
          <w:i/>
          <w:sz w:val="22"/>
          <w:szCs w:val="22"/>
          <w:lang w:val="sr-Cyrl-RS"/>
        </w:rPr>
      </w:pPr>
      <w:r w:rsidRPr="001D302C">
        <w:rPr>
          <w:sz w:val="22"/>
          <w:szCs w:val="22"/>
          <w:lang w:val="sr-Cyrl-RS"/>
        </w:rPr>
        <w:t>Предметна набавка не садржи поверљиве информације које наручилац ставља на располагање.</w:t>
      </w:r>
    </w:p>
    <w:p w:rsidR="00CC4484" w:rsidRPr="001D302C" w:rsidRDefault="00CC4484" w:rsidP="00CC4484">
      <w:pPr>
        <w:jc w:val="both"/>
        <w:rPr>
          <w:color w:val="FF0000"/>
          <w:sz w:val="22"/>
          <w:szCs w:val="22"/>
          <w:lang w:val="sr-Cyrl-RS"/>
        </w:rPr>
      </w:pPr>
    </w:p>
    <w:p w:rsidR="00CC4484" w:rsidRDefault="00CC4484" w:rsidP="00CC4484">
      <w:pPr>
        <w:jc w:val="both"/>
        <w:rPr>
          <w:b/>
          <w:bCs/>
          <w:sz w:val="22"/>
          <w:szCs w:val="22"/>
          <w:lang w:val="sr-Cyrl-RS"/>
        </w:rPr>
      </w:pPr>
    </w:p>
    <w:p w:rsidR="00CC4484" w:rsidRPr="001D302C" w:rsidRDefault="00CC4484" w:rsidP="00CC4484">
      <w:pPr>
        <w:jc w:val="both"/>
        <w:rPr>
          <w:b/>
          <w:bCs/>
          <w:sz w:val="22"/>
          <w:szCs w:val="22"/>
          <w:lang w:val="sr-Cyrl-RS"/>
        </w:rPr>
      </w:pPr>
      <w:r w:rsidRPr="001D302C">
        <w:rPr>
          <w:b/>
          <w:bCs/>
          <w:sz w:val="22"/>
          <w:szCs w:val="22"/>
          <w:lang w:val="sr-Cyrl-RS"/>
        </w:rPr>
        <w:t>12. ДОДАТНЕ ИНФОРМАЦИЈЕ ИЛИ ПОЈАШЊЕЊА У ВЕЗИ СА ПРИПРЕМАЊЕМ ПОНУДЕ</w:t>
      </w:r>
    </w:p>
    <w:p w:rsidR="00CC4484" w:rsidRPr="001D302C" w:rsidRDefault="00CC4484" w:rsidP="00CC4484">
      <w:pPr>
        <w:jc w:val="both"/>
        <w:rPr>
          <w:b/>
          <w:bCs/>
          <w:sz w:val="22"/>
          <w:szCs w:val="22"/>
          <w:lang w:val="sr-Cyrl-RS"/>
        </w:rPr>
      </w:pPr>
    </w:p>
    <w:p w:rsidR="00CC4484" w:rsidRPr="00F4323D" w:rsidRDefault="00CC4484" w:rsidP="00CC4484">
      <w:pPr>
        <w:jc w:val="both"/>
        <w:rPr>
          <w:sz w:val="22"/>
          <w:szCs w:val="22"/>
          <w:lang w:val="sr-Cyrl-RS"/>
        </w:rPr>
      </w:pPr>
      <w:r w:rsidRPr="001D302C">
        <w:rPr>
          <w:sz w:val="22"/>
          <w:szCs w:val="22"/>
          <w:lang w:val="sr-Cyrl-RS"/>
        </w:rPr>
        <w:t xml:space="preserve">Заинтересовано лице може, у писаном облику </w:t>
      </w:r>
      <w:r w:rsidRPr="001D302C">
        <w:rPr>
          <w:i/>
          <w:iCs/>
          <w:sz w:val="22"/>
          <w:szCs w:val="22"/>
          <w:lang w:val="sr-Cyrl-RS"/>
        </w:rPr>
        <w:t>[</w:t>
      </w:r>
      <w:r w:rsidRPr="001D302C">
        <w:rPr>
          <w:i/>
          <w:sz w:val="22"/>
          <w:szCs w:val="22"/>
          <w:lang w:val="sr-Cyrl-RS"/>
        </w:rPr>
        <w:t xml:space="preserve">путем поште на адресу наручиоца, </w:t>
      </w:r>
      <w:r>
        <w:rPr>
          <w:i/>
          <w:sz w:val="22"/>
          <w:szCs w:val="22"/>
          <w:lang w:val="sr-Cyrl-CS"/>
        </w:rPr>
        <w:t xml:space="preserve">Јавна библиотека </w:t>
      </w:r>
      <w:r w:rsidRPr="001D302C">
        <w:rPr>
          <w:i/>
          <w:sz w:val="22"/>
          <w:szCs w:val="22"/>
          <w:lang w:val="sr-Cyrl-RS"/>
        </w:rPr>
        <w:t>Дољевац</w:t>
      </w:r>
      <w:r>
        <w:rPr>
          <w:i/>
          <w:sz w:val="22"/>
          <w:szCs w:val="22"/>
          <w:lang w:val="sr-Cyrl-RS"/>
        </w:rPr>
        <w:t>, ул. Николе Тесле бр.</w:t>
      </w:r>
      <w:r>
        <w:rPr>
          <w:i/>
          <w:sz w:val="22"/>
          <w:szCs w:val="22"/>
          <w:lang w:val="sr-Cyrl-CS"/>
        </w:rPr>
        <w:t xml:space="preserve"> 28</w:t>
      </w:r>
      <w:r w:rsidRPr="001D302C">
        <w:rPr>
          <w:i/>
          <w:sz w:val="22"/>
          <w:szCs w:val="22"/>
          <w:lang w:val="sr-Cyrl-RS"/>
        </w:rPr>
        <w:t xml:space="preserve">, 18 410 Дољевац, електронске поште на </w:t>
      </w:r>
      <w:r w:rsidRPr="001D302C">
        <w:rPr>
          <w:i/>
          <w:iCs/>
          <w:sz w:val="22"/>
          <w:szCs w:val="22"/>
          <w:lang w:val="sr-Cyrl-RS"/>
        </w:rPr>
        <w:t>e-mail</w:t>
      </w:r>
      <w:r w:rsidRPr="001D302C">
        <w:rPr>
          <w:i/>
          <w:sz w:val="22"/>
          <w:szCs w:val="22"/>
          <w:lang w:val="sr-Cyrl-RS"/>
        </w:rPr>
        <w:t xml:space="preserve"> адресу</w:t>
      </w:r>
      <w:r>
        <w:rPr>
          <w:sz w:val="22"/>
          <w:szCs w:val="22"/>
          <w:lang w:val="sr-Cyrl-RS"/>
        </w:rPr>
        <w:t xml:space="preserve"> </w:t>
      </w:r>
      <w:hyperlink r:id="rId7" w:history="1">
        <w:r w:rsidRPr="00A95E2D">
          <w:rPr>
            <w:rStyle w:val="Hyperlink"/>
            <w:sz w:val="22"/>
            <w:szCs w:val="22"/>
            <w:lang w:val="en-US"/>
          </w:rPr>
          <w:t>n.bibliotekadoljevac@yahoo.com</w:t>
        </w:r>
      </w:hyperlink>
      <w:r>
        <w:rPr>
          <w:sz w:val="22"/>
          <w:szCs w:val="22"/>
          <w:lang w:val="en-US"/>
        </w:rPr>
        <w:t xml:space="preserve"> </w:t>
      </w:r>
      <w:r w:rsidRPr="00F4323D">
        <w:rPr>
          <w:rFonts w:eastAsia="TimesNewRomanPSMT"/>
          <w:bCs/>
          <w:sz w:val="22"/>
          <w:szCs w:val="22"/>
          <w:lang w:val="sr-Cyrl-RS"/>
        </w:rPr>
        <w:t>,</w:t>
      </w:r>
      <w:r w:rsidRPr="00F4323D">
        <w:rPr>
          <w:i/>
          <w:sz w:val="22"/>
          <w:szCs w:val="22"/>
          <w:lang w:val="sr-Cyrl-CS"/>
        </w:rPr>
        <w:t xml:space="preserve"> </w:t>
      </w:r>
      <w:r w:rsidRPr="00F4323D">
        <w:rPr>
          <w:i/>
          <w:sz w:val="22"/>
          <w:szCs w:val="22"/>
          <w:lang w:val="sr-Cyrl-RS"/>
        </w:rPr>
        <w:t>или факсом на број 018/</w:t>
      </w:r>
      <w:r>
        <w:rPr>
          <w:i/>
          <w:sz w:val="22"/>
          <w:szCs w:val="22"/>
          <w:lang w:val="en-US"/>
        </w:rPr>
        <w:t xml:space="preserve">871 – 520 </w:t>
      </w:r>
      <w:r w:rsidRPr="00F4323D">
        <w:rPr>
          <w:sz w:val="22"/>
          <w:szCs w:val="22"/>
          <w:lang w:val="sr-Cyrl-RS"/>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CC4484" w:rsidRPr="00F4323D" w:rsidRDefault="00CC4484" w:rsidP="00CC4484">
      <w:pPr>
        <w:jc w:val="both"/>
        <w:rPr>
          <w:sz w:val="22"/>
          <w:szCs w:val="22"/>
          <w:lang w:val="sr-Cyrl-RS"/>
        </w:rPr>
      </w:pPr>
      <w:r w:rsidRPr="00F4323D">
        <w:rPr>
          <w:sz w:val="22"/>
          <w:szCs w:val="22"/>
          <w:lang w:val="sr-Cyrl-RS"/>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CC4484" w:rsidRPr="001D302C" w:rsidRDefault="00CC4484" w:rsidP="00CC4484">
      <w:pPr>
        <w:jc w:val="both"/>
        <w:rPr>
          <w:sz w:val="22"/>
          <w:szCs w:val="22"/>
          <w:lang w:val="sr-Cyrl-RS"/>
        </w:rPr>
      </w:pPr>
      <w:r w:rsidRPr="00F4323D">
        <w:rPr>
          <w:sz w:val="22"/>
          <w:szCs w:val="22"/>
          <w:lang w:val="sr-Cyrl-RS"/>
        </w:rPr>
        <w:t>Наручилац ће заинтересованом лицу у року од 3 (три) дана од дана пријема захтева за додатним</w:t>
      </w:r>
      <w:r w:rsidRPr="001D302C">
        <w:rPr>
          <w:sz w:val="22"/>
          <w:szCs w:val="22"/>
          <w:lang w:val="sr-Cyrl-RS"/>
        </w:rPr>
        <w:t xml:space="preserve">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CC4484" w:rsidRPr="00204099" w:rsidRDefault="00CC4484" w:rsidP="00CC4484">
      <w:pPr>
        <w:jc w:val="both"/>
        <w:rPr>
          <w:rFonts w:eastAsia="TimesNewRomanPS-BoldMT"/>
          <w:b/>
          <w:bCs/>
          <w:sz w:val="22"/>
          <w:szCs w:val="22"/>
          <w:lang w:val="sr-Cyrl-CS"/>
        </w:rPr>
      </w:pPr>
      <w:r w:rsidRPr="001D302C">
        <w:rPr>
          <w:sz w:val="22"/>
          <w:szCs w:val="22"/>
          <w:lang w:val="sr-Cyrl-RS"/>
        </w:rPr>
        <w:t>Додатне информације или појашњења упућују се са напоменом „Захтев за додатним информацијама или појашњењима конкурсне документације,</w:t>
      </w:r>
      <w:r w:rsidRPr="001D302C">
        <w:rPr>
          <w:rFonts w:eastAsia="TimesNewRomanPS-BoldMT"/>
          <w:b/>
          <w:bCs/>
          <w:sz w:val="22"/>
          <w:szCs w:val="22"/>
          <w:lang w:val="sr-Cyrl-RS"/>
        </w:rPr>
        <w:t xml:space="preserve"> </w:t>
      </w:r>
      <w:r w:rsidRPr="008571AF">
        <w:rPr>
          <w:rFonts w:eastAsia="TimesNewRomanPS-BoldMT"/>
          <w:b/>
          <w:bCs/>
          <w:sz w:val="22"/>
          <w:szCs w:val="22"/>
          <w:lang w:val="sr-Cyrl-RS"/>
        </w:rPr>
        <w:t xml:space="preserve">ЈН бр. </w:t>
      </w:r>
      <w:r>
        <w:rPr>
          <w:rFonts w:eastAsia="TimesNewRomanPS-BoldMT"/>
          <w:b/>
          <w:bCs/>
          <w:sz w:val="22"/>
          <w:szCs w:val="22"/>
          <w:lang w:val="sr-Cyrl-CS"/>
        </w:rPr>
        <w:t>17/2019-03.</w:t>
      </w:r>
    </w:p>
    <w:p w:rsidR="00CC4484" w:rsidRPr="001D302C" w:rsidRDefault="00CC4484" w:rsidP="00CC4484">
      <w:pPr>
        <w:jc w:val="both"/>
        <w:rPr>
          <w:sz w:val="22"/>
          <w:szCs w:val="22"/>
          <w:lang w:val="sr-Cyrl-RS"/>
        </w:rPr>
      </w:pPr>
      <w:r w:rsidRPr="001D302C">
        <w:rPr>
          <w:sz w:val="22"/>
          <w:szCs w:val="22"/>
          <w:lang w:val="sr-Cyrl-R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CC4484" w:rsidRPr="001D302C" w:rsidRDefault="00CC4484" w:rsidP="00CC4484">
      <w:pPr>
        <w:jc w:val="both"/>
        <w:rPr>
          <w:sz w:val="22"/>
          <w:szCs w:val="22"/>
          <w:lang w:val="sr-Cyrl-RS"/>
        </w:rPr>
      </w:pPr>
      <w:r w:rsidRPr="001D302C">
        <w:rPr>
          <w:sz w:val="22"/>
          <w:szCs w:val="22"/>
          <w:lang w:val="sr-Cyrl-RS"/>
        </w:rPr>
        <w:t xml:space="preserve">По истеку рока предвиђеног за подношење понуда наручилац не може да мења нити да допуњује конкурсну документацију. </w:t>
      </w:r>
    </w:p>
    <w:p w:rsidR="00CC4484" w:rsidRPr="001D302C" w:rsidRDefault="00CC4484" w:rsidP="00CC4484">
      <w:pPr>
        <w:jc w:val="both"/>
        <w:rPr>
          <w:bCs/>
          <w:sz w:val="22"/>
          <w:szCs w:val="22"/>
          <w:lang w:val="sr-Cyrl-RS"/>
        </w:rPr>
      </w:pPr>
      <w:r w:rsidRPr="001D302C">
        <w:rPr>
          <w:sz w:val="22"/>
          <w:szCs w:val="22"/>
          <w:lang w:val="sr-Cyrl-RS"/>
        </w:rPr>
        <w:t xml:space="preserve">Тражење додатних информација или појашњења у вези са припремањем понуде телефоном није дозвољено. </w:t>
      </w:r>
    </w:p>
    <w:p w:rsidR="00CC4484" w:rsidRPr="001D302C" w:rsidRDefault="00CC4484" w:rsidP="00CC4484">
      <w:pPr>
        <w:jc w:val="both"/>
        <w:rPr>
          <w:sz w:val="22"/>
          <w:szCs w:val="22"/>
          <w:lang w:val="sr-Cyrl-RS"/>
        </w:rPr>
      </w:pPr>
      <w:r w:rsidRPr="001D302C">
        <w:rPr>
          <w:bCs/>
          <w:sz w:val="22"/>
          <w:szCs w:val="22"/>
          <w:lang w:val="sr-Cyrl-RS"/>
        </w:rPr>
        <w:t>Комуникација у поступку јавне набавке врши се искључиво на начин одређен чланом 20. Закона.</w:t>
      </w:r>
    </w:p>
    <w:p w:rsidR="00CC4484" w:rsidRPr="001D302C" w:rsidRDefault="00CC4484" w:rsidP="00CC4484">
      <w:pPr>
        <w:jc w:val="both"/>
        <w:rPr>
          <w:sz w:val="22"/>
          <w:szCs w:val="22"/>
          <w:lang w:val="sr-Cyrl-RS"/>
        </w:rPr>
      </w:pPr>
    </w:p>
    <w:p w:rsidR="00CC4484" w:rsidRPr="001D302C" w:rsidRDefault="00CC4484" w:rsidP="00CC4484">
      <w:pPr>
        <w:jc w:val="both"/>
        <w:rPr>
          <w:sz w:val="22"/>
          <w:szCs w:val="22"/>
          <w:lang w:val="sr-Cyrl-RS"/>
        </w:rPr>
      </w:pPr>
    </w:p>
    <w:p w:rsidR="00CC4484" w:rsidRPr="001D302C" w:rsidRDefault="00CC4484" w:rsidP="00CC4484">
      <w:pPr>
        <w:jc w:val="both"/>
        <w:rPr>
          <w:sz w:val="22"/>
          <w:szCs w:val="22"/>
          <w:lang w:val="sr-Cyrl-RS"/>
        </w:rPr>
      </w:pPr>
    </w:p>
    <w:p w:rsidR="00CC4484" w:rsidRPr="001D302C" w:rsidRDefault="00CC4484" w:rsidP="00CC4484">
      <w:pPr>
        <w:jc w:val="both"/>
        <w:rPr>
          <w:b/>
          <w:bCs/>
          <w:sz w:val="22"/>
          <w:szCs w:val="22"/>
          <w:lang w:val="sr-Cyrl-RS"/>
        </w:rPr>
      </w:pPr>
      <w:r w:rsidRPr="001D302C">
        <w:rPr>
          <w:b/>
          <w:bCs/>
          <w:sz w:val="22"/>
          <w:szCs w:val="22"/>
          <w:lang w:val="sr-Cyrl-RS"/>
        </w:rPr>
        <w:t xml:space="preserve">13. ДОДАТНА ОБЈАШЊЕЊА ОД ПОНУЂАЧА ПОСЛЕ ОТВАРАЊА ПОНУДА И КОНТРОЛА КОД ПОНУЂАЧА ОДНОСНО ЊЕГОВОГ ПОДИЗВОЂАЧА </w:t>
      </w:r>
    </w:p>
    <w:p w:rsidR="00CC4484" w:rsidRPr="001D302C" w:rsidRDefault="00CC4484" w:rsidP="00CC4484">
      <w:pPr>
        <w:jc w:val="both"/>
        <w:rPr>
          <w:b/>
          <w:bCs/>
          <w:sz w:val="22"/>
          <w:szCs w:val="22"/>
          <w:lang w:val="sr-Cyrl-RS"/>
        </w:rPr>
      </w:pPr>
    </w:p>
    <w:p w:rsidR="00CC4484" w:rsidRPr="001D302C" w:rsidRDefault="00CC4484" w:rsidP="00CC4484">
      <w:pPr>
        <w:jc w:val="both"/>
        <w:rPr>
          <w:rFonts w:eastAsia="TimesNewRomanPSMT"/>
          <w:bCs/>
          <w:sz w:val="22"/>
          <w:szCs w:val="22"/>
          <w:lang w:val="sr-Cyrl-RS"/>
        </w:rPr>
      </w:pPr>
      <w:r w:rsidRPr="001D302C">
        <w:rPr>
          <w:sz w:val="22"/>
          <w:szCs w:val="22"/>
          <w:lang w:val="sr-Cyrl-R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CC4484" w:rsidRPr="001D302C" w:rsidRDefault="00CC4484" w:rsidP="00CC4484">
      <w:pPr>
        <w:tabs>
          <w:tab w:val="left" w:pos="-135"/>
          <w:tab w:val="left" w:pos="0"/>
          <w:tab w:val="left" w:pos="120"/>
        </w:tabs>
        <w:jc w:val="both"/>
        <w:rPr>
          <w:sz w:val="22"/>
          <w:szCs w:val="22"/>
          <w:lang w:val="sr-Cyrl-RS"/>
        </w:rPr>
      </w:pPr>
      <w:r w:rsidRPr="001D302C">
        <w:rPr>
          <w:rFonts w:eastAsia="TimesNewRomanPSMT"/>
          <w:bCs/>
          <w:sz w:val="22"/>
          <w:szCs w:val="22"/>
          <w:lang w:val="sr-Cyrl-RS"/>
        </w:rPr>
        <w:t>Уколико наручилац оцени да су потребна додатна објашњења или је потребно извршити</w:t>
      </w:r>
      <w:r w:rsidRPr="001D302C">
        <w:rPr>
          <w:sz w:val="22"/>
          <w:szCs w:val="22"/>
          <w:lang w:val="sr-Cyrl-RS"/>
        </w:rPr>
        <w:t xml:space="preserve"> контролу (увид) код понуђача, односно његовог подизвођача</w:t>
      </w:r>
      <w:r w:rsidRPr="001D302C">
        <w:rPr>
          <w:rFonts w:eastAsia="TimesNewRomanPSMT"/>
          <w:bCs/>
          <w:sz w:val="22"/>
          <w:szCs w:val="22"/>
          <w:lang w:val="sr-Cyrl-R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C4484" w:rsidRPr="001D302C" w:rsidRDefault="00CC4484" w:rsidP="00CC4484">
      <w:pPr>
        <w:tabs>
          <w:tab w:val="left" w:pos="-135"/>
          <w:tab w:val="left" w:pos="0"/>
          <w:tab w:val="left" w:pos="120"/>
        </w:tabs>
        <w:jc w:val="both"/>
        <w:rPr>
          <w:sz w:val="22"/>
          <w:szCs w:val="22"/>
          <w:lang w:val="sr-Cyrl-RS"/>
        </w:rPr>
      </w:pPr>
      <w:r w:rsidRPr="001D302C">
        <w:rPr>
          <w:sz w:val="22"/>
          <w:szCs w:val="22"/>
          <w:lang w:val="sr-Cyrl-R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C4484" w:rsidRPr="001D302C" w:rsidRDefault="00CC4484" w:rsidP="00CC4484">
      <w:pPr>
        <w:tabs>
          <w:tab w:val="left" w:pos="-135"/>
          <w:tab w:val="left" w:pos="0"/>
          <w:tab w:val="left" w:pos="120"/>
        </w:tabs>
        <w:jc w:val="both"/>
        <w:rPr>
          <w:sz w:val="22"/>
          <w:szCs w:val="22"/>
          <w:lang w:val="sr-Cyrl-RS"/>
        </w:rPr>
      </w:pPr>
      <w:r w:rsidRPr="001D302C">
        <w:rPr>
          <w:sz w:val="22"/>
          <w:szCs w:val="22"/>
          <w:lang w:val="sr-Cyrl-RS"/>
        </w:rPr>
        <w:t>У случају разлике између јединичне и укупне цене, меродавна је јединична цена.</w:t>
      </w:r>
    </w:p>
    <w:p w:rsidR="00CC4484" w:rsidRPr="001D302C" w:rsidRDefault="00CC4484" w:rsidP="00CC4484">
      <w:pPr>
        <w:jc w:val="both"/>
        <w:rPr>
          <w:sz w:val="22"/>
          <w:szCs w:val="22"/>
          <w:lang w:val="sr-Cyrl-RS"/>
        </w:rPr>
      </w:pPr>
      <w:r w:rsidRPr="001D302C">
        <w:rPr>
          <w:sz w:val="22"/>
          <w:szCs w:val="22"/>
          <w:lang w:val="sr-Cyrl-RS"/>
        </w:rPr>
        <w:t xml:space="preserve">Ако се понуђач не сагласи са исправком рачунских грешака, наручилац ће његову понуду одбити као неприхватљиву. </w:t>
      </w:r>
    </w:p>
    <w:p w:rsidR="00CC4484" w:rsidRPr="001D302C" w:rsidRDefault="00CC4484" w:rsidP="00CC4484">
      <w:pPr>
        <w:jc w:val="both"/>
        <w:rPr>
          <w:b/>
          <w:sz w:val="22"/>
          <w:szCs w:val="22"/>
          <w:lang w:val="sr-Cyrl-RS"/>
        </w:rPr>
      </w:pPr>
    </w:p>
    <w:p w:rsidR="00CC4484" w:rsidRPr="001D302C" w:rsidRDefault="00CC4484" w:rsidP="00CC4484">
      <w:pPr>
        <w:jc w:val="both"/>
        <w:rPr>
          <w:b/>
          <w:sz w:val="22"/>
          <w:szCs w:val="22"/>
          <w:lang w:val="sr-Cyrl-RS"/>
        </w:rPr>
      </w:pPr>
      <w:r w:rsidRPr="001D302C">
        <w:rPr>
          <w:b/>
          <w:sz w:val="22"/>
          <w:szCs w:val="22"/>
          <w:lang w:val="sr-Cyrl-RS"/>
        </w:rPr>
        <w:t>14. КОРИШЋЕЊЕ ПАТЕНТА И ОДГОВОРНОСТ ЗА ПОВРЕДУ ЗАШТИЋЕНИХ ПРАВА ИНТЕЛЕКТУАЛНЕ СВОЈИНЕ ТРЕЋИХ ЛИЦА</w:t>
      </w:r>
    </w:p>
    <w:p w:rsidR="00CC4484" w:rsidRPr="001D302C" w:rsidRDefault="00CC4484" w:rsidP="00CC4484">
      <w:pPr>
        <w:jc w:val="both"/>
        <w:rPr>
          <w:b/>
          <w:sz w:val="22"/>
          <w:szCs w:val="22"/>
          <w:lang w:val="sr-Cyrl-RS"/>
        </w:rPr>
      </w:pPr>
    </w:p>
    <w:p w:rsidR="00CC4484" w:rsidRPr="001D302C" w:rsidRDefault="00CC4484" w:rsidP="00CC4484">
      <w:pPr>
        <w:jc w:val="both"/>
        <w:rPr>
          <w:b/>
          <w:sz w:val="22"/>
          <w:szCs w:val="22"/>
          <w:lang w:val="sr-Cyrl-RS"/>
        </w:rPr>
      </w:pPr>
      <w:r w:rsidRPr="001D302C">
        <w:rPr>
          <w:rFonts w:eastAsia="TimesNewRomanPSMT"/>
          <w:bCs/>
          <w:iCs/>
          <w:sz w:val="22"/>
          <w:szCs w:val="22"/>
          <w:lang w:val="sr-Cyrl-RS"/>
        </w:rPr>
        <w:t>Накнаду за коришћење патената, као и одговорност за повреду заштићених права интелектуалне својине трећих лица сноси понуђач.</w:t>
      </w:r>
    </w:p>
    <w:p w:rsidR="00CC4484" w:rsidRPr="001D302C" w:rsidRDefault="00CC4484" w:rsidP="00CC4484">
      <w:pPr>
        <w:jc w:val="both"/>
        <w:rPr>
          <w:b/>
          <w:sz w:val="22"/>
          <w:szCs w:val="22"/>
          <w:lang w:val="sr-Cyrl-RS"/>
        </w:rPr>
      </w:pPr>
    </w:p>
    <w:p w:rsidR="00CC4484" w:rsidRPr="001D302C" w:rsidRDefault="00CC4484" w:rsidP="00CC4484">
      <w:pPr>
        <w:jc w:val="both"/>
        <w:rPr>
          <w:b/>
          <w:bCs/>
          <w:lang w:val="sr-Cyrl-RS"/>
        </w:rPr>
      </w:pPr>
      <w:r w:rsidRPr="001D302C">
        <w:rPr>
          <w:b/>
          <w:bCs/>
          <w:sz w:val="22"/>
          <w:szCs w:val="22"/>
          <w:lang w:val="sr-Cyrl-RS"/>
        </w:rPr>
        <w:t xml:space="preserve">15. </w:t>
      </w:r>
      <w:r w:rsidRPr="001D302C">
        <w:rPr>
          <w:b/>
          <w:bCs/>
          <w:lang w:val="sr-Cyrl-RS"/>
        </w:rPr>
        <w:t xml:space="preserve">НАЧИН И РОК ЗА ПОДНОШЕЊЕ ЗАХТЕВА ЗА ЗАШТИТУ ПРАВА ПОНУЂАЧА СА ДЕТАЉНИМ УПУТСТВОМ О САДРЖИНИ ПОТПУНОГ ЗАХТЕВА </w:t>
      </w:r>
    </w:p>
    <w:p w:rsidR="00CC4484" w:rsidRPr="001D302C" w:rsidRDefault="00CC4484" w:rsidP="00CC4484">
      <w:pPr>
        <w:jc w:val="both"/>
        <w:rPr>
          <w:b/>
          <w:bCs/>
          <w:lang w:val="sr-Cyrl-RS"/>
        </w:rPr>
      </w:pPr>
    </w:p>
    <w:p w:rsidR="00CC4484" w:rsidRPr="001D302C" w:rsidRDefault="00CC4484" w:rsidP="00CC4484">
      <w:pPr>
        <w:jc w:val="both"/>
        <w:rPr>
          <w:lang w:val="sr-Cyrl-RS"/>
        </w:rPr>
      </w:pPr>
      <w:r w:rsidRPr="001D302C">
        <w:rPr>
          <w:lang w:val="sr-Cyrl-R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CC4484" w:rsidRPr="001D302C" w:rsidRDefault="00CC4484" w:rsidP="00CC4484">
      <w:pPr>
        <w:jc w:val="both"/>
        <w:rPr>
          <w:lang w:val="sr-Cyrl-RS"/>
        </w:rPr>
      </w:pPr>
      <w:r w:rsidRPr="001D302C">
        <w:rPr>
          <w:lang w:val="sr-Cyrl-R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CC4484" w:rsidRPr="001D302C" w:rsidRDefault="00CC4484" w:rsidP="00CC4484">
      <w:pPr>
        <w:jc w:val="both"/>
        <w:rPr>
          <w:lang w:val="sr-Cyrl-RS"/>
        </w:rPr>
      </w:pPr>
      <w:r w:rsidRPr="001D302C">
        <w:rPr>
          <w:lang w:val="sr-Cyrl-RS"/>
        </w:rPr>
        <w:t>Захтев за заштиту права се доставља наручиоцу непосредно, електронском поштом на e-mail:</w:t>
      </w:r>
      <w:r>
        <w:rPr>
          <w:sz w:val="22"/>
          <w:szCs w:val="22"/>
          <w:lang w:val="en-US"/>
        </w:rPr>
        <w:t xml:space="preserve"> n.bibliotekadoljevac@yahoo.com</w:t>
      </w:r>
      <w:r w:rsidRPr="006F57E7">
        <w:rPr>
          <w:rFonts w:eastAsia="TimesNewRomanPSMT"/>
          <w:bCs/>
          <w:sz w:val="22"/>
          <w:szCs w:val="22"/>
          <w:lang w:val="sr-Cyrl-RS"/>
        </w:rPr>
        <w:t xml:space="preserve">, </w:t>
      </w:r>
      <w:r w:rsidRPr="001D302C">
        <w:rPr>
          <w:rFonts w:eastAsia="TimesNewRomanPSMT"/>
          <w:bCs/>
          <w:sz w:val="22"/>
          <w:szCs w:val="22"/>
          <w:lang w:val="sr-Cyrl-RS"/>
        </w:rPr>
        <w:t xml:space="preserve">факсом </w:t>
      </w:r>
      <w:r>
        <w:rPr>
          <w:sz w:val="22"/>
          <w:szCs w:val="22"/>
          <w:lang w:val="sr-Cyrl-RS"/>
        </w:rPr>
        <w:t>на број 018/871 - 520</w:t>
      </w:r>
      <w:r w:rsidRPr="001D302C">
        <w:rPr>
          <w:lang w:val="sr-Cyrl-RS"/>
        </w:rPr>
        <w:t xml:space="preserve"> или препорученом пошиљком са повратницом на адресу наручиоца.</w:t>
      </w:r>
    </w:p>
    <w:p w:rsidR="00CC4484" w:rsidRPr="001D302C" w:rsidRDefault="00CC4484" w:rsidP="00CC4484">
      <w:pPr>
        <w:jc w:val="both"/>
        <w:rPr>
          <w:lang w:val="sr-Cyrl-RS"/>
        </w:rPr>
      </w:pPr>
      <w:r w:rsidRPr="001D302C">
        <w:rPr>
          <w:lang w:val="sr-Cyrl-RS"/>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CC4484" w:rsidRPr="001D302C" w:rsidRDefault="00CC4484" w:rsidP="00CC4484">
      <w:pPr>
        <w:jc w:val="both"/>
        <w:rPr>
          <w:lang w:val="sr-Cyrl-RS"/>
        </w:rPr>
      </w:pPr>
      <w:r w:rsidRPr="001D302C">
        <w:rPr>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CC4484" w:rsidRPr="001D302C" w:rsidRDefault="00CC4484" w:rsidP="00CC4484">
      <w:pPr>
        <w:jc w:val="both"/>
        <w:rPr>
          <w:lang w:val="sr-Cyrl-RS"/>
        </w:rPr>
      </w:pPr>
      <w:r w:rsidRPr="001D302C">
        <w:rPr>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CC4484" w:rsidRPr="001D302C" w:rsidRDefault="00CC4484" w:rsidP="00CC4484">
      <w:pPr>
        <w:jc w:val="both"/>
        <w:rPr>
          <w:lang w:val="sr-Cyrl-RS"/>
        </w:rPr>
      </w:pPr>
      <w:r w:rsidRPr="001D302C">
        <w:rPr>
          <w:lang w:val="sr-Cyrl-RS"/>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CC4484" w:rsidRPr="001D302C" w:rsidRDefault="00CC4484" w:rsidP="00CC4484">
      <w:pPr>
        <w:jc w:val="both"/>
        <w:rPr>
          <w:lang w:val="sr-Cyrl-RS"/>
        </w:rPr>
      </w:pPr>
      <w:r w:rsidRPr="001D302C">
        <w:rPr>
          <w:lang w:val="sr-Cyrl-R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C4484" w:rsidRPr="001D302C" w:rsidRDefault="00CC4484" w:rsidP="00CC4484">
      <w:pPr>
        <w:jc w:val="both"/>
        <w:rPr>
          <w:lang w:val="sr-Cyrl-RS"/>
        </w:rPr>
      </w:pPr>
      <w:r w:rsidRPr="001D302C">
        <w:rPr>
          <w:lang w:val="sr-Cyrl-R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C4484" w:rsidRPr="001D302C" w:rsidRDefault="00CC4484" w:rsidP="00CC4484">
      <w:pPr>
        <w:jc w:val="both"/>
        <w:rPr>
          <w:lang w:val="sr-Cyrl-RS"/>
        </w:rPr>
      </w:pPr>
      <w:r w:rsidRPr="001D302C">
        <w:rPr>
          <w:lang w:val="sr-Cyrl-RS"/>
        </w:rPr>
        <w:t xml:space="preserve">Захтев за заштиту права не задржава даље активности наручиоца у поступку јавне набавке у складу са одредбама члана 150. овог ЗЈН. </w:t>
      </w:r>
    </w:p>
    <w:p w:rsidR="00CC4484" w:rsidRPr="001D302C" w:rsidRDefault="00CC4484" w:rsidP="00CC4484">
      <w:pPr>
        <w:jc w:val="both"/>
        <w:rPr>
          <w:lang w:val="sr-Cyrl-RS"/>
        </w:rPr>
      </w:pPr>
      <w:r w:rsidRPr="001D302C">
        <w:rPr>
          <w:lang w:val="sr-Cyrl-RS"/>
        </w:rPr>
        <w:t xml:space="preserve">Захтев за заштиту права мора да садржи: </w:t>
      </w:r>
    </w:p>
    <w:p w:rsidR="00CC4484" w:rsidRPr="001D302C" w:rsidRDefault="00CC4484" w:rsidP="00CC4484">
      <w:pPr>
        <w:jc w:val="both"/>
        <w:rPr>
          <w:lang w:val="sr-Cyrl-RS"/>
        </w:rPr>
      </w:pPr>
      <w:r w:rsidRPr="001D302C">
        <w:rPr>
          <w:lang w:val="sr-Cyrl-RS"/>
        </w:rPr>
        <w:t>1) назив и адресу подносиоца захтева и лице за контакт;</w:t>
      </w:r>
    </w:p>
    <w:p w:rsidR="00CC4484" w:rsidRPr="001D302C" w:rsidRDefault="00CC4484" w:rsidP="00CC4484">
      <w:pPr>
        <w:jc w:val="both"/>
        <w:rPr>
          <w:lang w:val="sr-Cyrl-RS"/>
        </w:rPr>
      </w:pPr>
      <w:r w:rsidRPr="001D302C">
        <w:rPr>
          <w:lang w:val="sr-Cyrl-RS"/>
        </w:rPr>
        <w:t xml:space="preserve">2) назив и адресу наручиоца; </w:t>
      </w:r>
    </w:p>
    <w:p w:rsidR="00CC4484" w:rsidRPr="001D302C" w:rsidRDefault="00CC4484" w:rsidP="00CC4484">
      <w:pPr>
        <w:jc w:val="both"/>
        <w:rPr>
          <w:lang w:val="sr-Cyrl-RS"/>
        </w:rPr>
      </w:pPr>
      <w:r w:rsidRPr="001D302C">
        <w:rPr>
          <w:lang w:val="sr-Cyrl-RS"/>
        </w:rPr>
        <w:t xml:space="preserve">3)податке о јавној набавци која је предмет захтева, односно о одлуци наручиоца; </w:t>
      </w:r>
    </w:p>
    <w:p w:rsidR="00CC4484" w:rsidRPr="001D302C" w:rsidRDefault="00CC4484" w:rsidP="00CC4484">
      <w:pPr>
        <w:jc w:val="both"/>
        <w:rPr>
          <w:lang w:val="sr-Cyrl-RS"/>
        </w:rPr>
      </w:pPr>
      <w:r w:rsidRPr="001D302C">
        <w:rPr>
          <w:lang w:val="sr-Cyrl-RS"/>
        </w:rPr>
        <w:t>4) повреде прописа којима се уређује поступак јавне набавке;</w:t>
      </w:r>
    </w:p>
    <w:p w:rsidR="00CC4484" w:rsidRPr="001D302C" w:rsidRDefault="00CC4484" w:rsidP="00CC4484">
      <w:pPr>
        <w:jc w:val="both"/>
        <w:rPr>
          <w:lang w:val="sr-Cyrl-RS"/>
        </w:rPr>
      </w:pPr>
      <w:r w:rsidRPr="001D302C">
        <w:rPr>
          <w:lang w:val="sr-Cyrl-RS"/>
        </w:rPr>
        <w:t xml:space="preserve">5) чињенице и доказе којима се повреде доказују; </w:t>
      </w:r>
    </w:p>
    <w:p w:rsidR="00CC4484" w:rsidRPr="001D302C" w:rsidRDefault="00CC4484" w:rsidP="00CC4484">
      <w:pPr>
        <w:jc w:val="both"/>
        <w:rPr>
          <w:lang w:val="sr-Cyrl-RS"/>
        </w:rPr>
      </w:pPr>
      <w:r w:rsidRPr="001D302C">
        <w:rPr>
          <w:lang w:val="sr-Cyrl-RS"/>
        </w:rPr>
        <w:t>6) потврду о уплати таксе из члана 156. овог ЗЈН;</w:t>
      </w:r>
    </w:p>
    <w:p w:rsidR="00CC4484" w:rsidRPr="001D302C" w:rsidRDefault="00CC4484" w:rsidP="00CC4484">
      <w:pPr>
        <w:jc w:val="both"/>
        <w:rPr>
          <w:lang w:val="sr-Cyrl-RS"/>
        </w:rPr>
      </w:pPr>
      <w:r w:rsidRPr="001D302C">
        <w:rPr>
          <w:lang w:val="sr-Cyrl-RS"/>
        </w:rPr>
        <w:t xml:space="preserve">7) потпис подносиоца. </w:t>
      </w:r>
    </w:p>
    <w:p w:rsidR="00CC4484" w:rsidRPr="001D302C" w:rsidRDefault="00CC4484" w:rsidP="00CC4484">
      <w:pPr>
        <w:jc w:val="both"/>
        <w:rPr>
          <w:lang w:val="sr-Cyrl-RS"/>
        </w:rPr>
      </w:pPr>
      <w:r w:rsidRPr="001D302C">
        <w:rPr>
          <w:lang w:val="sr-Cyrl-R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CC4484" w:rsidRPr="001D302C" w:rsidRDefault="00CC4484" w:rsidP="00CC4484">
      <w:pPr>
        <w:ind w:firstLine="708"/>
        <w:jc w:val="both"/>
        <w:rPr>
          <w:b/>
          <w:lang w:val="sr-Cyrl-RS"/>
        </w:rPr>
      </w:pPr>
      <w:r w:rsidRPr="001D302C">
        <w:rPr>
          <w:lang w:val="sr-Cyrl-RS"/>
        </w:rPr>
        <w:t xml:space="preserve">1. </w:t>
      </w:r>
      <w:r w:rsidRPr="001D302C">
        <w:rPr>
          <w:b/>
          <w:lang w:val="sr-Cyrl-RS"/>
        </w:rPr>
        <w:t xml:space="preserve">Потврда о извршеној уплати таксе из члана 156. ЗЈН која садржи следеће елементе: </w:t>
      </w:r>
    </w:p>
    <w:p w:rsidR="00CC4484" w:rsidRPr="001D302C" w:rsidRDefault="00CC4484" w:rsidP="00CC4484">
      <w:pPr>
        <w:ind w:firstLine="708"/>
        <w:jc w:val="both"/>
        <w:rPr>
          <w:lang w:val="sr-Cyrl-RS"/>
        </w:rPr>
      </w:pPr>
      <w:r w:rsidRPr="001D302C">
        <w:rPr>
          <w:lang w:val="sr-Cyrl-RS"/>
        </w:rPr>
        <w:t xml:space="preserve">(1) да буде издата од стране банке и да садржи печат банке; </w:t>
      </w:r>
    </w:p>
    <w:p w:rsidR="00CC4484" w:rsidRPr="001D302C" w:rsidRDefault="00CC4484" w:rsidP="00CC4484">
      <w:pPr>
        <w:ind w:firstLine="708"/>
        <w:jc w:val="both"/>
        <w:rPr>
          <w:lang w:val="sr-Cyrl-RS"/>
        </w:rPr>
      </w:pPr>
      <w:r w:rsidRPr="001D302C">
        <w:rPr>
          <w:lang w:val="sr-Cyrl-R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w:t>
      </w:r>
      <w:r w:rsidRPr="001D302C">
        <w:rPr>
          <w:lang w:val="sr-Cyrl-RS"/>
        </w:rPr>
        <w:lastRenderedPageBreak/>
        <w:t xml:space="preserve">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CC4484" w:rsidRPr="001D302C" w:rsidRDefault="00CC4484" w:rsidP="00CC4484">
      <w:pPr>
        <w:ind w:firstLine="708"/>
        <w:jc w:val="both"/>
        <w:rPr>
          <w:lang w:val="sr-Cyrl-RS"/>
        </w:rPr>
      </w:pPr>
      <w:r w:rsidRPr="001D302C">
        <w:rPr>
          <w:lang w:val="sr-Cyrl-RS"/>
        </w:rPr>
        <w:t xml:space="preserve">(3) износ таксе из члана 156. ЗЈН чија се уплата врши - 60.000 динара; </w:t>
      </w:r>
    </w:p>
    <w:p w:rsidR="00CC4484" w:rsidRPr="001D302C" w:rsidRDefault="00CC4484" w:rsidP="00CC4484">
      <w:pPr>
        <w:ind w:firstLine="708"/>
        <w:jc w:val="both"/>
        <w:rPr>
          <w:lang w:val="sr-Cyrl-RS"/>
        </w:rPr>
      </w:pPr>
      <w:r w:rsidRPr="001D302C">
        <w:rPr>
          <w:lang w:val="sr-Cyrl-RS"/>
        </w:rPr>
        <w:t>(4) број рачуна: 840-30678845-06;</w:t>
      </w:r>
    </w:p>
    <w:p w:rsidR="00CC4484" w:rsidRPr="001D302C" w:rsidRDefault="00CC4484" w:rsidP="00CC4484">
      <w:pPr>
        <w:ind w:firstLine="708"/>
        <w:jc w:val="both"/>
        <w:rPr>
          <w:lang w:val="sr-Cyrl-RS"/>
        </w:rPr>
      </w:pPr>
      <w:r w:rsidRPr="001D302C">
        <w:rPr>
          <w:lang w:val="sr-Cyrl-RS"/>
        </w:rPr>
        <w:t xml:space="preserve">(5) шифру плаћања: 153 или 253; </w:t>
      </w:r>
    </w:p>
    <w:p w:rsidR="00CC4484" w:rsidRPr="001D302C" w:rsidRDefault="00CC4484" w:rsidP="00CC4484">
      <w:pPr>
        <w:ind w:firstLine="708"/>
        <w:jc w:val="both"/>
        <w:rPr>
          <w:lang w:val="sr-Cyrl-RS"/>
        </w:rPr>
      </w:pPr>
      <w:r w:rsidRPr="001D302C">
        <w:rPr>
          <w:lang w:val="sr-Cyrl-RS"/>
        </w:rPr>
        <w:t>(6) позив на број: подаци о броју или ознаци јавне набавке поводом које се подноси захтев за заштиту права;</w:t>
      </w:r>
    </w:p>
    <w:p w:rsidR="00CC4484" w:rsidRPr="001D302C" w:rsidRDefault="00CC4484" w:rsidP="00CC4484">
      <w:pPr>
        <w:ind w:firstLine="708"/>
        <w:jc w:val="both"/>
        <w:rPr>
          <w:lang w:val="sr-Cyrl-RS"/>
        </w:rPr>
      </w:pPr>
      <w:r w:rsidRPr="001D302C">
        <w:rPr>
          <w:lang w:val="sr-Cyrl-RS"/>
        </w:rPr>
        <w:t>(7) свр</w:t>
      </w:r>
      <w:r>
        <w:rPr>
          <w:lang w:val="sr-Cyrl-RS"/>
        </w:rPr>
        <w:t xml:space="preserve">ха: ЗЗП; </w:t>
      </w:r>
      <w:r>
        <w:rPr>
          <w:lang w:val="sr-Cyrl-CS"/>
        </w:rPr>
        <w:t>Јавна библиотека Дољевац</w:t>
      </w:r>
      <w:r w:rsidRPr="001D302C">
        <w:rPr>
          <w:lang w:val="sr-Cyrl-RS"/>
        </w:rPr>
        <w:t xml:space="preserve">; јавна набавка мале вредности </w:t>
      </w:r>
      <w:r>
        <w:rPr>
          <w:lang w:val="sr-Cyrl-CS"/>
        </w:rPr>
        <w:t>добра, набавка</w:t>
      </w:r>
      <w:r>
        <w:rPr>
          <w:lang w:val="sr-Cyrl-RS"/>
        </w:rPr>
        <w:t xml:space="preserve"> електричне енергије</w:t>
      </w:r>
      <w:r w:rsidRPr="001D302C">
        <w:rPr>
          <w:lang w:val="sr-Cyrl-RS"/>
        </w:rPr>
        <w:t xml:space="preserve">, број </w:t>
      </w:r>
      <w:r>
        <w:rPr>
          <w:lang w:val="en-US"/>
        </w:rPr>
        <w:t>17</w:t>
      </w:r>
      <w:r>
        <w:rPr>
          <w:lang w:val="sr-Cyrl-CS"/>
        </w:rPr>
        <w:t>/2019-02</w:t>
      </w:r>
      <w:r w:rsidRPr="001D302C">
        <w:rPr>
          <w:lang w:val="sr-Cyrl-RS"/>
        </w:rPr>
        <w:t>;</w:t>
      </w:r>
    </w:p>
    <w:p w:rsidR="00CC4484" w:rsidRPr="001D302C" w:rsidRDefault="00CC4484" w:rsidP="00CC4484">
      <w:pPr>
        <w:ind w:firstLine="708"/>
        <w:jc w:val="both"/>
        <w:rPr>
          <w:lang w:val="sr-Cyrl-RS"/>
        </w:rPr>
      </w:pPr>
      <w:r w:rsidRPr="001D302C">
        <w:rPr>
          <w:lang w:val="sr-Cyrl-RS"/>
        </w:rPr>
        <w:t>(8) корисник: буџет Републике Србије;</w:t>
      </w:r>
    </w:p>
    <w:p w:rsidR="00CC4484" w:rsidRPr="001D302C" w:rsidRDefault="00CC4484" w:rsidP="00CC4484">
      <w:pPr>
        <w:ind w:firstLine="708"/>
        <w:jc w:val="both"/>
        <w:rPr>
          <w:lang w:val="sr-Cyrl-RS"/>
        </w:rPr>
      </w:pPr>
      <w:r w:rsidRPr="001D302C">
        <w:rPr>
          <w:lang w:val="sr-Cyrl-RS"/>
        </w:rPr>
        <w:t xml:space="preserve">(9) назив уплатиоца, односно назив подносиоца захтева за заштиту права за којег је извршена уплата таксе; </w:t>
      </w:r>
    </w:p>
    <w:p w:rsidR="00CC4484" w:rsidRPr="00812544" w:rsidRDefault="00CC4484" w:rsidP="00CC4484">
      <w:pPr>
        <w:ind w:firstLine="708"/>
        <w:jc w:val="both"/>
        <w:rPr>
          <w:lang w:val="sr-Cyrl-CS"/>
        </w:rPr>
      </w:pPr>
      <w:r w:rsidRPr="001D302C">
        <w:rPr>
          <w:lang w:val="sr-Cyrl-RS"/>
        </w:rPr>
        <w:t xml:space="preserve">(10) потпис овлашћеног лица банке, </w:t>
      </w:r>
      <w:r w:rsidRPr="001D302C">
        <w:rPr>
          <w:b/>
          <w:lang w:val="sr-Cyrl-RS"/>
        </w:rPr>
        <w:t>или</w:t>
      </w:r>
      <w:r w:rsidRPr="001D302C">
        <w:rPr>
          <w:lang w:val="sr-Cyrl-RS"/>
        </w:rPr>
        <w:t xml:space="preserve"> </w:t>
      </w:r>
    </w:p>
    <w:p w:rsidR="00CC4484" w:rsidRPr="001D302C" w:rsidRDefault="00CC4484" w:rsidP="00CC4484">
      <w:pPr>
        <w:ind w:firstLine="708"/>
        <w:jc w:val="both"/>
        <w:rPr>
          <w:lang w:val="sr-Cyrl-RS"/>
        </w:rPr>
      </w:pPr>
    </w:p>
    <w:p w:rsidR="00CC4484" w:rsidRPr="001D302C" w:rsidRDefault="00CC4484" w:rsidP="00CC4484">
      <w:pPr>
        <w:ind w:firstLine="708"/>
        <w:jc w:val="both"/>
        <w:rPr>
          <w:lang w:val="sr-Cyrl-RS"/>
        </w:rPr>
      </w:pPr>
      <w:r w:rsidRPr="001D302C">
        <w:rPr>
          <w:lang w:val="sr-Cyrl-RS"/>
        </w:rPr>
        <w:t xml:space="preserve">2. </w:t>
      </w:r>
      <w:r w:rsidRPr="001D302C">
        <w:rPr>
          <w:b/>
          <w:lang w:val="sr-Cyrl-RS"/>
        </w:rPr>
        <w:t>Налог за уплату,</w:t>
      </w:r>
      <w:r w:rsidRPr="001D302C">
        <w:rPr>
          <w:lang w:val="sr-Cyrl-R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D302C">
        <w:rPr>
          <w:b/>
          <w:lang w:val="sr-Cyrl-RS"/>
        </w:rPr>
        <w:t>или</w:t>
      </w:r>
      <w:r w:rsidRPr="001D302C">
        <w:rPr>
          <w:lang w:val="sr-Cyrl-RS"/>
        </w:rPr>
        <w:t xml:space="preserve"> </w:t>
      </w:r>
    </w:p>
    <w:p w:rsidR="00CC4484" w:rsidRPr="001D302C" w:rsidRDefault="00CC4484" w:rsidP="00CC4484">
      <w:pPr>
        <w:ind w:firstLine="708"/>
        <w:jc w:val="both"/>
        <w:rPr>
          <w:lang w:val="sr-Cyrl-RS"/>
        </w:rPr>
      </w:pPr>
    </w:p>
    <w:p w:rsidR="00CC4484" w:rsidRPr="001D302C" w:rsidRDefault="00CC4484" w:rsidP="00CC4484">
      <w:pPr>
        <w:ind w:firstLine="708"/>
        <w:jc w:val="both"/>
        <w:rPr>
          <w:b/>
          <w:lang w:val="sr-Cyrl-RS"/>
        </w:rPr>
      </w:pPr>
      <w:r w:rsidRPr="001D302C">
        <w:rPr>
          <w:lang w:val="sr-Cyrl-RS"/>
        </w:rPr>
        <w:t xml:space="preserve">3. </w:t>
      </w:r>
      <w:r w:rsidRPr="001D302C">
        <w:rPr>
          <w:b/>
          <w:lang w:val="sr-Cyrl-RS"/>
        </w:rPr>
        <w:t>Потврда издата од стране Републике Србије, Министарства финансија, Управе за трезор,</w:t>
      </w:r>
      <w:r w:rsidRPr="001D302C">
        <w:rPr>
          <w:lang w:val="sr-Cyrl-R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D302C">
        <w:rPr>
          <w:b/>
          <w:lang w:val="sr-Cyrl-RS"/>
        </w:rPr>
        <w:t xml:space="preserve"> или</w:t>
      </w:r>
    </w:p>
    <w:p w:rsidR="00CC4484" w:rsidRPr="001D302C" w:rsidRDefault="00CC4484" w:rsidP="00CC4484">
      <w:pPr>
        <w:ind w:firstLine="708"/>
        <w:jc w:val="both"/>
        <w:rPr>
          <w:lang w:val="sr-Cyrl-RS"/>
        </w:rPr>
      </w:pPr>
    </w:p>
    <w:p w:rsidR="00CC4484" w:rsidRPr="001D302C" w:rsidRDefault="00CC4484" w:rsidP="00CC4484">
      <w:pPr>
        <w:ind w:firstLine="708"/>
        <w:jc w:val="both"/>
        <w:rPr>
          <w:lang w:val="sr-Cyrl-RS"/>
        </w:rPr>
      </w:pPr>
      <w:r w:rsidRPr="001D302C">
        <w:rPr>
          <w:lang w:val="sr-Cyrl-RS"/>
        </w:rPr>
        <w:t xml:space="preserve">4. </w:t>
      </w:r>
      <w:r w:rsidRPr="001D302C">
        <w:rPr>
          <w:b/>
          <w:lang w:val="sr-Cyrl-RS"/>
        </w:rPr>
        <w:t xml:space="preserve">Потврда издата од стране Народне банке Србије, </w:t>
      </w:r>
      <w:r w:rsidRPr="001D302C">
        <w:rPr>
          <w:lang w:val="sr-Cyrl-R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CC4484" w:rsidRPr="001D302C" w:rsidRDefault="00CC4484" w:rsidP="00CC4484">
      <w:pPr>
        <w:pStyle w:val="ListParagraph"/>
        <w:rPr>
          <w:rFonts w:ascii="Times New Roman" w:hAnsi="Times New Roman"/>
          <w:lang w:val="sr-Cyrl-RS"/>
        </w:rPr>
      </w:pPr>
    </w:p>
    <w:p w:rsidR="00CC4484" w:rsidRPr="001D302C" w:rsidRDefault="00CC4484" w:rsidP="00CC4484">
      <w:pPr>
        <w:jc w:val="both"/>
        <w:rPr>
          <w:lang w:val="sr-Cyrl-RS"/>
        </w:rPr>
      </w:pPr>
      <w:r w:rsidRPr="001D302C">
        <w:rPr>
          <w:lang w:val="sr-Cyrl-RS"/>
        </w:rPr>
        <w:t xml:space="preserve">Поступак заштите права регулисан је одредбама чл. 138. - 166. ЗЈН. </w:t>
      </w:r>
    </w:p>
    <w:p w:rsidR="00CC4484" w:rsidRPr="00C7668A" w:rsidRDefault="00CC4484" w:rsidP="00CC4484">
      <w:pPr>
        <w:jc w:val="both"/>
        <w:rPr>
          <w:lang w:val="en-US"/>
        </w:rPr>
      </w:pPr>
      <w:r>
        <w:rPr>
          <w:lang w:val="en-US"/>
        </w:rPr>
        <w:t xml:space="preserve">  </w:t>
      </w:r>
    </w:p>
    <w:p w:rsidR="00EF4910" w:rsidRDefault="00EF4910">
      <w:bookmarkStart w:id="3" w:name="_GoBack"/>
      <w:bookmarkEnd w:id="3"/>
    </w:p>
    <w:sectPr w:rsidR="00EF4910" w:rsidSect="004D518E">
      <w:pgSz w:w="12240" w:h="15840"/>
      <w:pgMar w:top="461" w:right="1267" w:bottom="763"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DaneHelveticaNeu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_Times Roman">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rueHelveticaLight">
    <w:altName w:val="Times New Roman"/>
    <w:charset w:val="00"/>
    <w:family w:val="auto"/>
    <w:pitch w:val="variable"/>
    <w:sig w:usb0="00000003" w:usb1="00000000" w:usb2="00000000" w:usb3="00000000" w:csb0="00000001" w:csb1="00000000"/>
  </w:font>
  <w:font w:name="TrueHelveticaBlack">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237">
    <w:altName w:val="Times New Roman"/>
    <w:charset w:val="EE"/>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248" w:rsidRPr="00A608CD" w:rsidRDefault="00CC4484">
    <w:pPr>
      <w:pStyle w:val="Footer"/>
      <w:jc w:val="right"/>
      <w:rPr>
        <w:rFonts w:ascii="Times New Roman" w:hAnsi="Times New Roman"/>
        <w:sz w:val="20"/>
      </w:rPr>
    </w:pPr>
    <w:r w:rsidRPr="00A608CD">
      <w:rPr>
        <w:rFonts w:ascii="Times New Roman" w:hAnsi="Times New Roman"/>
        <w:sz w:val="20"/>
        <w:lang w:val="sr-Cyrl-CS"/>
      </w:rPr>
      <w:t>Страна</w:t>
    </w:r>
    <w:r>
      <w:rPr>
        <w:rFonts w:ascii="Times New Roman" w:hAnsi="Times New Roman"/>
        <w:sz w:val="20"/>
        <w:lang w:val="sr-Cyrl-CS"/>
      </w:rPr>
      <w:t xml:space="preserve"> </w:t>
    </w:r>
    <w:r w:rsidRPr="00A608CD">
      <w:rPr>
        <w:rFonts w:ascii="Times New Roman" w:hAnsi="Times New Roman"/>
        <w:b/>
        <w:sz w:val="32"/>
        <w:szCs w:val="24"/>
      </w:rPr>
      <w:fldChar w:fldCharType="begin"/>
    </w:r>
    <w:r w:rsidRPr="00A608CD">
      <w:rPr>
        <w:rFonts w:ascii="Times New Roman" w:hAnsi="Times New Roman"/>
        <w:b/>
        <w:sz w:val="20"/>
      </w:rPr>
      <w:instrText xml:space="preserve"> PAGE </w:instrText>
    </w:r>
    <w:r w:rsidRPr="00A608CD">
      <w:rPr>
        <w:rFonts w:ascii="Times New Roman" w:hAnsi="Times New Roman"/>
        <w:b/>
        <w:sz w:val="32"/>
        <w:szCs w:val="24"/>
      </w:rPr>
      <w:fldChar w:fldCharType="separate"/>
    </w:r>
    <w:r>
      <w:rPr>
        <w:rFonts w:ascii="Times New Roman" w:hAnsi="Times New Roman"/>
        <w:b/>
        <w:noProof/>
        <w:sz w:val="20"/>
      </w:rPr>
      <w:t>2</w:t>
    </w:r>
    <w:r w:rsidRPr="00A608CD">
      <w:rPr>
        <w:rFonts w:ascii="Times New Roman" w:hAnsi="Times New Roman"/>
        <w:b/>
        <w:sz w:val="32"/>
        <w:szCs w:val="24"/>
      </w:rPr>
      <w:fldChar w:fldCharType="end"/>
    </w:r>
    <w:r>
      <w:rPr>
        <w:rFonts w:ascii="Times New Roman" w:hAnsi="Times New Roman"/>
        <w:b/>
        <w:sz w:val="32"/>
        <w:szCs w:val="24"/>
        <w:lang w:val="sr-Cyrl-RS"/>
      </w:rPr>
      <w:t xml:space="preserve"> </w:t>
    </w:r>
    <w:r w:rsidRPr="00A608CD">
      <w:rPr>
        <w:rFonts w:ascii="Times New Roman" w:hAnsi="Times New Roman"/>
        <w:sz w:val="20"/>
        <w:lang w:val="sr-Cyrl-CS"/>
      </w:rPr>
      <w:t>од</w:t>
    </w:r>
    <w:r>
      <w:rPr>
        <w:rFonts w:ascii="Times New Roman" w:hAnsi="Times New Roman"/>
        <w:sz w:val="20"/>
        <w:lang w:val="sr-Cyrl-CS"/>
      </w:rPr>
      <w:t xml:space="preserve"> </w:t>
    </w:r>
    <w:r w:rsidRPr="00A608CD">
      <w:rPr>
        <w:rFonts w:ascii="Times New Roman" w:hAnsi="Times New Roman"/>
        <w:b/>
        <w:sz w:val="32"/>
        <w:szCs w:val="24"/>
      </w:rPr>
      <w:fldChar w:fldCharType="begin"/>
    </w:r>
    <w:r w:rsidRPr="00A608CD">
      <w:rPr>
        <w:rFonts w:ascii="Times New Roman" w:hAnsi="Times New Roman"/>
        <w:b/>
        <w:sz w:val="20"/>
      </w:rPr>
      <w:instrText xml:space="preserve"> NUMPAGES  </w:instrText>
    </w:r>
    <w:r w:rsidRPr="00A608CD">
      <w:rPr>
        <w:rFonts w:ascii="Times New Roman" w:hAnsi="Times New Roman"/>
        <w:b/>
        <w:sz w:val="32"/>
        <w:szCs w:val="24"/>
      </w:rPr>
      <w:fldChar w:fldCharType="separate"/>
    </w:r>
    <w:r>
      <w:rPr>
        <w:rFonts w:ascii="Times New Roman" w:hAnsi="Times New Roman"/>
        <w:b/>
        <w:noProof/>
        <w:sz w:val="20"/>
      </w:rPr>
      <w:t>35</w:t>
    </w:r>
    <w:r w:rsidRPr="00A608CD">
      <w:rPr>
        <w:rFonts w:ascii="Times New Roman" w:hAnsi="Times New Roman"/>
        <w:b/>
        <w:sz w:val="32"/>
        <w:szCs w:val="24"/>
      </w:rPr>
      <w:fldChar w:fldCharType="end"/>
    </w:r>
  </w:p>
  <w:p w:rsidR="008A0248" w:rsidRDefault="00CC448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248" w:rsidRDefault="00CC4484" w:rsidP="00F777B4">
    <w:pPr>
      <w:jc w:val="center"/>
      <w:rPr>
        <w:i/>
        <w:sz w:val="22"/>
        <w:szCs w:val="22"/>
        <w:lang w:val="sr-Cyrl-CS"/>
      </w:rPr>
    </w:pPr>
    <w:r>
      <w:rPr>
        <w:i/>
        <w:sz w:val="22"/>
        <w:szCs w:val="22"/>
        <w:lang w:val="sr-Cyrl-CS"/>
      </w:rPr>
      <w:t>Конкурсна документација з</w:t>
    </w:r>
    <w:r w:rsidRPr="00365C1C">
      <w:rPr>
        <w:i/>
        <w:sz w:val="22"/>
        <w:szCs w:val="22"/>
      </w:rPr>
      <w:t>а јавну набавку мале вредности</w:t>
    </w:r>
    <w:r>
      <w:rPr>
        <w:i/>
        <w:sz w:val="22"/>
        <w:szCs w:val="22"/>
        <w:lang w:val="sr-Cyrl-CS"/>
      </w:rPr>
      <w:t xml:space="preserve"> добра, набавка електричне енергије,</w:t>
    </w:r>
  </w:p>
  <w:p w:rsidR="008A0248" w:rsidRPr="002F6C6D" w:rsidRDefault="00CC4484" w:rsidP="002F6C6D">
    <w:pPr>
      <w:jc w:val="center"/>
      <w:rPr>
        <w:i/>
        <w:color w:val="000000"/>
        <w:sz w:val="22"/>
        <w:szCs w:val="22"/>
        <w:lang w:val="sr-Cyrl-RS"/>
      </w:rPr>
    </w:pPr>
    <w:r w:rsidRPr="00957DAD">
      <w:rPr>
        <w:i/>
        <w:sz w:val="22"/>
        <w:szCs w:val="22"/>
        <w:lang w:val="ru-RU"/>
      </w:rPr>
      <w:t xml:space="preserve">број </w:t>
    </w:r>
    <w:r>
      <w:rPr>
        <w:i/>
        <w:color w:val="000000"/>
        <w:sz w:val="22"/>
        <w:szCs w:val="22"/>
        <w:lang w:val="sr-Cyrl-CS"/>
      </w:rPr>
      <w:t>17/2019-02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
    <w:nsid w:val="0F153D57"/>
    <w:multiLevelType w:val="hybridMultilevel"/>
    <w:tmpl w:val="DBCC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45F9D"/>
    <w:multiLevelType w:val="hybridMultilevel"/>
    <w:tmpl w:val="D018C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02A7B"/>
    <w:multiLevelType w:val="hybridMultilevel"/>
    <w:tmpl w:val="B2F01F74"/>
    <w:lvl w:ilvl="0" w:tplc="F58CB1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B9D7A0F"/>
    <w:multiLevelType w:val="hybridMultilevel"/>
    <w:tmpl w:val="62CC9032"/>
    <w:lvl w:ilvl="0" w:tplc="A5A2D52A">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9D3A87"/>
    <w:multiLevelType w:val="multilevel"/>
    <w:tmpl w:val="3AD68308"/>
    <w:lvl w:ilvl="0">
      <w:start w:val="1"/>
      <w:numFmt w:val="decimal"/>
      <w:lvlText w:val="%1."/>
      <w:lvlJc w:val="left"/>
      <w:pPr>
        <w:tabs>
          <w:tab w:val="num" w:pos="420"/>
        </w:tabs>
        <w:ind w:left="420" w:hanging="360"/>
      </w:pPr>
    </w:lvl>
    <w:lvl w:ilvl="1">
      <w:start w:val="1"/>
      <w:numFmt w:val="decimal"/>
      <w:isLgl/>
      <w:lvlText w:val="%1.%2."/>
      <w:lvlJc w:val="left"/>
      <w:pPr>
        <w:tabs>
          <w:tab w:val="num" w:pos="820"/>
        </w:tabs>
        <w:ind w:left="820" w:hanging="360"/>
      </w:pPr>
      <w:rPr>
        <w:color w:val="000000"/>
      </w:rPr>
    </w:lvl>
    <w:lvl w:ilvl="2">
      <w:start w:val="1"/>
      <w:numFmt w:val="decimal"/>
      <w:isLgl/>
      <w:lvlText w:val="%1.%2.%3."/>
      <w:lvlJc w:val="left"/>
      <w:pPr>
        <w:tabs>
          <w:tab w:val="num" w:pos="780"/>
        </w:tabs>
        <w:ind w:left="780" w:hanging="720"/>
      </w:pPr>
      <w:rPr>
        <w:color w:val="000000"/>
      </w:rPr>
    </w:lvl>
    <w:lvl w:ilvl="3">
      <w:start w:val="1"/>
      <w:numFmt w:val="decimal"/>
      <w:isLgl/>
      <w:lvlText w:val="%1.%2.%3.%4."/>
      <w:lvlJc w:val="left"/>
      <w:pPr>
        <w:tabs>
          <w:tab w:val="num" w:pos="780"/>
        </w:tabs>
        <w:ind w:left="780" w:hanging="720"/>
      </w:pPr>
      <w:rPr>
        <w:color w:val="000000"/>
      </w:rPr>
    </w:lvl>
    <w:lvl w:ilvl="4">
      <w:start w:val="1"/>
      <w:numFmt w:val="decimal"/>
      <w:isLgl/>
      <w:lvlText w:val="%1.%2.%3.%4.%5."/>
      <w:lvlJc w:val="left"/>
      <w:pPr>
        <w:tabs>
          <w:tab w:val="num" w:pos="1140"/>
        </w:tabs>
        <w:ind w:left="1140" w:hanging="1080"/>
      </w:pPr>
      <w:rPr>
        <w:color w:val="000000"/>
      </w:rPr>
    </w:lvl>
    <w:lvl w:ilvl="5">
      <w:start w:val="1"/>
      <w:numFmt w:val="decimal"/>
      <w:isLgl/>
      <w:lvlText w:val="%1.%2.%3.%4.%5.%6."/>
      <w:lvlJc w:val="left"/>
      <w:pPr>
        <w:tabs>
          <w:tab w:val="num" w:pos="1140"/>
        </w:tabs>
        <w:ind w:left="1140" w:hanging="1080"/>
      </w:pPr>
      <w:rPr>
        <w:color w:val="000000"/>
      </w:rPr>
    </w:lvl>
    <w:lvl w:ilvl="6">
      <w:start w:val="1"/>
      <w:numFmt w:val="decimal"/>
      <w:isLgl/>
      <w:lvlText w:val="%1.%2.%3.%4.%5.%6.%7."/>
      <w:lvlJc w:val="left"/>
      <w:pPr>
        <w:tabs>
          <w:tab w:val="num" w:pos="1500"/>
        </w:tabs>
        <w:ind w:left="1500" w:hanging="1440"/>
      </w:pPr>
      <w:rPr>
        <w:color w:val="000000"/>
      </w:rPr>
    </w:lvl>
    <w:lvl w:ilvl="7">
      <w:start w:val="1"/>
      <w:numFmt w:val="decimal"/>
      <w:isLgl/>
      <w:lvlText w:val="%1.%2.%3.%4.%5.%6.%7.%8."/>
      <w:lvlJc w:val="left"/>
      <w:pPr>
        <w:tabs>
          <w:tab w:val="num" w:pos="1500"/>
        </w:tabs>
        <w:ind w:left="1500" w:hanging="1440"/>
      </w:pPr>
      <w:rPr>
        <w:color w:val="000000"/>
      </w:rPr>
    </w:lvl>
    <w:lvl w:ilvl="8">
      <w:start w:val="1"/>
      <w:numFmt w:val="decimal"/>
      <w:isLgl/>
      <w:lvlText w:val="%1.%2.%3.%4.%5.%6.%7.%8.%9."/>
      <w:lvlJc w:val="left"/>
      <w:pPr>
        <w:tabs>
          <w:tab w:val="num" w:pos="1860"/>
        </w:tabs>
        <w:ind w:left="1860" w:hanging="1800"/>
      </w:pPr>
      <w:rPr>
        <w:color w:val="000000"/>
      </w:rPr>
    </w:lvl>
  </w:abstractNum>
  <w:abstractNum w:abstractNumId="8">
    <w:nsid w:val="27383DA2"/>
    <w:multiLevelType w:val="hybridMultilevel"/>
    <w:tmpl w:val="03D68A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1010C7"/>
    <w:multiLevelType w:val="hybridMultilevel"/>
    <w:tmpl w:val="8D30D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F73E64"/>
    <w:multiLevelType w:val="hybridMultilevel"/>
    <w:tmpl w:val="AE0E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37CF311C"/>
    <w:multiLevelType w:val="hybridMultilevel"/>
    <w:tmpl w:val="5E3C9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4">
    <w:nsid w:val="40BA58E3"/>
    <w:multiLevelType w:val="hybridMultilevel"/>
    <w:tmpl w:val="F0849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838448D"/>
    <w:multiLevelType w:val="hybridMultilevel"/>
    <w:tmpl w:val="3252F252"/>
    <w:lvl w:ilvl="0" w:tplc="033EBD88">
      <w:start w:val="3"/>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54AA363A"/>
    <w:multiLevelType w:val="hybridMultilevel"/>
    <w:tmpl w:val="8D30D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2F42AB"/>
    <w:multiLevelType w:val="hybridMultilevel"/>
    <w:tmpl w:val="D370F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EC326A"/>
    <w:multiLevelType w:val="multilevel"/>
    <w:tmpl w:val="0409001D"/>
    <w:styleLink w:val="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4A6069A"/>
    <w:multiLevelType w:val="multilevel"/>
    <w:tmpl w:val="989C13BC"/>
    <w:lvl w:ilvl="0">
      <w:start w:val="1"/>
      <w:numFmt w:val="decimal"/>
      <w:pStyle w:val="ListNumber"/>
      <w:lvlText w:val="%1"/>
      <w:lvlJc w:val="left"/>
      <w:pPr>
        <w:tabs>
          <w:tab w:val="num" w:pos="425"/>
        </w:tabs>
        <w:ind w:left="425" w:hanging="425"/>
      </w:pPr>
    </w:lvl>
    <w:lvl w:ilvl="1">
      <w:start w:val="1"/>
      <w:numFmt w:val="decimal"/>
      <w:pStyle w:val="ListContinue2"/>
      <w:lvlText w:val="%1.%2"/>
      <w:lvlJc w:val="left"/>
      <w:pPr>
        <w:tabs>
          <w:tab w:val="num" w:pos="851"/>
        </w:tabs>
        <w:ind w:left="851" w:hanging="426"/>
      </w:pPr>
    </w:lvl>
    <w:lvl w:ilvl="2">
      <w:start w:val="1"/>
      <w:numFmt w:val="lowerLetter"/>
      <w:pStyle w:val="ListBullet3"/>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2">
    <w:nsid w:val="64DA4F36"/>
    <w:multiLevelType w:val="hybridMultilevel"/>
    <w:tmpl w:val="A89A92E8"/>
    <w:lvl w:ilvl="0" w:tplc="6E401176">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4D73E1"/>
    <w:multiLevelType w:val="hybridMultilevel"/>
    <w:tmpl w:val="9D9E3E2E"/>
    <w:lvl w:ilvl="0" w:tplc="3438C2D2">
      <w:start w:val="1"/>
      <w:numFmt w:val="decimal"/>
      <w:lvlText w:val="%1."/>
      <w:lvlJc w:val="left"/>
      <w:pPr>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85666B2"/>
    <w:multiLevelType w:val="multilevel"/>
    <w:tmpl w:val="680E4530"/>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0"/>
        </w:tabs>
        <w:ind w:left="851" w:hanging="851"/>
      </w:pPr>
    </w:lvl>
    <w:lvl w:ilvl="2">
      <w:start w:val="1"/>
      <w:numFmt w:val="decimal"/>
      <w:pStyle w:val="Heading3"/>
      <w:lvlText w:val="%1.%2.%3"/>
      <w:lvlJc w:val="left"/>
      <w:pPr>
        <w:tabs>
          <w:tab w:val="num" w:pos="4230"/>
        </w:tabs>
        <w:ind w:left="3510" w:firstLine="0"/>
      </w:pPr>
    </w:lvl>
    <w:lvl w:ilvl="3">
      <w:start w:val="1"/>
      <w:numFmt w:val="none"/>
      <w:pStyle w:val="Heading4"/>
      <w:suff w:val="nothing"/>
      <w:lvlText w:val=""/>
      <w:lvlJc w:val="left"/>
      <w:pPr>
        <w:ind w:left="0" w:firstLine="0"/>
      </w:pPr>
    </w:lvl>
    <w:lvl w:ilvl="4">
      <w:start w:val="1"/>
      <w:numFmt w:val="decimal"/>
      <w:pStyle w:val="Heading5"/>
      <w:lvlText w:val="(%5)"/>
      <w:lvlJc w:val="left"/>
      <w:pPr>
        <w:tabs>
          <w:tab w:val="num" w:pos="0"/>
        </w:tabs>
        <w:ind w:left="2410" w:hanging="708"/>
      </w:pPr>
    </w:lvl>
    <w:lvl w:ilvl="5">
      <w:start w:val="1"/>
      <w:numFmt w:val="lowerLetter"/>
      <w:pStyle w:val="Heading6"/>
      <w:lvlText w:val="(%6)"/>
      <w:lvlJc w:val="left"/>
      <w:pPr>
        <w:tabs>
          <w:tab w:val="num" w:pos="0"/>
        </w:tabs>
        <w:ind w:left="3118" w:hanging="708"/>
      </w:pPr>
    </w:lvl>
    <w:lvl w:ilvl="6">
      <w:start w:val="1"/>
      <w:numFmt w:val="lowerRoman"/>
      <w:pStyle w:val="Heading7"/>
      <w:lvlText w:val="(%7)"/>
      <w:lvlJc w:val="left"/>
      <w:pPr>
        <w:tabs>
          <w:tab w:val="num" w:pos="0"/>
        </w:tabs>
        <w:ind w:left="3826" w:hanging="708"/>
      </w:pPr>
    </w:lvl>
    <w:lvl w:ilvl="7">
      <w:start w:val="1"/>
      <w:numFmt w:val="lowerLetter"/>
      <w:pStyle w:val="Heading8"/>
      <w:lvlText w:val="(%8)"/>
      <w:lvlJc w:val="left"/>
      <w:pPr>
        <w:tabs>
          <w:tab w:val="num" w:pos="0"/>
        </w:tabs>
        <w:ind w:left="4534" w:hanging="708"/>
      </w:pPr>
    </w:lvl>
    <w:lvl w:ilvl="8">
      <w:start w:val="1"/>
      <w:numFmt w:val="lowerRoman"/>
      <w:pStyle w:val="Heading9"/>
      <w:lvlText w:val="(%9)"/>
      <w:lvlJc w:val="left"/>
      <w:pPr>
        <w:tabs>
          <w:tab w:val="num" w:pos="0"/>
        </w:tabs>
        <w:ind w:left="5242" w:hanging="708"/>
      </w:pPr>
    </w:lvl>
  </w:abstractNum>
  <w:abstractNum w:abstractNumId="25">
    <w:nsid w:val="6A870E81"/>
    <w:multiLevelType w:val="singleLevel"/>
    <w:tmpl w:val="B5E6DD28"/>
    <w:lvl w:ilvl="0">
      <w:start w:val="1"/>
      <w:numFmt w:val="bullet"/>
      <w:pStyle w:val="ListBullet"/>
      <w:lvlText w:val="-"/>
      <w:lvlJc w:val="left"/>
      <w:pPr>
        <w:tabs>
          <w:tab w:val="num" w:pos="851"/>
        </w:tabs>
        <w:ind w:left="851" w:hanging="426"/>
      </w:pPr>
      <w:rPr>
        <w:rFonts w:ascii="Times New Roman" w:hAnsi="Times New Roman" w:cs="Times New Roman" w:hint="default"/>
      </w:rPr>
    </w:lvl>
  </w:abstractNum>
  <w:abstractNum w:abstractNumId="26">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70984162"/>
    <w:multiLevelType w:val="hybridMultilevel"/>
    <w:tmpl w:val="4D96E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6"/>
  </w:num>
  <w:num w:numId="9">
    <w:abstractNumId w:val="15"/>
  </w:num>
  <w:num w:numId="10">
    <w:abstractNumId w:val="22"/>
  </w:num>
  <w:num w:numId="11">
    <w:abstractNumId w:val="10"/>
  </w:num>
  <w:num w:numId="12">
    <w:abstractNumId w:val="12"/>
  </w:num>
  <w:num w:numId="13">
    <w:abstractNumId w:val="2"/>
  </w:num>
  <w:num w:numId="14">
    <w:abstractNumId w:val="19"/>
  </w:num>
  <w:num w:numId="15">
    <w:abstractNumId w:val="4"/>
  </w:num>
  <w:num w:numId="16">
    <w:abstractNumId w:val="16"/>
  </w:num>
  <w:num w:numId="17">
    <w:abstractNumId w:val="1"/>
  </w:num>
  <w:num w:numId="18">
    <w:abstractNumId w:val="3"/>
  </w:num>
  <w:num w:numId="19">
    <w:abstractNumId w:val="27"/>
  </w:num>
  <w:num w:numId="20">
    <w:abstractNumId w:val="8"/>
  </w:num>
  <w:num w:numId="21">
    <w:abstractNumId w:val="14"/>
  </w:num>
  <w:num w:numId="22">
    <w:abstractNumId w:val="0"/>
  </w:num>
  <w:num w:numId="23">
    <w:abstractNumId w:val="5"/>
  </w:num>
  <w:num w:numId="24">
    <w:abstractNumId w:val="26"/>
  </w:num>
  <w:num w:numId="25">
    <w:abstractNumId w:val="17"/>
  </w:num>
  <w:num w:numId="26">
    <w:abstractNumId w:val="13"/>
  </w:num>
  <w:num w:numId="27">
    <w:abstractNumId w:val="11"/>
  </w:num>
  <w:num w:numId="28">
    <w:abstractNumId w:val="28"/>
  </w:num>
  <w:num w:numId="29">
    <w:abstractNumId w:val="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84"/>
    <w:rsid w:val="00CC4484"/>
    <w:rsid w:val="00EF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E6497-FEAC-4DF4-AA09-8E4B784F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484"/>
    <w:pPr>
      <w:spacing w:after="0" w:line="270" w:lineRule="atLeast"/>
    </w:pPr>
    <w:rPr>
      <w:rFonts w:ascii="Times New Roman" w:eastAsia="Times New Roman" w:hAnsi="Times New Roman" w:cs="Times New Roman"/>
      <w:sz w:val="23"/>
      <w:szCs w:val="20"/>
      <w:lang w:val="en-GB"/>
    </w:rPr>
  </w:style>
  <w:style w:type="paragraph" w:styleId="Heading1">
    <w:name w:val="heading 1"/>
    <w:basedOn w:val="Normal"/>
    <w:next w:val="BodyText"/>
    <w:link w:val="Heading1Char"/>
    <w:qFormat/>
    <w:rsid w:val="00CC4484"/>
    <w:pPr>
      <w:keepNext/>
      <w:keepLines/>
      <w:pageBreakBefore/>
      <w:numPr>
        <w:numId w:val="1"/>
      </w:numPr>
      <w:suppressAutoHyphens/>
      <w:spacing w:before="2680" w:after="130" w:line="320" w:lineRule="exact"/>
      <w:outlineLvl w:val="0"/>
    </w:pPr>
    <w:rPr>
      <w:rFonts w:ascii="DaneHelveticaNeue" w:hAnsi="DaneHelveticaNeue"/>
      <w:b/>
      <w:sz w:val="32"/>
      <w:lang w:eastAsia="x-none"/>
    </w:rPr>
  </w:style>
  <w:style w:type="paragraph" w:styleId="Heading2">
    <w:name w:val="heading 2"/>
    <w:basedOn w:val="Heading1"/>
    <w:next w:val="BodyText"/>
    <w:link w:val="Heading2Char"/>
    <w:unhideWhenUsed/>
    <w:qFormat/>
    <w:rsid w:val="00CC4484"/>
    <w:pPr>
      <w:pageBreakBefore w:val="0"/>
      <w:numPr>
        <w:ilvl w:val="1"/>
      </w:numPr>
      <w:spacing w:before="270" w:after="90" w:line="270" w:lineRule="exact"/>
      <w:outlineLvl w:val="1"/>
    </w:pPr>
    <w:rPr>
      <w:sz w:val="27"/>
    </w:rPr>
  </w:style>
  <w:style w:type="paragraph" w:styleId="Heading3">
    <w:name w:val="heading 3"/>
    <w:basedOn w:val="Heading2"/>
    <w:next w:val="BodyText"/>
    <w:link w:val="Heading3Char"/>
    <w:unhideWhenUsed/>
    <w:qFormat/>
    <w:rsid w:val="00CC4484"/>
    <w:pPr>
      <w:numPr>
        <w:ilvl w:val="2"/>
      </w:numPr>
      <w:spacing w:after="60"/>
      <w:outlineLvl w:val="2"/>
    </w:pPr>
    <w:rPr>
      <w:sz w:val="23"/>
    </w:rPr>
  </w:style>
  <w:style w:type="paragraph" w:styleId="Heading4">
    <w:name w:val="heading 4"/>
    <w:basedOn w:val="Normal"/>
    <w:next w:val="BodyText"/>
    <w:link w:val="Heading4Char"/>
    <w:unhideWhenUsed/>
    <w:qFormat/>
    <w:rsid w:val="00CC4484"/>
    <w:pPr>
      <w:keepNext/>
      <w:keepLines/>
      <w:numPr>
        <w:ilvl w:val="3"/>
        <w:numId w:val="1"/>
      </w:numPr>
      <w:outlineLvl w:val="3"/>
    </w:pPr>
    <w:rPr>
      <w:rFonts w:ascii="Calibri" w:hAnsi="Calibri"/>
      <w:b/>
      <w:lang w:eastAsia="x-none"/>
    </w:rPr>
  </w:style>
  <w:style w:type="paragraph" w:styleId="Heading5">
    <w:name w:val="heading 5"/>
    <w:basedOn w:val="Normal"/>
    <w:next w:val="Normal"/>
    <w:link w:val="Heading5Char"/>
    <w:unhideWhenUsed/>
    <w:qFormat/>
    <w:rsid w:val="00CC4484"/>
    <w:pPr>
      <w:numPr>
        <w:ilvl w:val="4"/>
        <w:numId w:val="1"/>
      </w:numPr>
      <w:spacing w:before="240" w:after="60"/>
      <w:outlineLvl w:val="4"/>
    </w:pPr>
    <w:rPr>
      <w:rFonts w:ascii="Arial" w:hAnsi="Arial"/>
      <w:sz w:val="22"/>
      <w:lang w:eastAsia="x-none"/>
    </w:rPr>
  </w:style>
  <w:style w:type="paragraph" w:styleId="Heading6">
    <w:name w:val="heading 6"/>
    <w:basedOn w:val="Normal"/>
    <w:next w:val="Normal"/>
    <w:link w:val="Heading6Char"/>
    <w:unhideWhenUsed/>
    <w:qFormat/>
    <w:rsid w:val="00CC4484"/>
    <w:pPr>
      <w:numPr>
        <w:ilvl w:val="5"/>
        <w:numId w:val="1"/>
      </w:numPr>
      <w:spacing w:before="240" w:after="60"/>
      <w:outlineLvl w:val="5"/>
    </w:pPr>
    <w:rPr>
      <w:rFonts w:ascii="Arial" w:hAnsi="Arial"/>
      <w:i/>
      <w:sz w:val="22"/>
      <w:lang w:eastAsia="x-none"/>
    </w:rPr>
  </w:style>
  <w:style w:type="paragraph" w:styleId="Heading7">
    <w:name w:val="heading 7"/>
    <w:basedOn w:val="Normal"/>
    <w:next w:val="Normal"/>
    <w:link w:val="Heading7Char"/>
    <w:uiPriority w:val="99"/>
    <w:unhideWhenUsed/>
    <w:qFormat/>
    <w:rsid w:val="00CC4484"/>
    <w:pPr>
      <w:numPr>
        <w:ilvl w:val="6"/>
        <w:numId w:val="1"/>
      </w:numPr>
      <w:spacing w:before="240" w:after="60"/>
      <w:outlineLvl w:val="6"/>
    </w:pPr>
    <w:rPr>
      <w:rFonts w:ascii="Arial" w:eastAsia="Calibri" w:hAnsi="Arial"/>
      <w:lang w:eastAsia="x-none"/>
    </w:rPr>
  </w:style>
  <w:style w:type="paragraph" w:styleId="Heading8">
    <w:name w:val="heading 8"/>
    <w:basedOn w:val="Normal"/>
    <w:next w:val="Normal"/>
    <w:link w:val="Heading8Char"/>
    <w:uiPriority w:val="99"/>
    <w:unhideWhenUsed/>
    <w:qFormat/>
    <w:rsid w:val="00CC4484"/>
    <w:pPr>
      <w:numPr>
        <w:ilvl w:val="7"/>
        <w:numId w:val="1"/>
      </w:numPr>
      <w:spacing w:before="240" w:after="60"/>
      <w:outlineLvl w:val="7"/>
    </w:pPr>
    <w:rPr>
      <w:rFonts w:ascii="Arial" w:eastAsia="Calibri" w:hAnsi="Arial"/>
      <w:i/>
      <w:lang w:eastAsia="x-none"/>
    </w:rPr>
  </w:style>
  <w:style w:type="paragraph" w:styleId="Heading9">
    <w:name w:val="heading 9"/>
    <w:basedOn w:val="Normal"/>
    <w:next w:val="Normal"/>
    <w:link w:val="Heading9Char"/>
    <w:uiPriority w:val="99"/>
    <w:unhideWhenUsed/>
    <w:qFormat/>
    <w:rsid w:val="00CC4484"/>
    <w:pPr>
      <w:numPr>
        <w:ilvl w:val="8"/>
        <w:numId w:val="1"/>
      </w:numPr>
      <w:spacing w:before="240" w:after="60"/>
      <w:outlineLvl w:val="8"/>
    </w:pPr>
    <w:rPr>
      <w:rFonts w:ascii="Arial" w:eastAsia="Calibri" w:hAnsi="Arial"/>
      <w:i/>
      <w:sz w:val="1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484"/>
    <w:rPr>
      <w:rFonts w:ascii="DaneHelveticaNeue" w:eastAsia="Times New Roman" w:hAnsi="DaneHelveticaNeue" w:cs="Times New Roman"/>
      <w:b/>
      <w:sz w:val="32"/>
      <w:szCs w:val="20"/>
      <w:lang w:val="en-GB" w:eastAsia="x-none"/>
    </w:rPr>
  </w:style>
  <w:style w:type="character" w:customStyle="1" w:styleId="Heading2Char">
    <w:name w:val="Heading 2 Char"/>
    <w:basedOn w:val="DefaultParagraphFont"/>
    <w:link w:val="Heading2"/>
    <w:rsid w:val="00CC4484"/>
    <w:rPr>
      <w:rFonts w:ascii="DaneHelveticaNeue" w:eastAsia="Times New Roman" w:hAnsi="DaneHelveticaNeue" w:cs="Times New Roman"/>
      <w:b/>
      <w:sz w:val="27"/>
      <w:szCs w:val="20"/>
      <w:lang w:val="en-GB" w:eastAsia="x-none"/>
    </w:rPr>
  </w:style>
  <w:style w:type="character" w:customStyle="1" w:styleId="Heading3Char">
    <w:name w:val="Heading 3 Char"/>
    <w:basedOn w:val="DefaultParagraphFont"/>
    <w:link w:val="Heading3"/>
    <w:rsid w:val="00CC4484"/>
    <w:rPr>
      <w:rFonts w:ascii="DaneHelveticaNeue" w:eastAsia="Times New Roman" w:hAnsi="DaneHelveticaNeue" w:cs="Times New Roman"/>
      <w:b/>
      <w:sz w:val="23"/>
      <w:szCs w:val="20"/>
      <w:lang w:val="en-GB" w:eastAsia="x-none"/>
    </w:rPr>
  </w:style>
  <w:style w:type="character" w:customStyle="1" w:styleId="Heading4Char">
    <w:name w:val="Heading 4 Char"/>
    <w:basedOn w:val="DefaultParagraphFont"/>
    <w:link w:val="Heading4"/>
    <w:rsid w:val="00CC4484"/>
    <w:rPr>
      <w:rFonts w:ascii="Calibri" w:eastAsia="Times New Roman" w:hAnsi="Calibri" w:cs="Times New Roman"/>
      <w:b/>
      <w:sz w:val="23"/>
      <w:szCs w:val="20"/>
      <w:lang w:val="en-GB" w:eastAsia="x-none"/>
    </w:rPr>
  </w:style>
  <w:style w:type="character" w:customStyle="1" w:styleId="Heading5Char">
    <w:name w:val="Heading 5 Char"/>
    <w:basedOn w:val="DefaultParagraphFont"/>
    <w:link w:val="Heading5"/>
    <w:rsid w:val="00CC4484"/>
    <w:rPr>
      <w:rFonts w:ascii="Arial" w:eastAsia="Times New Roman" w:hAnsi="Arial" w:cs="Times New Roman"/>
      <w:szCs w:val="20"/>
      <w:lang w:val="en-GB" w:eastAsia="x-none"/>
    </w:rPr>
  </w:style>
  <w:style w:type="character" w:customStyle="1" w:styleId="Heading6Char">
    <w:name w:val="Heading 6 Char"/>
    <w:basedOn w:val="DefaultParagraphFont"/>
    <w:link w:val="Heading6"/>
    <w:rsid w:val="00CC4484"/>
    <w:rPr>
      <w:rFonts w:ascii="Arial" w:eastAsia="Times New Roman" w:hAnsi="Arial" w:cs="Times New Roman"/>
      <w:i/>
      <w:szCs w:val="20"/>
      <w:lang w:val="en-GB" w:eastAsia="x-none"/>
    </w:rPr>
  </w:style>
  <w:style w:type="character" w:customStyle="1" w:styleId="Heading7Char">
    <w:name w:val="Heading 7 Char"/>
    <w:basedOn w:val="DefaultParagraphFont"/>
    <w:link w:val="Heading7"/>
    <w:uiPriority w:val="99"/>
    <w:rsid w:val="00CC4484"/>
    <w:rPr>
      <w:rFonts w:ascii="Arial" w:eastAsia="Calibri" w:hAnsi="Arial" w:cs="Times New Roman"/>
      <w:sz w:val="23"/>
      <w:szCs w:val="20"/>
      <w:lang w:val="en-GB" w:eastAsia="x-none"/>
    </w:rPr>
  </w:style>
  <w:style w:type="character" w:customStyle="1" w:styleId="Heading8Char">
    <w:name w:val="Heading 8 Char"/>
    <w:basedOn w:val="DefaultParagraphFont"/>
    <w:link w:val="Heading8"/>
    <w:uiPriority w:val="99"/>
    <w:rsid w:val="00CC4484"/>
    <w:rPr>
      <w:rFonts w:ascii="Arial" w:eastAsia="Calibri" w:hAnsi="Arial" w:cs="Times New Roman"/>
      <w:i/>
      <w:sz w:val="23"/>
      <w:szCs w:val="20"/>
      <w:lang w:val="en-GB" w:eastAsia="x-none"/>
    </w:rPr>
  </w:style>
  <w:style w:type="character" w:customStyle="1" w:styleId="Heading9Char">
    <w:name w:val="Heading 9 Char"/>
    <w:basedOn w:val="DefaultParagraphFont"/>
    <w:link w:val="Heading9"/>
    <w:uiPriority w:val="99"/>
    <w:rsid w:val="00CC4484"/>
    <w:rPr>
      <w:rFonts w:ascii="Arial" w:eastAsia="Calibri" w:hAnsi="Arial" w:cs="Times New Roman"/>
      <w:i/>
      <w:sz w:val="18"/>
      <w:szCs w:val="20"/>
      <w:lang w:val="en-GB" w:eastAsia="x-none"/>
    </w:rPr>
  </w:style>
  <w:style w:type="character" w:styleId="Hyperlink">
    <w:name w:val="Hyperlink"/>
    <w:unhideWhenUsed/>
    <w:rsid w:val="00CC4484"/>
    <w:rPr>
      <w:color w:val="0000FF"/>
      <w:u w:val="single"/>
    </w:rPr>
  </w:style>
  <w:style w:type="character" w:styleId="FollowedHyperlink">
    <w:name w:val="FollowedHyperlink"/>
    <w:semiHidden/>
    <w:unhideWhenUsed/>
    <w:rsid w:val="00CC4484"/>
    <w:rPr>
      <w:color w:val="800080"/>
      <w:u w:val="single"/>
    </w:rPr>
  </w:style>
  <w:style w:type="paragraph" w:styleId="BodyText">
    <w:name w:val="Body Text"/>
    <w:aliases w:val="Body Text Char Char Char,Body Text Char Char"/>
    <w:basedOn w:val="Normal"/>
    <w:link w:val="BodyTextChar"/>
    <w:uiPriority w:val="99"/>
    <w:unhideWhenUsed/>
    <w:qFormat/>
    <w:rsid w:val="00CC4484"/>
    <w:pPr>
      <w:spacing w:after="270"/>
    </w:pPr>
    <w:rPr>
      <w:lang w:eastAsia="x-none"/>
    </w:rPr>
  </w:style>
  <w:style w:type="character" w:customStyle="1" w:styleId="BodyTextChar">
    <w:name w:val="Body Text Char"/>
    <w:aliases w:val="Body Text Char Char Char Char,Body Text Char Char Char1"/>
    <w:basedOn w:val="DefaultParagraphFont"/>
    <w:link w:val="BodyText"/>
    <w:uiPriority w:val="99"/>
    <w:rsid w:val="00CC4484"/>
    <w:rPr>
      <w:rFonts w:ascii="Times New Roman" w:eastAsia="Times New Roman" w:hAnsi="Times New Roman" w:cs="Times New Roman"/>
      <w:sz w:val="23"/>
      <w:szCs w:val="20"/>
      <w:lang w:val="en-GB" w:eastAsia="x-none"/>
    </w:rPr>
  </w:style>
  <w:style w:type="paragraph" w:styleId="CommentText">
    <w:name w:val="annotation text"/>
    <w:basedOn w:val="Normal"/>
    <w:link w:val="CommentTextChar1"/>
    <w:semiHidden/>
    <w:unhideWhenUsed/>
    <w:rsid w:val="00CC4484"/>
    <w:pPr>
      <w:spacing w:line="240" w:lineRule="auto"/>
    </w:pPr>
    <w:rPr>
      <w:rFonts w:ascii="Calibri" w:eastAsia="Calibri" w:hAnsi="Calibri"/>
      <w:sz w:val="20"/>
      <w:lang w:val="x-none" w:eastAsia="x-none"/>
    </w:rPr>
  </w:style>
  <w:style w:type="character" w:customStyle="1" w:styleId="CommentTextChar">
    <w:name w:val="Comment Text Char"/>
    <w:basedOn w:val="DefaultParagraphFont"/>
    <w:semiHidden/>
    <w:rsid w:val="00CC4484"/>
    <w:rPr>
      <w:rFonts w:ascii="Times New Roman" w:eastAsia="Times New Roman" w:hAnsi="Times New Roman" w:cs="Times New Roman"/>
      <w:sz w:val="20"/>
      <w:szCs w:val="20"/>
      <w:lang w:val="en-GB"/>
    </w:rPr>
  </w:style>
  <w:style w:type="paragraph" w:styleId="Header">
    <w:name w:val="header"/>
    <w:basedOn w:val="Normal"/>
    <w:link w:val="HeaderChar"/>
    <w:unhideWhenUsed/>
    <w:rsid w:val="00CC4484"/>
    <w:pPr>
      <w:tabs>
        <w:tab w:val="center" w:pos="4680"/>
        <w:tab w:val="right" w:pos="9360"/>
      </w:tabs>
      <w:spacing w:line="240" w:lineRule="auto"/>
    </w:pPr>
    <w:rPr>
      <w:lang w:eastAsia="x-none"/>
    </w:rPr>
  </w:style>
  <w:style w:type="character" w:customStyle="1" w:styleId="HeaderChar">
    <w:name w:val="Header Char"/>
    <w:basedOn w:val="DefaultParagraphFont"/>
    <w:link w:val="Header"/>
    <w:rsid w:val="00CC4484"/>
    <w:rPr>
      <w:rFonts w:ascii="Times New Roman" w:eastAsia="Times New Roman" w:hAnsi="Times New Roman" w:cs="Times New Roman"/>
      <w:sz w:val="23"/>
      <w:szCs w:val="20"/>
      <w:lang w:val="en-GB" w:eastAsia="x-none"/>
    </w:rPr>
  </w:style>
  <w:style w:type="paragraph" w:styleId="Footer">
    <w:name w:val="footer"/>
    <w:basedOn w:val="Normal"/>
    <w:link w:val="FooterChar"/>
    <w:uiPriority w:val="99"/>
    <w:unhideWhenUsed/>
    <w:rsid w:val="00CC4484"/>
    <w:pPr>
      <w:tabs>
        <w:tab w:val="right" w:pos="7371"/>
      </w:tabs>
      <w:ind w:left="-2268"/>
    </w:pPr>
    <w:rPr>
      <w:rFonts w:ascii="DaneHelveticaNeue" w:hAnsi="DaneHelveticaNeue"/>
      <w:sz w:val="12"/>
      <w:lang w:eastAsia="x-none"/>
    </w:rPr>
  </w:style>
  <w:style w:type="character" w:customStyle="1" w:styleId="FooterChar">
    <w:name w:val="Footer Char"/>
    <w:basedOn w:val="DefaultParagraphFont"/>
    <w:link w:val="Footer"/>
    <w:uiPriority w:val="99"/>
    <w:rsid w:val="00CC4484"/>
    <w:rPr>
      <w:rFonts w:ascii="DaneHelveticaNeue" w:eastAsia="Times New Roman" w:hAnsi="DaneHelveticaNeue" w:cs="Times New Roman"/>
      <w:sz w:val="12"/>
      <w:szCs w:val="20"/>
      <w:lang w:val="en-GB" w:eastAsia="x-none"/>
    </w:rPr>
  </w:style>
  <w:style w:type="paragraph" w:styleId="Caption">
    <w:name w:val="caption"/>
    <w:basedOn w:val="Normal"/>
    <w:next w:val="BodyText"/>
    <w:unhideWhenUsed/>
    <w:qFormat/>
    <w:rsid w:val="00CC4484"/>
    <w:pPr>
      <w:spacing w:before="140" w:after="140" w:line="250" w:lineRule="atLeast"/>
      <w:ind w:left="1276" w:hanging="1276"/>
    </w:pPr>
    <w:rPr>
      <w:i/>
      <w:sz w:val="21"/>
    </w:rPr>
  </w:style>
  <w:style w:type="paragraph" w:styleId="List">
    <w:name w:val="List"/>
    <w:basedOn w:val="BodyText"/>
    <w:semiHidden/>
    <w:unhideWhenUsed/>
    <w:rsid w:val="00CC4484"/>
    <w:pPr>
      <w:suppressAutoHyphens/>
      <w:spacing w:after="120" w:line="100" w:lineRule="atLeast"/>
    </w:pPr>
    <w:rPr>
      <w:rFonts w:eastAsia="Arial Unicode MS" w:cs="Mangal"/>
      <w:color w:val="000000"/>
      <w:kern w:val="2"/>
      <w:sz w:val="24"/>
      <w:szCs w:val="24"/>
      <w:lang w:eastAsia="ar-SA"/>
    </w:rPr>
  </w:style>
  <w:style w:type="paragraph" w:styleId="ListBullet">
    <w:name w:val="List Bullet"/>
    <w:basedOn w:val="BodyText"/>
    <w:semiHidden/>
    <w:unhideWhenUsed/>
    <w:rsid w:val="00CC4484"/>
    <w:pPr>
      <w:numPr>
        <w:numId w:val="2"/>
      </w:numPr>
      <w:tabs>
        <w:tab w:val="left" w:pos="425"/>
      </w:tabs>
      <w:ind w:left="425" w:hanging="425"/>
    </w:pPr>
  </w:style>
  <w:style w:type="paragraph" w:styleId="ListNumber">
    <w:name w:val="List Number"/>
    <w:basedOn w:val="BodyText"/>
    <w:semiHidden/>
    <w:unhideWhenUsed/>
    <w:rsid w:val="00CC4484"/>
    <w:pPr>
      <w:numPr>
        <w:numId w:val="3"/>
      </w:numPr>
    </w:pPr>
  </w:style>
  <w:style w:type="paragraph" w:styleId="ListBullet2">
    <w:name w:val="List Bullet 2"/>
    <w:basedOn w:val="ListBullet"/>
    <w:semiHidden/>
    <w:unhideWhenUsed/>
    <w:rsid w:val="00CC4484"/>
    <w:pPr>
      <w:tabs>
        <w:tab w:val="clear" w:pos="425"/>
        <w:tab w:val="left" w:pos="851"/>
      </w:tabs>
      <w:ind w:left="850"/>
    </w:pPr>
  </w:style>
  <w:style w:type="paragraph" w:styleId="ListBullet3">
    <w:name w:val="List Bullet 3"/>
    <w:basedOn w:val="ListBullet2"/>
    <w:semiHidden/>
    <w:unhideWhenUsed/>
    <w:rsid w:val="00CC4484"/>
    <w:pPr>
      <w:numPr>
        <w:ilvl w:val="2"/>
        <w:numId w:val="3"/>
      </w:numPr>
      <w:tabs>
        <w:tab w:val="clear" w:pos="1211"/>
        <w:tab w:val="left" w:pos="1276"/>
      </w:tabs>
      <w:ind w:left="1276" w:hanging="425"/>
    </w:pPr>
  </w:style>
  <w:style w:type="paragraph" w:styleId="ListNumber2">
    <w:name w:val="List Number 2"/>
    <w:basedOn w:val="ListNumber"/>
    <w:semiHidden/>
    <w:unhideWhenUsed/>
    <w:rsid w:val="00CC4484"/>
    <w:pPr>
      <w:numPr>
        <w:numId w:val="0"/>
      </w:numPr>
      <w:tabs>
        <w:tab w:val="num" w:pos="851"/>
      </w:tabs>
      <w:ind w:left="850" w:hanging="425"/>
    </w:pPr>
  </w:style>
  <w:style w:type="paragraph" w:styleId="ListNumber3">
    <w:name w:val="List Number 3"/>
    <w:basedOn w:val="ListNumber2"/>
    <w:semiHidden/>
    <w:unhideWhenUsed/>
    <w:rsid w:val="00CC4484"/>
    <w:pPr>
      <w:tabs>
        <w:tab w:val="left" w:pos="1276"/>
      </w:tabs>
      <w:ind w:left="1276"/>
    </w:pPr>
  </w:style>
  <w:style w:type="paragraph" w:styleId="Title">
    <w:name w:val="Title"/>
    <w:basedOn w:val="Normal"/>
    <w:link w:val="TitleChar"/>
    <w:qFormat/>
    <w:rsid w:val="00CC4484"/>
    <w:pPr>
      <w:spacing w:line="240" w:lineRule="auto"/>
      <w:jc w:val="center"/>
    </w:pPr>
    <w:rPr>
      <w:rFonts w:ascii="C_Times Roman" w:hAnsi="C_Times Roman"/>
      <w:b/>
      <w:sz w:val="28"/>
      <w:u w:val="single"/>
      <w:lang w:eastAsia="x-none"/>
    </w:rPr>
  </w:style>
  <w:style w:type="character" w:customStyle="1" w:styleId="TitleChar">
    <w:name w:val="Title Char"/>
    <w:basedOn w:val="DefaultParagraphFont"/>
    <w:link w:val="Title"/>
    <w:rsid w:val="00CC4484"/>
    <w:rPr>
      <w:rFonts w:ascii="C_Times Roman" w:eastAsia="Times New Roman" w:hAnsi="C_Times Roman" w:cs="Times New Roman"/>
      <w:b/>
      <w:sz w:val="28"/>
      <w:szCs w:val="20"/>
      <w:u w:val="single"/>
      <w:lang w:val="en-GB" w:eastAsia="x-none"/>
    </w:rPr>
  </w:style>
  <w:style w:type="paragraph" w:styleId="Signature">
    <w:name w:val="Signature"/>
    <w:basedOn w:val="BodyText"/>
    <w:link w:val="SignatureChar"/>
    <w:semiHidden/>
    <w:unhideWhenUsed/>
    <w:rsid w:val="00CC4484"/>
    <w:pPr>
      <w:spacing w:after="0" w:line="220" w:lineRule="atLeast"/>
    </w:pPr>
    <w:rPr>
      <w:sz w:val="18"/>
    </w:rPr>
  </w:style>
  <w:style w:type="character" w:customStyle="1" w:styleId="SignatureChar">
    <w:name w:val="Signature Char"/>
    <w:basedOn w:val="DefaultParagraphFont"/>
    <w:link w:val="Signature"/>
    <w:semiHidden/>
    <w:rsid w:val="00CC4484"/>
    <w:rPr>
      <w:rFonts w:ascii="Times New Roman" w:eastAsia="Times New Roman" w:hAnsi="Times New Roman" w:cs="Times New Roman"/>
      <w:sz w:val="18"/>
      <w:szCs w:val="20"/>
      <w:lang w:val="en-GB" w:eastAsia="x-none"/>
    </w:rPr>
  </w:style>
  <w:style w:type="character" w:customStyle="1" w:styleId="BodyTextIndentChar">
    <w:name w:val="Body Text Indent Char"/>
    <w:aliases w:val="Style2 Char Char"/>
    <w:link w:val="BodyTextIndent"/>
    <w:uiPriority w:val="99"/>
    <w:semiHidden/>
    <w:locked/>
    <w:rsid w:val="00CC4484"/>
    <w:rPr>
      <w:rFonts w:ascii="Arial" w:eastAsia="Times New Roman" w:hAnsi="Arial" w:cs="Arial"/>
      <w:sz w:val="24"/>
      <w:lang w:val="en-GB"/>
    </w:rPr>
  </w:style>
  <w:style w:type="paragraph" w:styleId="BodyTextIndent">
    <w:name w:val="Body Text Indent"/>
    <w:aliases w:val="Style2 Char"/>
    <w:basedOn w:val="Normal"/>
    <w:link w:val="BodyTextIndentChar"/>
    <w:uiPriority w:val="99"/>
    <w:semiHidden/>
    <w:unhideWhenUsed/>
    <w:rsid w:val="00CC4484"/>
    <w:pPr>
      <w:spacing w:line="240" w:lineRule="auto"/>
      <w:ind w:left="720"/>
    </w:pPr>
    <w:rPr>
      <w:rFonts w:ascii="Arial" w:hAnsi="Arial" w:cs="Arial"/>
      <w:sz w:val="24"/>
      <w:szCs w:val="22"/>
    </w:rPr>
  </w:style>
  <w:style w:type="character" w:customStyle="1" w:styleId="BodyTextIndentChar1">
    <w:name w:val="Body Text Indent Char1"/>
    <w:aliases w:val="Style2 Char Char1"/>
    <w:basedOn w:val="DefaultParagraphFont"/>
    <w:uiPriority w:val="99"/>
    <w:semiHidden/>
    <w:rsid w:val="00CC4484"/>
    <w:rPr>
      <w:rFonts w:ascii="Times New Roman" w:eastAsia="Times New Roman" w:hAnsi="Times New Roman" w:cs="Times New Roman"/>
      <w:sz w:val="23"/>
      <w:szCs w:val="20"/>
      <w:lang w:val="en-GB"/>
    </w:rPr>
  </w:style>
  <w:style w:type="paragraph" w:styleId="ListContinue">
    <w:name w:val="List Continue"/>
    <w:basedOn w:val="ListNumber"/>
    <w:semiHidden/>
    <w:unhideWhenUsed/>
    <w:rsid w:val="00CC4484"/>
    <w:pPr>
      <w:numPr>
        <w:ilvl w:val="12"/>
        <w:numId w:val="0"/>
      </w:numPr>
      <w:ind w:left="425"/>
    </w:pPr>
  </w:style>
  <w:style w:type="paragraph" w:styleId="ListContinue2">
    <w:name w:val="List Continue 2"/>
    <w:basedOn w:val="ListContinue"/>
    <w:semiHidden/>
    <w:unhideWhenUsed/>
    <w:rsid w:val="00CC4484"/>
    <w:pPr>
      <w:numPr>
        <w:ilvl w:val="1"/>
        <w:numId w:val="3"/>
      </w:numPr>
      <w:ind w:firstLine="0"/>
    </w:pPr>
  </w:style>
  <w:style w:type="paragraph" w:styleId="ListContinue3">
    <w:name w:val="List Continue 3"/>
    <w:basedOn w:val="ListContinue2"/>
    <w:semiHidden/>
    <w:unhideWhenUsed/>
    <w:rsid w:val="00CC4484"/>
    <w:pPr>
      <w:ind w:left="1276"/>
    </w:pPr>
  </w:style>
  <w:style w:type="paragraph" w:styleId="BodyText2">
    <w:name w:val="Body Text 2"/>
    <w:basedOn w:val="Normal"/>
    <w:link w:val="BodyText2Char"/>
    <w:uiPriority w:val="99"/>
    <w:unhideWhenUsed/>
    <w:rsid w:val="00CC4484"/>
    <w:pPr>
      <w:spacing w:line="240" w:lineRule="auto"/>
      <w:jc w:val="both"/>
    </w:pPr>
    <w:rPr>
      <w:sz w:val="24"/>
      <w:lang w:eastAsia="x-none"/>
    </w:rPr>
  </w:style>
  <w:style w:type="character" w:customStyle="1" w:styleId="BodyText2Char">
    <w:name w:val="Body Text 2 Char"/>
    <w:basedOn w:val="DefaultParagraphFont"/>
    <w:link w:val="BodyText2"/>
    <w:uiPriority w:val="99"/>
    <w:rsid w:val="00CC4484"/>
    <w:rPr>
      <w:rFonts w:ascii="Times New Roman" w:eastAsia="Times New Roman" w:hAnsi="Times New Roman" w:cs="Times New Roman"/>
      <w:sz w:val="24"/>
      <w:szCs w:val="20"/>
      <w:lang w:val="en-GB" w:eastAsia="x-none"/>
    </w:rPr>
  </w:style>
  <w:style w:type="paragraph" w:styleId="BodyText3">
    <w:name w:val="Body Text 3"/>
    <w:basedOn w:val="Normal"/>
    <w:link w:val="BodyText3Char"/>
    <w:uiPriority w:val="99"/>
    <w:semiHidden/>
    <w:unhideWhenUsed/>
    <w:rsid w:val="00CC4484"/>
    <w:pPr>
      <w:spacing w:after="120" w:line="240" w:lineRule="auto"/>
    </w:pPr>
    <w:rPr>
      <w:sz w:val="16"/>
      <w:szCs w:val="16"/>
      <w:lang w:eastAsia="x-none"/>
    </w:rPr>
  </w:style>
  <w:style w:type="character" w:customStyle="1" w:styleId="BodyText3Char">
    <w:name w:val="Body Text 3 Char"/>
    <w:basedOn w:val="DefaultParagraphFont"/>
    <w:link w:val="BodyText3"/>
    <w:uiPriority w:val="99"/>
    <w:semiHidden/>
    <w:rsid w:val="00CC4484"/>
    <w:rPr>
      <w:rFonts w:ascii="Times New Roman" w:eastAsia="Times New Roman" w:hAnsi="Times New Roman" w:cs="Times New Roman"/>
      <w:sz w:val="16"/>
      <w:szCs w:val="16"/>
      <w:lang w:val="en-GB" w:eastAsia="x-none"/>
    </w:rPr>
  </w:style>
  <w:style w:type="character" w:customStyle="1" w:styleId="BodyTextIndent2Char">
    <w:name w:val="Body Text Indent 2 Char"/>
    <w:aliases w:val="uvlaka 2 Char"/>
    <w:link w:val="BodyTextIndent2"/>
    <w:semiHidden/>
    <w:locked/>
    <w:rsid w:val="00CC4484"/>
    <w:rPr>
      <w:rFonts w:ascii="Arial" w:eastAsia="Times New Roman" w:hAnsi="Arial" w:cs="Arial"/>
      <w:sz w:val="24"/>
      <w:lang w:val="en-GB"/>
    </w:rPr>
  </w:style>
  <w:style w:type="paragraph" w:styleId="BodyTextIndent2">
    <w:name w:val="Body Text Indent 2"/>
    <w:aliases w:val="uvlaka 2"/>
    <w:basedOn w:val="Normal"/>
    <w:link w:val="BodyTextIndent2Char"/>
    <w:semiHidden/>
    <w:unhideWhenUsed/>
    <w:rsid w:val="00CC4484"/>
    <w:pPr>
      <w:spacing w:line="240" w:lineRule="auto"/>
      <w:ind w:left="1800"/>
    </w:pPr>
    <w:rPr>
      <w:rFonts w:ascii="Arial" w:hAnsi="Arial" w:cs="Arial"/>
      <w:sz w:val="24"/>
      <w:szCs w:val="22"/>
    </w:rPr>
  </w:style>
  <w:style w:type="character" w:customStyle="1" w:styleId="BodyTextIndent2Char1">
    <w:name w:val="Body Text Indent 2 Char1"/>
    <w:aliases w:val="uvlaka 2 Char1"/>
    <w:basedOn w:val="DefaultParagraphFont"/>
    <w:semiHidden/>
    <w:rsid w:val="00CC4484"/>
    <w:rPr>
      <w:rFonts w:ascii="Times New Roman" w:eastAsia="Times New Roman" w:hAnsi="Times New Roman" w:cs="Times New Roman"/>
      <w:sz w:val="23"/>
      <w:szCs w:val="20"/>
      <w:lang w:val="en-GB"/>
    </w:rPr>
  </w:style>
  <w:style w:type="character" w:customStyle="1" w:styleId="BodyTextIndent3Char">
    <w:name w:val="Body Text Indent 3 Char"/>
    <w:aliases w:val="uvlaka 3 Char"/>
    <w:link w:val="BodyTextIndent3"/>
    <w:semiHidden/>
    <w:locked/>
    <w:rsid w:val="00CC4484"/>
    <w:rPr>
      <w:rFonts w:ascii="Times New Roman" w:eastAsia="Times New Roman" w:hAnsi="Times New Roman" w:cs="Times New Roman"/>
      <w:b/>
      <w:bCs/>
      <w:i/>
      <w:iCs/>
      <w:lang w:val="sr-Cyrl-CS"/>
    </w:rPr>
  </w:style>
  <w:style w:type="paragraph" w:styleId="BodyTextIndent3">
    <w:name w:val="Body Text Indent 3"/>
    <w:aliases w:val="uvlaka 3"/>
    <w:basedOn w:val="Normal"/>
    <w:link w:val="BodyTextIndent3Char"/>
    <w:semiHidden/>
    <w:unhideWhenUsed/>
    <w:rsid w:val="00CC4484"/>
    <w:pPr>
      <w:spacing w:before="120" w:line="240" w:lineRule="auto"/>
      <w:ind w:left="425" w:firstLine="425"/>
      <w:jc w:val="both"/>
    </w:pPr>
    <w:rPr>
      <w:b/>
      <w:bCs/>
      <w:i/>
      <w:iCs/>
      <w:sz w:val="22"/>
      <w:szCs w:val="22"/>
      <w:lang w:val="sr-Cyrl-CS"/>
    </w:rPr>
  </w:style>
  <w:style w:type="character" w:customStyle="1" w:styleId="BodyTextIndent3Char1">
    <w:name w:val="Body Text Indent 3 Char1"/>
    <w:aliases w:val="uvlaka 3 Char1"/>
    <w:basedOn w:val="DefaultParagraphFont"/>
    <w:semiHidden/>
    <w:rsid w:val="00CC4484"/>
    <w:rPr>
      <w:rFonts w:ascii="Times New Roman" w:eastAsia="Times New Roman" w:hAnsi="Times New Roman" w:cs="Times New Roman"/>
      <w:sz w:val="16"/>
      <w:szCs w:val="16"/>
      <w:lang w:val="en-GB"/>
    </w:rPr>
  </w:style>
  <w:style w:type="paragraph" w:styleId="BlockText">
    <w:name w:val="Block Text"/>
    <w:basedOn w:val="Normal"/>
    <w:semiHidden/>
    <w:unhideWhenUsed/>
    <w:rsid w:val="00CC4484"/>
    <w:pPr>
      <w:spacing w:after="120"/>
      <w:ind w:left="1440" w:right="1440"/>
    </w:pPr>
  </w:style>
  <w:style w:type="paragraph" w:styleId="DocumentMap">
    <w:name w:val="Document Map"/>
    <w:basedOn w:val="Normal"/>
    <w:link w:val="DocumentMapChar"/>
    <w:semiHidden/>
    <w:unhideWhenUsed/>
    <w:rsid w:val="00CC4484"/>
    <w:pPr>
      <w:shd w:val="clear" w:color="auto" w:fill="000080"/>
    </w:pPr>
    <w:rPr>
      <w:rFonts w:ascii="Tahoma" w:hAnsi="Tahoma"/>
      <w:sz w:val="20"/>
      <w:lang w:eastAsia="x-none"/>
    </w:rPr>
  </w:style>
  <w:style w:type="character" w:customStyle="1" w:styleId="DocumentMapChar">
    <w:name w:val="Document Map Char"/>
    <w:basedOn w:val="DefaultParagraphFont"/>
    <w:link w:val="DocumentMap"/>
    <w:semiHidden/>
    <w:rsid w:val="00CC4484"/>
    <w:rPr>
      <w:rFonts w:ascii="Tahoma" w:eastAsia="Times New Roman" w:hAnsi="Tahoma" w:cs="Times New Roman"/>
      <w:sz w:val="20"/>
      <w:szCs w:val="20"/>
      <w:shd w:val="clear" w:color="auto" w:fill="000080"/>
      <w:lang w:val="en-GB" w:eastAsia="x-none"/>
    </w:rPr>
  </w:style>
  <w:style w:type="paragraph" w:styleId="CommentSubject">
    <w:name w:val="annotation subject"/>
    <w:basedOn w:val="CommentText"/>
    <w:next w:val="CommentText"/>
    <w:link w:val="CommentSubjectChar1"/>
    <w:semiHidden/>
    <w:unhideWhenUsed/>
    <w:rsid w:val="00CC4484"/>
    <w:rPr>
      <w:b/>
      <w:bCs/>
    </w:rPr>
  </w:style>
  <w:style w:type="character" w:customStyle="1" w:styleId="CommentSubjectChar">
    <w:name w:val="Comment Subject Char"/>
    <w:basedOn w:val="CommentTextChar"/>
    <w:semiHidden/>
    <w:rsid w:val="00CC4484"/>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CC4484"/>
    <w:rPr>
      <w:rFonts w:ascii="Tahoma" w:hAnsi="Tahoma"/>
      <w:sz w:val="16"/>
      <w:szCs w:val="16"/>
      <w:lang w:eastAsia="x-none"/>
    </w:rPr>
  </w:style>
  <w:style w:type="character" w:customStyle="1" w:styleId="BalloonTextChar">
    <w:name w:val="Balloon Text Char"/>
    <w:basedOn w:val="DefaultParagraphFont"/>
    <w:link w:val="BalloonText"/>
    <w:semiHidden/>
    <w:rsid w:val="00CC4484"/>
    <w:rPr>
      <w:rFonts w:ascii="Tahoma" w:eastAsia="Times New Roman" w:hAnsi="Tahoma" w:cs="Times New Roman"/>
      <w:sz w:val="16"/>
      <w:szCs w:val="16"/>
      <w:lang w:val="en-GB" w:eastAsia="x-none"/>
    </w:rPr>
  </w:style>
  <w:style w:type="paragraph" w:styleId="NoSpacing">
    <w:name w:val="No Spacing"/>
    <w:uiPriority w:val="1"/>
    <w:qFormat/>
    <w:rsid w:val="00CC4484"/>
    <w:pPr>
      <w:spacing w:after="0" w:line="240" w:lineRule="auto"/>
    </w:pPr>
    <w:rPr>
      <w:rFonts w:ascii="Calibri" w:eastAsia="Calibri" w:hAnsi="Calibri" w:cs="Times New Roman"/>
      <w:lang w:val="sr-Latn-CS"/>
    </w:rPr>
  </w:style>
  <w:style w:type="paragraph" w:styleId="ListParagraph">
    <w:name w:val="List Paragraph"/>
    <w:basedOn w:val="Normal"/>
    <w:uiPriority w:val="34"/>
    <w:qFormat/>
    <w:rsid w:val="00CC4484"/>
    <w:pPr>
      <w:spacing w:after="200" w:line="276" w:lineRule="auto"/>
      <w:ind w:left="720"/>
      <w:contextualSpacing/>
    </w:pPr>
    <w:rPr>
      <w:rFonts w:ascii="Calibri" w:eastAsia="Calibri" w:hAnsi="Calibri"/>
      <w:sz w:val="22"/>
      <w:szCs w:val="22"/>
      <w:lang w:val="en-US"/>
    </w:rPr>
  </w:style>
  <w:style w:type="paragraph" w:customStyle="1" w:styleId="HeaderEven">
    <w:name w:val="HeaderEven"/>
    <w:basedOn w:val="Normal"/>
    <w:rsid w:val="00CC4484"/>
    <w:pPr>
      <w:tabs>
        <w:tab w:val="right" w:pos="7371"/>
      </w:tabs>
      <w:ind w:left="-2268"/>
    </w:pPr>
  </w:style>
  <w:style w:type="paragraph" w:customStyle="1" w:styleId="BodyMargin">
    <w:name w:val="Body Margin"/>
    <w:basedOn w:val="BodyText"/>
    <w:next w:val="BodyText"/>
    <w:rsid w:val="00CC4484"/>
    <w:pPr>
      <w:ind w:hanging="2268"/>
    </w:pPr>
  </w:style>
  <w:style w:type="paragraph" w:customStyle="1" w:styleId="MarginFrame">
    <w:name w:val="Margin Frame"/>
    <w:basedOn w:val="Normal"/>
    <w:rsid w:val="00CC4484"/>
    <w:pPr>
      <w:keepNext/>
      <w:keepLines/>
      <w:framePr w:w="1985" w:wrap="around" w:vAnchor="text" w:hAnchor="margin" w:x="-2267" w:y="1"/>
    </w:pPr>
  </w:style>
  <w:style w:type="paragraph" w:customStyle="1" w:styleId="BodyTextNoSpace">
    <w:name w:val="Body Text NoSpace"/>
    <w:basedOn w:val="BodyText"/>
    <w:rsid w:val="00CC4484"/>
    <w:pPr>
      <w:spacing w:after="0"/>
    </w:pPr>
  </w:style>
  <w:style w:type="paragraph" w:customStyle="1" w:styleId="BodyMarginNoSpace">
    <w:name w:val="Body Margin NoSpace"/>
    <w:basedOn w:val="BodyMargin"/>
    <w:next w:val="BodyTextNoSpace"/>
    <w:rsid w:val="00CC4484"/>
    <w:pPr>
      <w:spacing w:after="0"/>
    </w:pPr>
  </w:style>
  <w:style w:type="paragraph" w:customStyle="1" w:styleId="ListBulletNoSpace">
    <w:name w:val="List Bullet NoSpace"/>
    <w:basedOn w:val="ListBullet"/>
    <w:rsid w:val="00CC4484"/>
    <w:pPr>
      <w:spacing w:after="0"/>
    </w:pPr>
  </w:style>
  <w:style w:type="paragraph" w:customStyle="1" w:styleId="ListBullet2NoSpace">
    <w:name w:val="List Bullet 2 NoSpace"/>
    <w:basedOn w:val="ListBullet2"/>
    <w:rsid w:val="00CC4484"/>
    <w:pPr>
      <w:spacing w:after="0"/>
    </w:pPr>
  </w:style>
  <w:style w:type="paragraph" w:customStyle="1" w:styleId="ListContinueNoSpace">
    <w:name w:val="List Continue NoSpace"/>
    <w:basedOn w:val="ListContinue"/>
    <w:rsid w:val="00CC4484"/>
    <w:pPr>
      <w:spacing w:after="0"/>
    </w:pPr>
  </w:style>
  <w:style w:type="paragraph" w:customStyle="1" w:styleId="ListContinue2NoSpace">
    <w:name w:val="List Continue 2 NoSpace"/>
    <w:basedOn w:val="ListContinue2"/>
    <w:rsid w:val="00CC4484"/>
    <w:pPr>
      <w:spacing w:after="0"/>
    </w:pPr>
  </w:style>
  <w:style w:type="paragraph" w:customStyle="1" w:styleId="ListNumberNoSpace">
    <w:name w:val="List Number NoSpace"/>
    <w:basedOn w:val="ListNumber"/>
    <w:rsid w:val="00CC4484"/>
    <w:pPr>
      <w:spacing w:after="0"/>
    </w:pPr>
  </w:style>
  <w:style w:type="paragraph" w:customStyle="1" w:styleId="ListNumber2NoSpace">
    <w:name w:val="List Number 2 NoSpace"/>
    <w:basedOn w:val="ListNumber2"/>
    <w:rsid w:val="00CC4484"/>
    <w:pPr>
      <w:spacing w:after="0"/>
    </w:pPr>
  </w:style>
  <w:style w:type="paragraph" w:customStyle="1" w:styleId="ListHanging">
    <w:name w:val="List Hanging"/>
    <w:basedOn w:val="BodyText"/>
    <w:rsid w:val="00CC4484"/>
    <w:pPr>
      <w:ind w:left="1701" w:hanging="1701"/>
    </w:pPr>
  </w:style>
  <w:style w:type="paragraph" w:customStyle="1" w:styleId="ListHangingNoSpace">
    <w:name w:val="List Hanging NoSpace"/>
    <w:basedOn w:val="ListHanging"/>
    <w:rsid w:val="00CC4484"/>
    <w:pPr>
      <w:spacing w:after="0"/>
    </w:pPr>
  </w:style>
  <w:style w:type="paragraph" w:customStyle="1" w:styleId="Table">
    <w:name w:val="Table"/>
    <w:basedOn w:val="Normal"/>
    <w:rsid w:val="00CC4484"/>
    <w:pPr>
      <w:spacing w:before="60" w:after="60" w:line="220" w:lineRule="atLeast"/>
    </w:pPr>
    <w:rPr>
      <w:rFonts w:ascii="DaneHelveticaNeue" w:hAnsi="DaneHelveticaNeue"/>
      <w:sz w:val="18"/>
    </w:rPr>
  </w:style>
  <w:style w:type="paragraph" w:customStyle="1" w:styleId="FrontPage1">
    <w:name w:val="FrontPage1"/>
    <w:basedOn w:val="Normal"/>
    <w:next w:val="BodyText"/>
    <w:rsid w:val="00CC4484"/>
    <w:pPr>
      <w:suppressAutoHyphens/>
      <w:spacing w:after="160" w:line="320" w:lineRule="exact"/>
      <w:jc w:val="both"/>
    </w:pPr>
    <w:rPr>
      <w:rFonts w:ascii="TrueHelveticaLight" w:hAnsi="TrueHelveticaLight"/>
      <w:sz w:val="28"/>
    </w:rPr>
  </w:style>
  <w:style w:type="paragraph" w:customStyle="1" w:styleId="FrontPage2">
    <w:name w:val="FrontPage2"/>
    <w:basedOn w:val="FrontPage1"/>
    <w:next w:val="BodyText"/>
    <w:rsid w:val="00CC4484"/>
    <w:pPr>
      <w:spacing w:line="400" w:lineRule="exact"/>
    </w:pPr>
    <w:rPr>
      <w:rFonts w:ascii="TrueHelveticaBlack" w:hAnsi="TrueHelveticaBlack"/>
      <w:sz w:val="36"/>
    </w:rPr>
  </w:style>
  <w:style w:type="paragraph" w:customStyle="1" w:styleId="ListBullet3NoSpace">
    <w:name w:val="List Bullet 3 NoSpace"/>
    <w:basedOn w:val="ListBullet3"/>
    <w:rsid w:val="00CC4484"/>
    <w:pPr>
      <w:spacing w:after="0"/>
    </w:pPr>
  </w:style>
  <w:style w:type="paragraph" w:customStyle="1" w:styleId="ListContinue3NoSpace">
    <w:name w:val="List Continue 3 NoSpace"/>
    <w:basedOn w:val="ListContinue3"/>
    <w:rsid w:val="00CC4484"/>
    <w:pPr>
      <w:spacing w:after="0"/>
    </w:pPr>
  </w:style>
  <w:style w:type="paragraph" w:customStyle="1" w:styleId="ListNumber3NoSpace">
    <w:name w:val="List Number 3 NoSpace"/>
    <w:basedOn w:val="ListNumber3"/>
    <w:rsid w:val="00CC4484"/>
    <w:pPr>
      <w:spacing w:after="0"/>
    </w:pPr>
  </w:style>
  <w:style w:type="paragraph" w:customStyle="1" w:styleId="ListContinue0">
    <w:name w:val="List Continue 0"/>
    <w:basedOn w:val="ListContinue"/>
    <w:rsid w:val="00CC4484"/>
    <w:pPr>
      <w:ind w:left="0"/>
    </w:pPr>
  </w:style>
  <w:style w:type="paragraph" w:customStyle="1" w:styleId="ListContinue0NoSpace">
    <w:name w:val="List Continue 0 NoSpace"/>
    <w:basedOn w:val="ListContinue0"/>
    <w:rsid w:val="00CC4484"/>
    <w:pPr>
      <w:spacing w:after="0"/>
    </w:pPr>
  </w:style>
  <w:style w:type="paragraph" w:customStyle="1" w:styleId="CaptionMargin">
    <w:name w:val="Caption Margin"/>
    <w:basedOn w:val="Caption"/>
    <w:next w:val="BodyText"/>
    <w:rsid w:val="00CC4484"/>
    <w:pPr>
      <w:ind w:left="-992"/>
    </w:pPr>
  </w:style>
  <w:style w:type="paragraph" w:customStyle="1" w:styleId="FrontPageFrame">
    <w:name w:val="FrontPageFrame"/>
    <w:basedOn w:val="Normal"/>
    <w:rsid w:val="00CC4484"/>
    <w:pPr>
      <w:framePr w:wrap="around" w:hAnchor="margin" w:x="-2267" w:yAlign="bottom"/>
      <w:tabs>
        <w:tab w:val="left" w:pos="1134"/>
      </w:tabs>
      <w:spacing w:line="240" w:lineRule="atLeast"/>
    </w:pPr>
    <w:rPr>
      <w:rFonts w:ascii="DaneHelveticaNeue" w:hAnsi="DaneHelveticaNeue"/>
      <w:sz w:val="14"/>
    </w:rPr>
  </w:style>
  <w:style w:type="paragraph" w:customStyle="1" w:styleId="CowiAuthor">
    <w:name w:val="CowiAuthor"/>
    <w:basedOn w:val="FrontPageFrame"/>
    <w:next w:val="FrontPageFrame"/>
    <w:rsid w:val="00CC4484"/>
    <w:pPr>
      <w:framePr w:wrap="around"/>
    </w:pPr>
  </w:style>
  <w:style w:type="paragraph" w:customStyle="1" w:styleId="CowiClient">
    <w:name w:val="CowiClient"/>
    <w:basedOn w:val="FrontPage1"/>
    <w:next w:val="BlockText"/>
    <w:rsid w:val="00CC4484"/>
  </w:style>
  <w:style w:type="paragraph" w:customStyle="1" w:styleId="HeaderFirstLogo">
    <w:name w:val="HeaderFirstLogo"/>
    <w:basedOn w:val="Normal"/>
    <w:next w:val="Normal"/>
    <w:rsid w:val="00CC4484"/>
    <w:pPr>
      <w:framePr w:w="3799" w:wrap="around" w:vAnchor="page" w:hAnchor="page" w:xAlign="right" w:y="795"/>
    </w:pPr>
  </w:style>
  <w:style w:type="paragraph" w:customStyle="1" w:styleId="HeaderFrame">
    <w:name w:val="HeaderFrame"/>
    <w:basedOn w:val="Normal"/>
    <w:next w:val="Normal"/>
    <w:rsid w:val="00CC4484"/>
    <w:pPr>
      <w:framePr w:hSpace="284" w:wrap="around" w:vAnchor="text" w:hAnchor="margin" w:xAlign="right" w:y="1"/>
    </w:pPr>
  </w:style>
  <w:style w:type="paragraph" w:customStyle="1" w:styleId="FooterFrame">
    <w:name w:val="FooterFrame"/>
    <w:basedOn w:val="Normal"/>
    <w:next w:val="Normal"/>
    <w:rsid w:val="00CC4484"/>
    <w:pPr>
      <w:framePr w:hSpace="284" w:wrap="around" w:vAnchor="text" w:hAnchor="margin" w:xAlign="right" w:y="1"/>
    </w:pPr>
    <w:rPr>
      <w:rFonts w:ascii="DaneHelveticaNeue" w:hAnsi="DaneHelveticaNeue"/>
      <w:sz w:val="12"/>
    </w:rPr>
  </w:style>
  <w:style w:type="paragraph" w:customStyle="1" w:styleId="FrontPage3">
    <w:name w:val="FrontPage3"/>
    <w:basedOn w:val="FrontPage1"/>
    <w:next w:val="BlockText"/>
    <w:rsid w:val="00CC4484"/>
    <w:pPr>
      <w:spacing w:before="160" w:after="0"/>
    </w:pPr>
    <w:rPr>
      <w:sz w:val="20"/>
    </w:rPr>
  </w:style>
  <w:style w:type="paragraph" w:customStyle="1" w:styleId="ContentsPage">
    <w:name w:val="ContentsPage"/>
    <w:basedOn w:val="Normal"/>
    <w:next w:val="BodyText"/>
    <w:rsid w:val="00CC4484"/>
    <w:pPr>
      <w:pageBreakBefore/>
      <w:suppressAutoHyphens/>
      <w:spacing w:before="2680" w:line="320" w:lineRule="exact"/>
    </w:pPr>
    <w:rPr>
      <w:rFonts w:ascii="TrueHelveticaBlack" w:hAnsi="TrueHelveticaBlack"/>
      <w:b/>
      <w:sz w:val="32"/>
    </w:rPr>
  </w:style>
  <w:style w:type="paragraph" w:customStyle="1" w:styleId="AppendixPage">
    <w:name w:val="AppendixPage"/>
    <w:basedOn w:val="ContentsPage"/>
    <w:next w:val="BodyTextNoSpace"/>
    <w:rsid w:val="00CC4484"/>
    <w:pPr>
      <w:pageBreakBefore w:val="0"/>
      <w:spacing w:before="120" w:after="320"/>
    </w:pPr>
  </w:style>
  <w:style w:type="paragraph" w:customStyle="1" w:styleId="Appendix">
    <w:name w:val="Appendix"/>
    <w:basedOn w:val="Normal"/>
    <w:next w:val="BodyText"/>
    <w:rsid w:val="00CC4484"/>
    <w:pPr>
      <w:keepNext/>
      <w:keepLines/>
      <w:pageBreakBefore/>
      <w:suppressAutoHyphens/>
      <w:spacing w:after="130" w:line="320" w:lineRule="exact"/>
      <w:outlineLvl w:val="6"/>
    </w:pPr>
    <w:rPr>
      <w:rFonts w:ascii="DaneHelveticaNeue" w:hAnsi="DaneHelveticaNeue"/>
      <w:b/>
      <w:sz w:val="32"/>
    </w:rPr>
  </w:style>
  <w:style w:type="paragraph" w:customStyle="1" w:styleId="HeaderFrameEven">
    <w:name w:val="HeaderFrameEven"/>
    <w:basedOn w:val="HeaderFrame"/>
    <w:rsid w:val="00CC4484"/>
    <w:pPr>
      <w:framePr w:wrap="around"/>
    </w:pPr>
    <w:rPr>
      <w:rFonts w:ascii="DaneHelveticaNeue" w:hAnsi="DaneHelveticaNeue"/>
      <w:sz w:val="16"/>
    </w:rPr>
  </w:style>
  <w:style w:type="paragraph" w:customStyle="1" w:styleId="oddl-nadpis">
    <w:name w:val="oddíl-nadpis"/>
    <w:basedOn w:val="Normal"/>
    <w:rsid w:val="00CC4484"/>
    <w:pPr>
      <w:keepNext/>
      <w:widowControl w:val="0"/>
      <w:tabs>
        <w:tab w:val="left" w:pos="567"/>
      </w:tabs>
      <w:spacing w:before="240" w:line="240" w:lineRule="exact"/>
    </w:pPr>
    <w:rPr>
      <w:rFonts w:ascii="Arial" w:hAnsi="Arial"/>
      <w:b/>
      <w:sz w:val="24"/>
      <w:lang w:val="cs-CZ"/>
    </w:rPr>
  </w:style>
  <w:style w:type="paragraph" w:customStyle="1" w:styleId="1zanoren">
    <w:name w:val="1.zanorení"/>
    <w:basedOn w:val="Normal"/>
    <w:rsid w:val="00CC4484"/>
    <w:pPr>
      <w:widowControl w:val="0"/>
      <w:spacing w:before="60" w:line="240" w:lineRule="exact"/>
      <w:ind w:left="2127" w:hanging="1418"/>
      <w:jc w:val="both"/>
    </w:pPr>
    <w:rPr>
      <w:rFonts w:ascii="Arial" w:hAnsi="Arial"/>
      <w:sz w:val="24"/>
      <w:lang w:val="cs-CZ"/>
    </w:rPr>
  </w:style>
  <w:style w:type="paragraph" w:customStyle="1" w:styleId="2zanoren">
    <w:name w:val="2.zanorení"/>
    <w:basedOn w:val="Normal"/>
    <w:rsid w:val="00CC4484"/>
    <w:pPr>
      <w:widowControl w:val="0"/>
      <w:spacing w:before="60" w:line="240" w:lineRule="exact"/>
      <w:ind w:left="3402" w:hanging="1278"/>
      <w:jc w:val="both"/>
    </w:pPr>
    <w:rPr>
      <w:rFonts w:ascii="Arial" w:hAnsi="Arial"/>
      <w:sz w:val="24"/>
      <w:lang w:val="cs-CZ"/>
    </w:rPr>
  </w:style>
  <w:style w:type="paragraph" w:customStyle="1" w:styleId="western">
    <w:name w:val="western"/>
    <w:basedOn w:val="Normal"/>
    <w:rsid w:val="00CC4484"/>
    <w:pPr>
      <w:spacing w:line="240" w:lineRule="auto"/>
    </w:pPr>
    <w:rPr>
      <w:sz w:val="24"/>
      <w:szCs w:val="24"/>
      <w:lang w:val="sr-Latn-CS" w:eastAsia="sr-Latn-CS"/>
    </w:rPr>
  </w:style>
  <w:style w:type="character" w:customStyle="1" w:styleId="Bodytext0">
    <w:name w:val="Body text_"/>
    <w:link w:val="Bodytext1"/>
    <w:locked/>
    <w:rsid w:val="00CC4484"/>
    <w:rPr>
      <w:shd w:val="clear" w:color="auto" w:fill="FFFFFF"/>
    </w:rPr>
  </w:style>
  <w:style w:type="paragraph" w:customStyle="1" w:styleId="Bodytext1">
    <w:name w:val="Body text1"/>
    <w:basedOn w:val="Normal"/>
    <w:link w:val="Bodytext0"/>
    <w:rsid w:val="00CC4484"/>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character" w:customStyle="1" w:styleId="Bodytext20">
    <w:name w:val="Body text (2)_"/>
    <w:link w:val="Bodytext21"/>
    <w:locked/>
    <w:rsid w:val="00CC4484"/>
    <w:rPr>
      <w:sz w:val="28"/>
      <w:szCs w:val="28"/>
      <w:shd w:val="clear" w:color="auto" w:fill="FFFFFF"/>
    </w:rPr>
  </w:style>
  <w:style w:type="paragraph" w:customStyle="1" w:styleId="Bodytext21">
    <w:name w:val="Body text (2)"/>
    <w:basedOn w:val="Normal"/>
    <w:link w:val="Bodytext20"/>
    <w:rsid w:val="00CC4484"/>
    <w:pPr>
      <w:widowControl w:val="0"/>
      <w:shd w:val="clear" w:color="auto" w:fill="FFFFFF"/>
      <w:spacing w:after="420" w:line="240" w:lineRule="atLeast"/>
      <w:jc w:val="center"/>
    </w:pPr>
    <w:rPr>
      <w:rFonts w:asciiTheme="minorHAnsi" w:eastAsiaTheme="minorHAnsi" w:hAnsiTheme="minorHAnsi" w:cstheme="minorBidi"/>
      <w:sz w:val="28"/>
      <w:szCs w:val="28"/>
      <w:lang w:val="en-US"/>
    </w:rPr>
  </w:style>
  <w:style w:type="character" w:customStyle="1" w:styleId="Heading30">
    <w:name w:val="Heading #3_"/>
    <w:link w:val="Heading31"/>
    <w:locked/>
    <w:rsid w:val="00CC4484"/>
    <w:rPr>
      <w:shd w:val="clear" w:color="auto" w:fill="FFFFFF"/>
    </w:rPr>
  </w:style>
  <w:style w:type="paragraph" w:customStyle="1" w:styleId="Heading31">
    <w:name w:val="Heading #31"/>
    <w:basedOn w:val="Normal"/>
    <w:link w:val="Heading30"/>
    <w:rsid w:val="00CC4484"/>
    <w:pPr>
      <w:widowControl w:val="0"/>
      <w:shd w:val="clear" w:color="auto" w:fill="FFFFFF"/>
      <w:spacing w:before="240" w:after="300" w:line="240" w:lineRule="atLeast"/>
      <w:jc w:val="both"/>
      <w:outlineLvl w:val="2"/>
    </w:pPr>
    <w:rPr>
      <w:rFonts w:asciiTheme="minorHAnsi" w:eastAsiaTheme="minorHAnsi" w:hAnsiTheme="minorHAnsi" w:cstheme="minorBidi"/>
      <w:sz w:val="22"/>
      <w:szCs w:val="22"/>
      <w:lang w:val="en-US"/>
    </w:rPr>
  </w:style>
  <w:style w:type="paragraph" w:customStyle="1" w:styleId="Default">
    <w:name w:val="Default"/>
    <w:rsid w:val="00CC4484"/>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character" w:customStyle="1" w:styleId="Bodytext30">
    <w:name w:val="Body text (3)_"/>
    <w:link w:val="Bodytext31"/>
    <w:locked/>
    <w:rsid w:val="00CC4484"/>
    <w:rPr>
      <w:i/>
      <w:iCs/>
      <w:shd w:val="clear" w:color="auto" w:fill="FFFFFF"/>
    </w:rPr>
  </w:style>
  <w:style w:type="paragraph" w:customStyle="1" w:styleId="Bodytext31">
    <w:name w:val="Body text (3)"/>
    <w:basedOn w:val="Normal"/>
    <w:link w:val="Bodytext30"/>
    <w:rsid w:val="00CC4484"/>
    <w:pPr>
      <w:widowControl w:val="0"/>
      <w:shd w:val="clear" w:color="auto" w:fill="FFFFFF"/>
      <w:spacing w:before="240" w:after="300" w:line="240" w:lineRule="atLeast"/>
      <w:jc w:val="both"/>
    </w:pPr>
    <w:rPr>
      <w:rFonts w:asciiTheme="minorHAnsi" w:eastAsiaTheme="minorHAnsi" w:hAnsiTheme="minorHAnsi" w:cstheme="minorBidi"/>
      <w:i/>
      <w:iCs/>
      <w:sz w:val="22"/>
      <w:szCs w:val="22"/>
      <w:lang w:val="en-US"/>
    </w:rPr>
  </w:style>
  <w:style w:type="paragraph" w:customStyle="1" w:styleId="CowiTitle">
    <w:name w:val="CowiTitle"/>
    <w:basedOn w:val="FrontPage2"/>
    <w:next w:val="BodyText"/>
    <w:rsid w:val="00CC4484"/>
  </w:style>
  <w:style w:type="paragraph" w:customStyle="1" w:styleId="CowiDate">
    <w:name w:val="CowiDate"/>
    <w:basedOn w:val="FrontPageFrame"/>
    <w:next w:val="FrontPageFrame"/>
    <w:rsid w:val="00CC4484"/>
    <w:pPr>
      <w:framePr w:wrap="around"/>
    </w:pPr>
  </w:style>
  <w:style w:type="paragraph" w:customStyle="1" w:styleId="Heading">
    <w:name w:val="Heading"/>
    <w:basedOn w:val="Normal"/>
    <w:next w:val="BodyText"/>
    <w:rsid w:val="00CC4484"/>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CC4484"/>
    <w:pPr>
      <w:suppressLineNumbers/>
      <w:suppressAutoHyphens/>
      <w:spacing w:line="100" w:lineRule="atLeast"/>
    </w:pPr>
    <w:rPr>
      <w:rFonts w:eastAsia="Arial Unicode MS" w:cs="Mangal"/>
      <w:color w:val="000000"/>
      <w:kern w:val="2"/>
      <w:sz w:val="24"/>
      <w:szCs w:val="24"/>
      <w:lang w:eastAsia="ar-SA"/>
    </w:rPr>
  </w:style>
  <w:style w:type="paragraph" w:customStyle="1" w:styleId="CommentText1">
    <w:name w:val="Comment Text1"/>
    <w:basedOn w:val="Normal"/>
    <w:rsid w:val="00CC4484"/>
    <w:pPr>
      <w:suppressAutoHyphens/>
      <w:spacing w:line="100" w:lineRule="atLeast"/>
    </w:pPr>
    <w:rPr>
      <w:rFonts w:eastAsia="Arial Unicode MS"/>
      <w:color w:val="000000"/>
      <w:kern w:val="2"/>
      <w:sz w:val="20"/>
      <w:lang w:eastAsia="ar-SA"/>
    </w:rPr>
  </w:style>
  <w:style w:type="paragraph" w:customStyle="1" w:styleId="CommentSubject1">
    <w:name w:val="Comment Subject1"/>
    <w:basedOn w:val="CommentText1"/>
    <w:rsid w:val="00CC4484"/>
    <w:rPr>
      <w:b/>
      <w:bCs/>
    </w:rPr>
  </w:style>
  <w:style w:type="paragraph" w:customStyle="1" w:styleId="ContentsHeading">
    <w:name w:val="Contents Heading"/>
    <w:basedOn w:val="Heading1"/>
    <w:rsid w:val="00CC4484"/>
    <w:pPr>
      <w:pageBreakBefore w:val="0"/>
      <w:numPr>
        <w:numId w:val="0"/>
      </w:numPr>
      <w:suppressLineNumbers/>
      <w:spacing w:before="480" w:after="0" w:line="100" w:lineRule="atLeast"/>
    </w:pPr>
    <w:rPr>
      <w:rFonts w:ascii="Cambria" w:eastAsia="Arial Unicode MS" w:hAnsi="Cambria" w:cs="font237"/>
      <w:bCs/>
      <w:color w:val="365F91"/>
      <w:kern w:val="2"/>
      <w:szCs w:val="32"/>
      <w:lang w:val="en-US" w:eastAsia="ar-SA"/>
    </w:rPr>
  </w:style>
  <w:style w:type="paragraph" w:customStyle="1" w:styleId="TableContents">
    <w:name w:val="Table Contents"/>
    <w:basedOn w:val="Normal"/>
    <w:rsid w:val="00CC4484"/>
    <w:pPr>
      <w:suppressLineNumbers/>
      <w:suppressAutoHyphens/>
      <w:spacing w:line="100" w:lineRule="atLeast"/>
    </w:pPr>
    <w:rPr>
      <w:rFonts w:eastAsia="Arial Unicode MS"/>
      <w:color w:val="000000"/>
      <w:kern w:val="2"/>
      <w:sz w:val="24"/>
      <w:szCs w:val="24"/>
      <w:lang w:eastAsia="ar-SA"/>
    </w:rPr>
  </w:style>
  <w:style w:type="paragraph" w:customStyle="1" w:styleId="TableHeading">
    <w:name w:val="Table Heading"/>
    <w:basedOn w:val="TableContents"/>
    <w:rsid w:val="00CC4484"/>
    <w:pPr>
      <w:jc w:val="center"/>
    </w:pPr>
    <w:rPr>
      <w:b/>
      <w:bCs/>
    </w:rPr>
  </w:style>
  <w:style w:type="paragraph" w:customStyle="1" w:styleId="PythagoreanTheorem">
    <w:name w:val="Pythagorean Theorem"/>
    <w:rsid w:val="00CC4484"/>
    <w:pPr>
      <w:suppressAutoHyphens/>
      <w:spacing w:after="0" w:line="240" w:lineRule="auto"/>
    </w:pPr>
    <w:rPr>
      <w:rFonts w:ascii="Calibri" w:eastAsia="MS Mincho" w:hAnsi="Calibri" w:cs="Arial"/>
      <w:lang w:eastAsia="ar-SA"/>
    </w:rPr>
  </w:style>
  <w:style w:type="character" w:styleId="CommentReference">
    <w:name w:val="annotation reference"/>
    <w:semiHidden/>
    <w:unhideWhenUsed/>
    <w:rsid w:val="00CC4484"/>
    <w:rPr>
      <w:sz w:val="16"/>
      <w:szCs w:val="16"/>
    </w:rPr>
  </w:style>
  <w:style w:type="character" w:customStyle="1" w:styleId="FontStyle14">
    <w:name w:val="Font Style14"/>
    <w:uiPriority w:val="99"/>
    <w:rsid w:val="00CC4484"/>
    <w:rPr>
      <w:rFonts w:ascii="Times New Roman" w:hAnsi="Times New Roman" w:cs="Times New Roman" w:hint="default"/>
      <w:b/>
      <w:bCs/>
      <w:color w:val="000000"/>
      <w:sz w:val="24"/>
      <w:szCs w:val="24"/>
    </w:rPr>
  </w:style>
  <w:style w:type="character" w:customStyle="1" w:styleId="FontStyle20">
    <w:name w:val="Font Style20"/>
    <w:rsid w:val="00CC4484"/>
    <w:rPr>
      <w:rFonts w:ascii="Times New Roman" w:hAnsi="Times New Roman" w:cs="Times New Roman" w:hint="default"/>
      <w:color w:val="000000"/>
      <w:sz w:val="22"/>
      <w:szCs w:val="22"/>
    </w:rPr>
  </w:style>
  <w:style w:type="character" w:customStyle="1" w:styleId="BodyText10">
    <w:name w:val="Body Text1"/>
    <w:rsid w:val="00CC4484"/>
    <w:rPr>
      <w:u w:val="single"/>
      <w:shd w:val="clear" w:color="auto" w:fill="FFFFFF"/>
    </w:rPr>
  </w:style>
  <w:style w:type="character" w:customStyle="1" w:styleId="WW8Num2z0">
    <w:name w:val="WW8Num2z0"/>
    <w:rsid w:val="00CC4484"/>
    <w:rPr>
      <w:rFonts w:ascii="Symbol" w:hAnsi="Symbol" w:cs="Symbol" w:hint="default"/>
    </w:rPr>
  </w:style>
  <w:style w:type="character" w:customStyle="1" w:styleId="WW8Num2z1">
    <w:name w:val="WW8Num2z1"/>
    <w:rsid w:val="00CC4484"/>
    <w:rPr>
      <w:rFonts w:ascii="Courier New" w:hAnsi="Courier New" w:cs="Courier New" w:hint="default"/>
    </w:rPr>
  </w:style>
  <w:style w:type="character" w:customStyle="1" w:styleId="WW8Num2z2">
    <w:name w:val="WW8Num2z2"/>
    <w:rsid w:val="00CC4484"/>
    <w:rPr>
      <w:rFonts w:ascii="Wingdings" w:hAnsi="Wingdings" w:cs="Wingdings" w:hint="default"/>
    </w:rPr>
  </w:style>
  <w:style w:type="character" w:customStyle="1" w:styleId="WW8Num3z0">
    <w:name w:val="WW8Num3z0"/>
    <w:rsid w:val="00CC4484"/>
    <w:rPr>
      <w:b/>
      <w:bCs w:val="0"/>
    </w:rPr>
  </w:style>
  <w:style w:type="character" w:customStyle="1" w:styleId="WW8Num3z1">
    <w:name w:val="WW8Num3z1"/>
    <w:rsid w:val="00CC4484"/>
    <w:rPr>
      <w:b/>
      <w:bCs w:val="0"/>
      <w:i w:val="0"/>
      <w:iCs w:val="0"/>
      <w:sz w:val="24"/>
      <w:szCs w:val="24"/>
    </w:rPr>
  </w:style>
  <w:style w:type="character" w:customStyle="1" w:styleId="WW8Num4z0">
    <w:name w:val="WW8Num4z0"/>
    <w:rsid w:val="00CC4484"/>
    <w:rPr>
      <w:rFonts w:ascii="Arial" w:hAnsi="Arial" w:cs="Arial" w:hint="default"/>
      <w:i w:val="0"/>
      <w:iCs w:val="0"/>
      <w:sz w:val="24"/>
    </w:rPr>
  </w:style>
  <w:style w:type="character" w:customStyle="1" w:styleId="WW8Num5z0">
    <w:name w:val="WW8Num5z0"/>
    <w:rsid w:val="00CC4484"/>
    <w:rPr>
      <w:rFonts w:ascii="Arial" w:hAnsi="Arial" w:cs="Arial" w:hint="default"/>
      <w:b w:val="0"/>
      <w:bCs w:val="0"/>
      <w:i w:val="0"/>
      <w:iCs w:val="0"/>
      <w:sz w:val="24"/>
    </w:rPr>
  </w:style>
  <w:style w:type="character" w:customStyle="1" w:styleId="WW8Num6z0">
    <w:name w:val="WW8Num6z0"/>
    <w:rsid w:val="00CC4484"/>
    <w:rPr>
      <w:rFonts w:ascii="Symbol" w:hAnsi="Symbol" w:cs="Symbol" w:hint="default"/>
    </w:rPr>
  </w:style>
  <w:style w:type="character" w:customStyle="1" w:styleId="WW8Num6z1">
    <w:name w:val="WW8Num6z1"/>
    <w:rsid w:val="00CC4484"/>
    <w:rPr>
      <w:rFonts w:ascii="Courier New" w:hAnsi="Courier New" w:cs="Courier New" w:hint="default"/>
    </w:rPr>
  </w:style>
  <w:style w:type="character" w:customStyle="1" w:styleId="WW8Num6z2">
    <w:name w:val="WW8Num6z2"/>
    <w:rsid w:val="00CC4484"/>
    <w:rPr>
      <w:rFonts w:ascii="Wingdings" w:hAnsi="Wingdings" w:cs="Wingdings" w:hint="default"/>
    </w:rPr>
  </w:style>
  <w:style w:type="character" w:customStyle="1" w:styleId="WW8Num7z0">
    <w:name w:val="WW8Num7z0"/>
    <w:rsid w:val="00CC4484"/>
    <w:rPr>
      <w:b w:val="0"/>
      <w:bCs w:val="0"/>
      <w:i w:val="0"/>
      <w:iCs w:val="0"/>
      <w:color w:val="00000A"/>
    </w:rPr>
  </w:style>
  <w:style w:type="character" w:customStyle="1" w:styleId="WW8Num7z1">
    <w:name w:val="WW8Num7z1"/>
    <w:rsid w:val="00CC4484"/>
    <w:rPr>
      <w:rFonts w:ascii="Courier New" w:hAnsi="Courier New" w:cs="Courier New" w:hint="default"/>
    </w:rPr>
  </w:style>
  <w:style w:type="character" w:customStyle="1" w:styleId="WW8Num7z2">
    <w:name w:val="WW8Num7z2"/>
    <w:rsid w:val="00CC4484"/>
    <w:rPr>
      <w:rFonts w:ascii="Wingdings" w:hAnsi="Wingdings" w:cs="Wingdings" w:hint="default"/>
    </w:rPr>
  </w:style>
  <w:style w:type="character" w:customStyle="1" w:styleId="WW8Num8z0">
    <w:name w:val="WW8Num8z0"/>
    <w:rsid w:val="00CC4484"/>
    <w:rPr>
      <w:rFonts w:ascii="Symbol" w:hAnsi="Symbol" w:cs="Symbol" w:hint="default"/>
    </w:rPr>
  </w:style>
  <w:style w:type="character" w:customStyle="1" w:styleId="WW8Num9z0">
    <w:name w:val="WW8Num9z0"/>
    <w:rsid w:val="00CC4484"/>
    <w:rPr>
      <w:i w:val="0"/>
      <w:iCs w:val="0"/>
    </w:rPr>
  </w:style>
  <w:style w:type="character" w:customStyle="1" w:styleId="WW8Num9z1">
    <w:name w:val="WW8Num9z1"/>
    <w:rsid w:val="00CC4484"/>
    <w:rPr>
      <w:rFonts w:ascii="Courier New" w:hAnsi="Courier New" w:cs="Courier New" w:hint="default"/>
    </w:rPr>
  </w:style>
  <w:style w:type="character" w:customStyle="1" w:styleId="WW8Num9z2">
    <w:name w:val="WW8Num9z2"/>
    <w:rsid w:val="00CC4484"/>
    <w:rPr>
      <w:rFonts w:ascii="Wingdings" w:hAnsi="Wingdings" w:cs="Wingdings" w:hint="default"/>
    </w:rPr>
  </w:style>
  <w:style w:type="character" w:customStyle="1" w:styleId="WW8Num8z1">
    <w:name w:val="WW8Num8z1"/>
    <w:rsid w:val="00CC4484"/>
    <w:rPr>
      <w:rFonts w:ascii="Courier New" w:hAnsi="Courier New" w:cs="Courier New" w:hint="default"/>
    </w:rPr>
  </w:style>
  <w:style w:type="character" w:customStyle="1" w:styleId="WW8Num8z2">
    <w:name w:val="WW8Num8z2"/>
    <w:rsid w:val="00CC4484"/>
    <w:rPr>
      <w:rFonts w:ascii="Wingdings" w:hAnsi="Wingdings" w:cs="Wingdings" w:hint="default"/>
    </w:rPr>
  </w:style>
  <w:style w:type="character" w:customStyle="1" w:styleId="WW8Num10z0">
    <w:name w:val="WW8Num10z0"/>
    <w:rsid w:val="00CC4484"/>
    <w:rPr>
      <w:rFonts w:ascii="Symbol" w:hAnsi="Symbol" w:cs="Symbol" w:hint="default"/>
    </w:rPr>
  </w:style>
  <w:style w:type="character" w:customStyle="1" w:styleId="WW8Num10z1">
    <w:name w:val="WW8Num10z1"/>
    <w:rsid w:val="00CC4484"/>
    <w:rPr>
      <w:rFonts w:ascii="Courier New" w:hAnsi="Courier New" w:cs="Courier New" w:hint="default"/>
    </w:rPr>
  </w:style>
  <w:style w:type="character" w:customStyle="1" w:styleId="WW8Num10z2">
    <w:name w:val="WW8Num10z2"/>
    <w:rsid w:val="00CC4484"/>
    <w:rPr>
      <w:rFonts w:ascii="Wingdings" w:hAnsi="Wingdings" w:cs="Wingdings" w:hint="default"/>
    </w:rPr>
  </w:style>
  <w:style w:type="character" w:customStyle="1" w:styleId="WW8Num12z0">
    <w:name w:val="WW8Num12z0"/>
    <w:rsid w:val="00CC4484"/>
    <w:rPr>
      <w:b/>
      <w:bCs w:val="0"/>
    </w:rPr>
  </w:style>
  <w:style w:type="character" w:customStyle="1" w:styleId="WW8Num12z1">
    <w:name w:val="WW8Num12z1"/>
    <w:rsid w:val="00CC4484"/>
    <w:rPr>
      <w:b/>
      <w:bCs w:val="0"/>
      <w:i w:val="0"/>
      <w:iCs w:val="0"/>
      <w:sz w:val="24"/>
      <w:szCs w:val="24"/>
    </w:rPr>
  </w:style>
  <w:style w:type="character" w:customStyle="1" w:styleId="WW8Num13z0">
    <w:name w:val="WW8Num13z0"/>
    <w:rsid w:val="00CC4484"/>
    <w:rPr>
      <w:b w:val="0"/>
      <w:bCs w:val="0"/>
    </w:rPr>
  </w:style>
  <w:style w:type="character" w:customStyle="1" w:styleId="WW8Num15z0">
    <w:name w:val="WW8Num15z0"/>
    <w:rsid w:val="00CC4484"/>
    <w:rPr>
      <w:rFonts w:ascii="Wingdings" w:hAnsi="Wingdings" w:cs="Wingdings" w:hint="default"/>
    </w:rPr>
  </w:style>
  <w:style w:type="character" w:customStyle="1" w:styleId="WW8Num15z1">
    <w:name w:val="WW8Num15z1"/>
    <w:rsid w:val="00CC4484"/>
    <w:rPr>
      <w:rFonts w:ascii="Courier New" w:hAnsi="Courier New" w:cs="Courier New" w:hint="default"/>
    </w:rPr>
  </w:style>
  <w:style w:type="character" w:customStyle="1" w:styleId="WW8Num15z3">
    <w:name w:val="WW8Num15z3"/>
    <w:rsid w:val="00CC4484"/>
    <w:rPr>
      <w:rFonts w:ascii="Symbol" w:hAnsi="Symbol" w:cs="Symbol" w:hint="default"/>
    </w:rPr>
  </w:style>
  <w:style w:type="character" w:customStyle="1" w:styleId="WW-DefaultParagraphFont">
    <w:name w:val="WW-Default Paragraph Font"/>
    <w:rsid w:val="00CC4484"/>
  </w:style>
  <w:style w:type="character" w:customStyle="1" w:styleId="ListParagraphChar">
    <w:name w:val="List Paragraph Char"/>
    <w:rsid w:val="00CC4484"/>
  </w:style>
  <w:style w:type="character" w:customStyle="1" w:styleId="CommentReference1">
    <w:name w:val="Comment Reference1"/>
    <w:rsid w:val="00CC4484"/>
    <w:rPr>
      <w:sz w:val="16"/>
      <w:szCs w:val="16"/>
    </w:rPr>
  </w:style>
  <w:style w:type="character" w:customStyle="1" w:styleId="BodyText2Char1">
    <w:name w:val="Body Text 2 Char1"/>
    <w:basedOn w:val="WW-DefaultParagraphFont"/>
    <w:rsid w:val="00CC4484"/>
  </w:style>
  <w:style w:type="character" w:customStyle="1" w:styleId="NoSpacingChar">
    <w:name w:val="No Spacing Char"/>
    <w:rsid w:val="00CC4484"/>
    <w:rPr>
      <w:rFonts w:ascii="font237" w:hAnsi="font237" w:cs="font237" w:hint="default"/>
      <w:lang w:val="en-US"/>
    </w:rPr>
  </w:style>
  <w:style w:type="character" w:customStyle="1" w:styleId="ListLabel1">
    <w:name w:val="ListLabel 1"/>
    <w:rsid w:val="00CC4484"/>
    <w:rPr>
      <w:rFonts w:ascii="Courier New" w:hAnsi="Courier New" w:cs="Courier New" w:hint="default"/>
    </w:rPr>
  </w:style>
  <w:style w:type="character" w:customStyle="1" w:styleId="ListLabel2">
    <w:name w:val="ListLabel 2"/>
    <w:rsid w:val="00CC4484"/>
    <w:rPr>
      <w:b/>
      <w:bCs w:val="0"/>
      <w:i w:val="0"/>
      <w:iCs w:val="0"/>
      <w:sz w:val="24"/>
      <w:szCs w:val="24"/>
    </w:rPr>
  </w:style>
  <w:style w:type="character" w:customStyle="1" w:styleId="ListLabel3">
    <w:name w:val="ListLabel 3"/>
    <w:rsid w:val="00CC4484"/>
    <w:rPr>
      <w:rFonts w:ascii="Arial" w:hAnsi="Arial" w:cs="Arial" w:hint="default"/>
      <w:i w:val="0"/>
      <w:iCs w:val="0"/>
      <w:sz w:val="24"/>
    </w:rPr>
  </w:style>
  <w:style w:type="character" w:customStyle="1" w:styleId="ListLabel4">
    <w:name w:val="ListLabel 4"/>
    <w:rsid w:val="00CC4484"/>
    <w:rPr>
      <w:rFonts w:ascii="Arial" w:hAnsi="Arial" w:cs="Arial" w:hint="default"/>
      <w:b w:val="0"/>
      <w:bCs w:val="0"/>
      <w:i w:val="0"/>
      <w:iCs w:val="0"/>
      <w:sz w:val="24"/>
    </w:rPr>
  </w:style>
  <w:style w:type="character" w:customStyle="1" w:styleId="ListLabel5">
    <w:name w:val="ListLabel 5"/>
    <w:rsid w:val="00CC4484"/>
    <w:rPr>
      <w:rFonts w:ascii="Calibri" w:hAnsi="Calibri" w:cs="Calibri" w:hint="default"/>
    </w:rPr>
  </w:style>
  <w:style w:type="character" w:customStyle="1" w:styleId="ListLabel6">
    <w:name w:val="ListLabel 6"/>
    <w:rsid w:val="00CC4484"/>
    <w:rPr>
      <w:b w:val="0"/>
      <w:bCs w:val="0"/>
      <w:i w:val="0"/>
      <w:iCs w:val="0"/>
      <w:color w:val="00000A"/>
    </w:rPr>
  </w:style>
  <w:style w:type="character" w:customStyle="1" w:styleId="ListLabel7">
    <w:name w:val="ListLabel 7"/>
    <w:rsid w:val="00CC4484"/>
    <w:rPr>
      <w:rFonts w:ascii="TimesNewRomanPSMT" w:eastAsia="TimesNewRomanPSMT" w:hAnsi="TimesNewRomanPSMT" w:cs="Times New Roman" w:hint="default"/>
    </w:rPr>
  </w:style>
  <w:style w:type="character" w:customStyle="1" w:styleId="ListLabel8">
    <w:name w:val="ListLabel 8"/>
    <w:rsid w:val="00CC4484"/>
    <w:rPr>
      <w:i w:val="0"/>
      <w:iCs w:val="0"/>
    </w:rPr>
  </w:style>
  <w:style w:type="character" w:customStyle="1" w:styleId="NumberingSymbols">
    <w:name w:val="Numbering Symbols"/>
    <w:rsid w:val="00CC4484"/>
  </w:style>
  <w:style w:type="character" w:customStyle="1" w:styleId="CommentTextChar1">
    <w:name w:val="Comment Text Char1"/>
    <w:link w:val="CommentText"/>
    <w:semiHidden/>
    <w:locked/>
    <w:rsid w:val="00CC4484"/>
    <w:rPr>
      <w:rFonts w:ascii="Calibri" w:eastAsia="Calibri" w:hAnsi="Calibri" w:cs="Times New Roman"/>
      <w:sz w:val="20"/>
      <w:szCs w:val="20"/>
      <w:lang w:val="x-none" w:eastAsia="x-none"/>
    </w:rPr>
  </w:style>
  <w:style w:type="character" w:customStyle="1" w:styleId="CommentSubjectChar1">
    <w:name w:val="Comment Subject Char1"/>
    <w:link w:val="CommentSubject"/>
    <w:semiHidden/>
    <w:locked/>
    <w:rsid w:val="00CC4484"/>
    <w:rPr>
      <w:rFonts w:ascii="Calibri" w:eastAsia="Calibri" w:hAnsi="Calibri" w:cs="Times New Roman"/>
      <w:b/>
      <w:bCs/>
      <w:sz w:val="20"/>
      <w:szCs w:val="20"/>
      <w:lang w:val="x-none" w:eastAsia="x-none"/>
    </w:rPr>
  </w:style>
  <w:style w:type="table" w:styleId="TableGrid">
    <w:name w:val="Table Grid"/>
    <w:basedOn w:val="TableNormal"/>
    <w:uiPriority w:val="59"/>
    <w:rsid w:val="00CC4484"/>
    <w:pPr>
      <w:spacing w:after="0" w:line="270" w:lineRule="atLeas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1/10"/>
    <w:rsid w:val="00CC4484"/>
    <w:pPr>
      <w:numPr>
        <w:numId w:val="7"/>
      </w:numPr>
    </w:pPr>
  </w:style>
  <w:style w:type="character" w:customStyle="1" w:styleId="apple-converted-space">
    <w:name w:val="apple-converted-space"/>
    <w:basedOn w:val="DefaultParagraphFont"/>
    <w:rsid w:val="00CC4484"/>
  </w:style>
  <w:style w:type="paragraph" w:customStyle="1" w:styleId="TableParagraph">
    <w:name w:val="Table Paragraph"/>
    <w:basedOn w:val="Normal"/>
    <w:uiPriority w:val="1"/>
    <w:qFormat/>
    <w:rsid w:val="00CC4484"/>
    <w:pPr>
      <w:widowControl w:val="0"/>
      <w:autoSpaceDE w:val="0"/>
      <w:autoSpaceDN w:val="0"/>
      <w:adjustRightInd w:val="0"/>
      <w:spacing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bibliotekadoljevac@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9682</Words>
  <Characters>55188</Characters>
  <Application>Microsoft Office Word</Application>
  <DocSecurity>0</DocSecurity>
  <Lines>459</Lines>
  <Paragraphs>129</Paragraphs>
  <ScaleCrop>false</ScaleCrop>
  <Company/>
  <LinksUpToDate>false</LinksUpToDate>
  <CharactersWithSpaces>64741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i3</dc:creator>
  <cp:keywords/>
  <dc:description/>
  <cp:lastModifiedBy>Marko i3</cp:lastModifiedBy>
  <cp:revision>1</cp:revision>
  <dcterms:created xsi:type="dcterms:W3CDTF">2019-02-25T14:21:00Z</dcterms:created>
  <dcterms:modified xsi:type="dcterms:W3CDTF">2019-02-25T14:22:00Z</dcterms:modified>
</cp:coreProperties>
</file>